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3" w:rsidRPr="0053096E" w:rsidRDefault="00205CA3" w:rsidP="009045C9">
      <w:pPr>
        <w:adjustRightInd w:val="0"/>
        <w:snapToGrid w:val="0"/>
        <w:spacing w:line="242" w:lineRule="auto"/>
        <w:jc w:val="center"/>
        <w:rPr>
          <w:rFonts w:ascii="標楷體" w:eastAsia="標楷體" w:hAnsi="標楷體" w:cs="Arial"/>
          <w:sz w:val="32"/>
          <w:szCs w:val="32"/>
        </w:rPr>
      </w:pPr>
      <w:r w:rsidRPr="0053096E">
        <w:rPr>
          <w:rFonts w:ascii="標楷體" w:eastAsia="標楷體" w:hAnsi="標楷體" w:cs="Arial" w:hint="eastAsia"/>
          <w:sz w:val="32"/>
          <w:szCs w:val="32"/>
        </w:rPr>
        <w:t>水蓮山莊</w:t>
      </w:r>
      <w:r w:rsidRPr="0053096E">
        <w:rPr>
          <w:rFonts w:ascii="標楷體" w:eastAsia="標楷體" w:hAnsi="標楷體" w:cs="Arial"/>
          <w:sz w:val="32"/>
          <w:szCs w:val="32"/>
        </w:rPr>
        <w:t>社區管理維護委託服務投標須知</w:t>
      </w:r>
    </w:p>
    <w:p w:rsidR="00205CA3" w:rsidRPr="0053096E" w:rsidRDefault="00205CA3" w:rsidP="00586E7F">
      <w:pPr>
        <w:adjustRightInd w:val="0"/>
        <w:snapToGrid w:val="0"/>
        <w:spacing w:line="277" w:lineRule="auto"/>
        <w:ind w:leftChars="1" w:left="58" w:right="-102" w:hangingChars="20" w:hanging="56"/>
        <w:jc w:val="center"/>
        <w:rPr>
          <w:rFonts w:ascii="標楷體" w:eastAsia="標楷體" w:hAnsi="標楷體" w:cs="Arial"/>
          <w:sz w:val="28"/>
          <w:szCs w:val="28"/>
        </w:rPr>
      </w:pPr>
      <w:r w:rsidRPr="0053096E">
        <w:rPr>
          <w:rFonts w:ascii="標楷體" w:eastAsia="標楷體" w:hAnsi="標楷體" w:cs="Arial" w:hint="eastAsia"/>
          <w:sz w:val="28"/>
          <w:szCs w:val="28"/>
        </w:rPr>
        <w:t>(得標後為契約文件)</w:t>
      </w:r>
    </w:p>
    <w:p w:rsidR="00205CA3" w:rsidRPr="0053096E" w:rsidRDefault="00205CA3" w:rsidP="009045C9">
      <w:pPr>
        <w:adjustRightInd w:val="0"/>
        <w:snapToGrid w:val="0"/>
        <w:spacing w:line="277" w:lineRule="auto"/>
        <w:ind w:left="1" w:right="-102" w:firstLine="2"/>
        <w:jc w:val="center"/>
        <w:rPr>
          <w:rFonts w:ascii="標楷體" w:eastAsia="標楷體" w:hAnsi="標楷體" w:cs="Arial"/>
          <w:spacing w:val="-20"/>
          <w:sz w:val="28"/>
          <w:szCs w:val="28"/>
        </w:rPr>
      </w:pPr>
      <w:r w:rsidRPr="0053096E">
        <w:rPr>
          <w:rFonts w:ascii="標楷體" w:eastAsia="標楷體" w:hAnsi="標楷體" w:cs="Arial" w:hint="eastAsia"/>
          <w:spacing w:val="-20"/>
          <w:sz w:val="28"/>
          <w:szCs w:val="28"/>
        </w:rPr>
        <w:t>以下內容，由水蓮山莊公寓大廈管理委員會(以下簡稱本會)填寫，投標廠商不得填寫或塗改。</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本案採購標的為「水蓮山莊社區管理維護委託服務」。</w:t>
      </w:r>
    </w:p>
    <w:p w:rsidR="00205CA3" w:rsidRPr="0053096E" w:rsidRDefault="00205CA3" w:rsidP="00586E7F">
      <w:pPr>
        <w:pStyle w:val="71"/>
        <w:snapToGrid w:val="0"/>
        <w:spacing w:line="277" w:lineRule="auto"/>
        <w:jc w:val="both"/>
        <w:textDirection w:val="lrTbV"/>
        <w:rPr>
          <w:rFonts w:ascii="標楷體" w:eastAsia="標楷體" w:hAnsi="標楷體" w:cs="Arial"/>
          <w:dstrike/>
          <w:spacing w:val="0"/>
          <w:sz w:val="24"/>
          <w:szCs w:val="24"/>
        </w:rPr>
      </w:pPr>
      <w:r w:rsidRPr="0053096E">
        <w:rPr>
          <w:rFonts w:ascii="標楷體" w:eastAsia="標楷體" w:hAnsi="標楷體" w:cs="Arial" w:hint="eastAsia"/>
          <w:spacing w:val="0"/>
          <w:sz w:val="24"/>
          <w:szCs w:val="24"/>
        </w:rPr>
        <w:t>二、</w:t>
      </w:r>
      <w:r w:rsidRPr="0053096E">
        <w:rPr>
          <w:rFonts w:ascii="標楷體" w:eastAsia="標楷體" w:hAnsi="標楷體" w:cs="Arial"/>
          <w:spacing w:val="0"/>
          <w:sz w:val="24"/>
          <w:szCs w:val="24"/>
        </w:rPr>
        <w:t>廠商現場勘察如下表：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552"/>
        <w:gridCol w:w="2460"/>
      </w:tblGrid>
      <w:tr w:rsidR="00205CA3" w:rsidRPr="0053096E" w:rsidTr="001B1A97">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日期</w:t>
            </w: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時間</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勘察廠商類別</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管理委員會說明組別</w:t>
            </w:r>
          </w:p>
        </w:tc>
      </w:tr>
      <w:tr w:rsidR="00205CA3" w:rsidRPr="0053096E" w:rsidTr="001B1A97">
        <w:trPr>
          <w:trHeight w:val="365"/>
        </w:trPr>
        <w:tc>
          <w:tcPr>
            <w:tcW w:w="1701" w:type="dxa"/>
            <w:vMerge w:val="restart"/>
            <w:vAlign w:val="center"/>
          </w:tcPr>
          <w:p w:rsidR="00205CA3" w:rsidRPr="0053096E" w:rsidRDefault="0006778D"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103</w:t>
            </w:r>
            <w:r w:rsidR="00DD4C76">
              <w:rPr>
                <w:rFonts w:ascii="標楷體" w:eastAsia="標楷體" w:hAnsi="標楷體" w:cs="Arial" w:hint="eastAsia"/>
                <w:spacing w:val="0"/>
                <w:sz w:val="24"/>
                <w:szCs w:val="24"/>
              </w:rPr>
              <w:t>.10.07</w:t>
            </w:r>
          </w:p>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(星期二)</w:t>
            </w: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0~1</w:t>
            </w:r>
            <w:r w:rsidRPr="0053096E">
              <w:rPr>
                <w:rFonts w:ascii="標楷體" w:eastAsia="標楷體" w:hAnsi="標楷體" w:cs="Arial" w:hint="eastAsia"/>
                <w:spacing w:val="0"/>
                <w:sz w:val="24"/>
                <w:szCs w:val="24"/>
              </w:rPr>
              <w:t>4</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汙水處理維護公司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保全公司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安全組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14:30~15:00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消防維護公司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電梯維護公司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清潔維護公司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15:30~16:00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機械車位維護公司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420"/>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園藝維護公司</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1B1A97">
        <w:trPr>
          <w:trHeight w:val="420"/>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16:00~16:30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物業管理公司</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監察組</w:t>
            </w:r>
          </w:p>
        </w:tc>
      </w:tr>
    </w:tbl>
    <w:p w:rsidR="00205CA3" w:rsidRPr="0053096E" w:rsidRDefault="00205CA3" w:rsidP="00586E7F">
      <w:pPr>
        <w:pStyle w:val="71"/>
        <w:snapToGrid w:val="0"/>
        <w:spacing w:line="277" w:lineRule="auto"/>
        <w:ind w:left="574" w:firstLine="0"/>
        <w:jc w:val="both"/>
        <w:textDirection w:val="lrTbV"/>
        <w:rPr>
          <w:rFonts w:ascii="標楷體" w:eastAsia="標楷體" w:hAnsi="標楷體" w:cs="Arial"/>
          <w:spacing w:val="0"/>
          <w:sz w:val="24"/>
          <w:szCs w:val="24"/>
        </w:rPr>
      </w:pPr>
      <w:proofErr w:type="gramStart"/>
      <w:r w:rsidRPr="0053096E">
        <w:rPr>
          <w:rFonts w:ascii="標楷體" w:eastAsia="標楷體" w:hAnsi="標楷體" w:cs="Arial" w:hint="eastAsia"/>
          <w:spacing w:val="0"/>
          <w:sz w:val="24"/>
          <w:szCs w:val="24"/>
        </w:rPr>
        <w:t>＊</w:t>
      </w:r>
      <w:proofErr w:type="gramEnd"/>
      <w:r w:rsidRPr="0053096E">
        <w:rPr>
          <w:rFonts w:ascii="標楷體" w:eastAsia="標楷體" w:hAnsi="標楷體" w:cs="Arial"/>
          <w:spacing w:val="0"/>
          <w:sz w:val="24"/>
          <w:szCs w:val="24"/>
        </w:rPr>
        <w:t>投標廠商</w:t>
      </w:r>
      <w:proofErr w:type="gramStart"/>
      <w:r w:rsidRPr="0053096E">
        <w:rPr>
          <w:rFonts w:ascii="標楷體" w:eastAsia="標楷體" w:hAnsi="標楷體" w:cs="Arial"/>
          <w:spacing w:val="0"/>
          <w:sz w:val="24"/>
          <w:szCs w:val="24"/>
        </w:rPr>
        <w:t>如須現地</w:t>
      </w:r>
      <w:proofErr w:type="gramEnd"/>
      <w:r w:rsidRPr="0053096E">
        <w:rPr>
          <w:rFonts w:ascii="標楷體" w:eastAsia="標楷體" w:hAnsi="標楷體" w:cs="Arial"/>
          <w:spacing w:val="0"/>
          <w:sz w:val="24"/>
          <w:szCs w:val="24"/>
        </w:rPr>
        <w:t>勘察，請預先於1</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月</w:t>
      </w:r>
      <w:r w:rsidR="00DD4C76">
        <w:rPr>
          <w:rFonts w:ascii="標楷體" w:eastAsia="標楷體" w:hAnsi="標楷體" w:cs="Arial" w:hint="eastAsia"/>
          <w:spacing w:val="0"/>
          <w:sz w:val="24"/>
          <w:szCs w:val="24"/>
        </w:rPr>
        <w:t>06</w:t>
      </w:r>
      <w:r w:rsidRPr="0053096E">
        <w:rPr>
          <w:rFonts w:ascii="標楷體" w:eastAsia="標楷體" w:hAnsi="標楷體" w:cs="Arial"/>
          <w:spacing w:val="0"/>
          <w:sz w:val="24"/>
          <w:szCs w:val="24"/>
        </w:rPr>
        <w:t>日前以電話告知。</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三、</w:t>
      </w:r>
      <w:r w:rsidRPr="0053096E">
        <w:rPr>
          <w:rFonts w:ascii="標楷體" w:eastAsia="標楷體" w:hAnsi="標楷體" w:cs="Arial"/>
          <w:spacing w:val="0"/>
          <w:sz w:val="24"/>
          <w:szCs w:val="24"/>
        </w:rPr>
        <w:t>投標文件有效期：自投標時起至開標後三十日止。</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四、</w:t>
      </w:r>
      <w:r w:rsidRPr="0053096E">
        <w:rPr>
          <w:rFonts w:ascii="標楷體" w:eastAsia="標楷體" w:hAnsi="標楷體" w:cs="Arial"/>
          <w:spacing w:val="0"/>
          <w:sz w:val="24"/>
          <w:szCs w:val="24"/>
        </w:rPr>
        <w:t>廠商投標應遞送證明文件與資料份數：一式34份(資料送達後不得要求退還)。</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五、</w:t>
      </w:r>
      <w:r w:rsidRPr="0053096E">
        <w:rPr>
          <w:rFonts w:ascii="標楷體" w:eastAsia="標楷體" w:hAnsi="標楷體" w:cs="Arial"/>
          <w:spacing w:val="0"/>
          <w:sz w:val="24"/>
          <w:szCs w:val="24"/>
        </w:rPr>
        <w:t>投標文件使用文字：中文，但特殊技術或材料之圖文資料得加註英文。</w:t>
      </w:r>
    </w:p>
    <w:p w:rsidR="00205CA3" w:rsidRPr="0053096E" w:rsidRDefault="00205CA3" w:rsidP="00586E7F">
      <w:pPr>
        <w:pStyle w:val="71"/>
        <w:snapToGrid w:val="0"/>
        <w:spacing w:line="277" w:lineRule="auto"/>
        <w:ind w:left="567" w:hanging="567"/>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六、</w:t>
      </w:r>
      <w:r w:rsidRPr="0053096E">
        <w:rPr>
          <w:rFonts w:ascii="標楷體" w:eastAsia="標楷體" w:hAnsi="標楷體" w:cs="Arial"/>
          <w:spacing w:val="0"/>
          <w:sz w:val="24"/>
          <w:szCs w:val="24"/>
        </w:rPr>
        <w:t>本採購案採一次投標，</w:t>
      </w:r>
      <w:r w:rsidRPr="0053096E">
        <w:rPr>
          <w:rFonts w:ascii="標楷體" w:eastAsia="標楷體" w:hAnsi="標楷體" w:cs="Arial" w:hint="eastAsia"/>
          <w:spacing w:val="0"/>
          <w:sz w:val="24"/>
          <w:szCs w:val="24"/>
        </w:rPr>
        <w:t>依物業</w:t>
      </w:r>
      <w:r w:rsidRPr="0053096E">
        <w:rPr>
          <w:rFonts w:ascii="標楷體" w:eastAsia="標楷體" w:hAnsi="標楷體" w:cs="Arial"/>
          <w:spacing w:val="0"/>
          <w:sz w:val="24"/>
          <w:szCs w:val="24"/>
        </w:rPr>
        <w:t>管理、</w:t>
      </w:r>
      <w:r w:rsidRPr="0053096E">
        <w:rPr>
          <w:rFonts w:ascii="標楷體" w:eastAsia="標楷體" w:hAnsi="標楷體" w:cs="Arial"/>
          <w:sz w:val="24"/>
          <w:szCs w:val="24"/>
        </w:rPr>
        <w:t>園藝維護</w:t>
      </w:r>
      <w:r w:rsidRPr="0053096E">
        <w:rPr>
          <w:rFonts w:ascii="標楷體" w:eastAsia="標楷體" w:hAnsi="標楷體" w:cs="Arial" w:hint="eastAsia"/>
          <w:sz w:val="24"/>
          <w:szCs w:val="24"/>
        </w:rPr>
        <w:t>、</w:t>
      </w:r>
      <w:r w:rsidRPr="0053096E">
        <w:rPr>
          <w:rFonts w:ascii="標楷體" w:eastAsia="標楷體" w:hAnsi="標楷體" w:cs="Arial" w:hint="eastAsia"/>
          <w:spacing w:val="0"/>
          <w:sz w:val="24"/>
          <w:szCs w:val="24"/>
        </w:rPr>
        <w:t>汙水處理</w:t>
      </w:r>
      <w:r w:rsidRPr="0053096E">
        <w:rPr>
          <w:rFonts w:ascii="標楷體" w:eastAsia="標楷體" w:hAnsi="標楷體" w:cs="Arial"/>
          <w:spacing w:val="0"/>
          <w:sz w:val="24"/>
          <w:szCs w:val="24"/>
        </w:rPr>
        <w:t>維護、</w:t>
      </w:r>
      <w:r w:rsidRPr="0053096E">
        <w:rPr>
          <w:rFonts w:ascii="標楷體" w:eastAsia="標楷體" w:hAnsi="標楷體" w:cs="Arial" w:hint="eastAsia"/>
          <w:spacing w:val="0"/>
          <w:sz w:val="24"/>
          <w:szCs w:val="24"/>
        </w:rPr>
        <w:t>消防維護</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電梯</w:t>
      </w:r>
      <w:r w:rsidRPr="0053096E">
        <w:rPr>
          <w:rFonts w:ascii="標楷體" w:eastAsia="標楷體" w:hAnsi="標楷體" w:cs="Arial"/>
          <w:spacing w:val="0"/>
          <w:sz w:val="24"/>
          <w:szCs w:val="24"/>
        </w:rPr>
        <w:t>維護</w:t>
      </w:r>
      <w:r w:rsidRPr="0053096E">
        <w:rPr>
          <w:rFonts w:ascii="標楷體" w:eastAsia="標楷體" w:hAnsi="標楷體" w:cs="Arial" w:hint="eastAsia"/>
          <w:spacing w:val="0"/>
          <w:sz w:val="24"/>
          <w:szCs w:val="24"/>
        </w:rPr>
        <w:t>及機械停車場維護</w:t>
      </w:r>
      <w:r w:rsidRPr="0053096E">
        <w:rPr>
          <w:rFonts w:ascii="標楷體" w:eastAsia="標楷體" w:hAnsi="標楷體" w:cs="Arial"/>
          <w:spacing w:val="0"/>
          <w:sz w:val="24"/>
          <w:szCs w:val="24"/>
        </w:rPr>
        <w:t>等</w:t>
      </w:r>
      <w:r w:rsidRPr="0053096E">
        <w:rPr>
          <w:rFonts w:ascii="標楷體" w:eastAsia="標楷體" w:hAnsi="標楷體" w:cs="Arial" w:hint="eastAsia"/>
          <w:spacing w:val="0"/>
          <w:sz w:val="24"/>
          <w:szCs w:val="24"/>
        </w:rPr>
        <w:t>，分資格審查、簡報、評選及決標等程序</w:t>
      </w:r>
      <w:r w:rsidRPr="0053096E">
        <w:rPr>
          <w:rFonts w:ascii="標楷體" w:eastAsia="標楷體" w:hAnsi="標楷體" w:cs="Arial"/>
          <w:spacing w:val="0"/>
          <w:sz w:val="24"/>
          <w:szCs w:val="24"/>
        </w:rPr>
        <w:t>分段開標。</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七、</w:t>
      </w:r>
      <w:r w:rsidRPr="0053096E">
        <w:rPr>
          <w:rFonts w:ascii="標楷體" w:eastAsia="標楷體" w:hAnsi="標楷體" w:cs="Arial"/>
          <w:spacing w:val="0"/>
          <w:sz w:val="24"/>
          <w:szCs w:val="24"/>
        </w:rPr>
        <w:t>投標辦法：</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廠商投標單(不得使用鉛筆書寫)裝袋密封後連同資格證明文件以大封套合併裝封。所有內外封套外部皆需書明投標廠商名稱、地址、電話及招標標的。</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投標</w:t>
      </w:r>
      <w:r w:rsidRPr="0053096E">
        <w:rPr>
          <w:rFonts w:ascii="標楷體" w:eastAsia="標楷體" w:hAnsi="標楷體" w:cs="Arial" w:hint="eastAsia"/>
          <w:spacing w:val="0"/>
          <w:sz w:val="24"/>
          <w:szCs w:val="24"/>
        </w:rPr>
        <w:t>資料於</w:t>
      </w:r>
      <w:r w:rsidRPr="0053096E">
        <w:rPr>
          <w:rFonts w:ascii="標楷體" w:eastAsia="標楷體" w:hAnsi="標楷體" w:cs="Arial"/>
          <w:spacing w:val="0"/>
          <w:sz w:val="24"/>
          <w:szCs w:val="24"/>
        </w:rPr>
        <w:t>10</w:t>
      </w:r>
      <w:r w:rsidR="0010340F">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年</w:t>
      </w:r>
      <w:r w:rsidRPr="0053096E">
        <w:rPr>
          <w:rFonts w:ascii="標楷體" w:eastAsia="標楷體" w:hAnsi="標楷體" w:cs="Arial" w:hint="eastAsia"/>
          <w:spacing w:val="0"/>
          <w:sz w:val="24"/>
          <w:szCs w:val="24"/>
        </w:rPr>
        <w:t>10</w:t>
      </w:r>
      <w:r w:rsidRPr="0053096E">
        <w:rPr>
          <w:rFonts w:ascii="標楷體" w:eastAsia="標楷體" w:hAnsi="標楷體" w:cs="Arial"/>
          <w:spacing w:val="0"/>
          <w:sz w:val="24"/>
          <w:szCs w:val="24"/>
        </w:rPr>
        <w:t>月</w:t>
      </w:r>
      <w:r w:rsidR="00DD4C76">
        <w:rPr>
          <w:rFonts w:ascii="標楷體" w:eastAsia="標楷體" w:hAnsi="標楷體" w:cs="Arial" w:hint="eastAsia"/>
          <w:spacing w:val="0"/>
          <w:sz w:val="24"/>
          <w:szCs w:val="24"/>
        </w:rPr>
        <w:t>14</w:t>
      </w:r>
      <w:r w:rsidRPr="0053096E">
        <w:rPr>
          <w:rFonts w:ascii="標楷體" w:eastAsia="標楷體" w:hAnsi="標楷體" w:cs="Arial"/>
          <w:spacing w:val="0"/>
          <w:sz w:val="24"/>
          <w:szCs w:val="24"/>
        </w:rPr>
        <w:t>日前以掛號(郵戳為憑)郵遞</w:t>
      </w:r>
      <w:r w:rsidRPr="0053096E">
        <w:rPr>
          <w:rFonts w:ascii="標楷體" w:eastAsia="標楷體" w:hAnsi="標楷體" w:cs="Arial" w:hint="eastAsia"/>
          <w:spacing w:val="0"/>
          <w:sz w:val="24"/>
          <w:szCs w:val="24"/>
        </w:rPr>
        <w:t>台北市南港郵政第2133號信箱</w:t>
      </w:r>
      <w:r w:rsidRPr="0053096E">
        <w:rPr>
          <w:rFonts w:ascii="標楷體" w:eastAsia="標楷體" w:hAnsi="標楷體" w:cs="Arial"/>
          <w:spacing w:val="0"/>
          <w:sz w:val="24"/>
          <w:szCs w:val="24"/>
        </w:rPr>
        <w:t>。(投標資料郵遞或直接送至機構地址，不得參加</w:t>
      </w:r>
      <w:r w:rsidRPr="0053096E">
        <w:rPr>
          <w:rFonts w:ascii="標楷體" w:eastAsia="標楷體" w:hAnsi="標楷體" w:cs="Arial" w:hint="eastAsia"/>
          <w:spacing w:val="0"/>
          <w:sz w:val="24"/>
          <w:szCs w:val="24"/>
        </w:rPr>
        <w:t>開</w:t>
      </w:r>
      <w:r w:rsidRPr="0053096E">
        <w:rPr>
          <w:rFonts w:ascii="標楷體" w:eastAsia="標楷體" w:hAnsi="標楷體" w:cs="Arial"/>
          <w:spacing w:val="0"/>
          <w:sz w:val="24"/>
          <w:szCs w:val="24"/>
        </w:rPr>
        <w:t>標。)</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上項投標單信封未加蓋騎縫章密封，內文未蓋騎縫章或資格不符者，以棄權論。</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本案資格文件與價格文件均應加蓋公司及負責人印章，分別封裝。</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企劃書(依附件填寫各項內容)，請另行裝箱。</w:t>
      </w:r>
    </w:p>
    <w:p w:rsidR="00205CA3" w:rsidRPr="0053096E" w:rsidRDefault="00205CA3" w:rsidP="00586E7F">
      <w:pPr>
        <w:pStyle w:val="a8"/>
        <w:adjustRightInd w:val="0"/>
        <w:snapToGrid w:val="0"/>
        <w:spacing w:line="277" w:lineRule="auto"/>
        <w:jc w:val="both"/>
        <w:rPr>
          <w:rFonts w:ascii="標楷體" w:eastAsia="標楷體" w:hAnsi="標楷體" w:cs="Arial"/>
        </w:rPr>
      </w:pPr>
      <w:r w:rsidRPr="0053096E">
        <w:rPr>
          <w:rFonts w:ascii="標楷體" w:eastAsia="標楷體" w:hAnsi="標楷體" w:cs="Arial" w:hint="eastAsia"/>
        </w:rPr>
        <w:t>八、押標金：</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r w:rsidRPr="0053096E">
        <w:rPr>
          <w:rFonts w:ascii="標楷體" w:eastAsia="標楷體" w:hAnsi="標楷體" w:cs="Arial" w:hint="eastAsia"/>
        </w:rPr>
        <w:t>押標金一律於開標當天現場繳納，繳納後始具有開標資格。</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投標廠商有下列情形之一者，其所繳之押標金，不予發還，其已發還者，並予追繳：</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投標廠商另行借用他人名義或證件投標。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lastRenderedPageBreak/>
        <w:t>冒用他人名義或證件投標。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在標價有效期間內撤回其標價。</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得標後未於規定期限內，繳足保證金或提供擔保。</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押標金轉換為履約保證金。</w:t>
      </w:r>
    </w:p>
    <w:p w:rsidR="00205CA3" w:rsidRPr="0053096E" w:rsidRDefault="00205CA3" w:rsidP="00586E7F">
      <w:pPr>
        <w:pStyle w:val="a8"/>
        <w:adjustRightInd w:val="0"/>
        <w:snapToGrid w:val="0"/>
        <w:spacing w:line="277" w:lineRule="auto"/>
        <w:ind w:left="566" w:hangingChars="236" w:hanging="566"/>
        <w:jc w:val="both"/>
        <w:rPr>
          <w:rFonts w:ascii="標楷體" w:eastAsia="標楷體" w:hAnsi="標楷體" w:cs="Arial"/>
        </w:rPr>
      </w:pPr>
      <w:r w:rsidRPr="0053096E">
        <w:rPr>
          <w:rFonts w:ascii="標楷體" w:eastAsia="標楷體" w:hAnsi="標楷體" w:cs="Arial" w:hint="eastAsia"/>
        </w:rPr>
        <w:t>九、</w:t>
      </w:r>
      <w:r w:rsidRPr="0053096E">
        <w:rPr>
          <w:rFonts w:ascii="標楷體" w:eastAsia="標楷體" w:hAnsi="標楷體" w:cs="Arial"/>
        </w:rPr>
        <w:t>履約保證金：得標廠商應於簽約時繳付，依全年契約總價百分之十之現金或金融機構簽發之即期支票且以管委會為受款人或設定質權之金融機構定存單；</w:t>
      </w:r>
      <w:r w:rsidRPr="0053096E">
        <w:rPr>
          <w:rFonts w:ascii="標楷體" w:eastAsia="標楷體" w:hAnsi="標楷體" w:cs="Arial" w:hint="eastAsia"/>
        </w:rPr>
        <w:t>履約期限得延長30日。</w:t>
      </w:r>
      <w:r w:rsidRPr="0053096E">
        <w:rPr>
          <w:rFonts w:ascii="標楷體" w:eastAsia="標楷體" w:hAnsi="標楷體" w:cs="Arial"/>
        </w:rPr>
        <w:t>履約保證金收據，投標廠商應妥為保管，如有遺失，本會不予補發，或被冒領時，本會不負任何責任。</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十、履約</w:t>
      </w:r>
      <w:r w:rsidRPr="0053096E">
        <w:rPr>
          <w:rFonts w:ascii="標楷體" w:eastAsia="標楷體" w:hAnsi="標楷體" w:cs="Arial"/>
          <w:spacing w:val="0"/>
          <w:sz w:val="24"/>
          <w:szCs w:val="24"/>
        </w:rPr>
        <w:t>規範：(企劃書內容應依契約範本，如附件</w:t>
      </w:r>
      <w:r w:rsidRPr="0053096E">
        <w:rPr>
          <w:rFonts w:ascii="標楷體" w:eastAsia="標楷體" w:hAnsi="標楷體" w:cs="Arial" w:hint="eastAsia"/>
          <w:spacing w:val="0"/>
          <w:sz w:val="24"/>
          <w:szCs w:val="24"/>
        </w:rPr>
        <w:t>九、十、十一、十二</w:t>
      </w:r>
      <w:r w:rsidR="00F17B35" w:rsidRPr="0053096E">
        <w:rPr>
          <w:rFonts w:ascii="標楷體" w:eastAsia="標楷體" w:hAnsi="標楷體" w:cs="Arial" w:hint="eastAsia"/>
          <w:spacing w:val="0"/>
          <w:sz w:val="24"/>
          <w:szCs w:val="24"/>
        </w:rPr>
        <w:t>、十三</w:t>
      </w:r>
      <w:r w:rsidR="00A95E07">
        <w:rPr>
          <w:rFonts w:ascii="標楷體" w:eastAsia="標楷體" w:hAnsi="標楷體" w:cs="Arial" w:hint="eastAsia"/>
          <w:spacing w:val="0"/>
          <w:sz w:val="24"/>
          <w:szCs w:val="24"/>
        </w:rPr>
        <w:t>、十四</w:t>
      </w:r>
      <w:r w:rsidRPr="0053096E">
        <w:rPr>
          <w:rFonts w:ascii="標楷體" w:eastAsia="標楷體" w:hAnsi="標楷體" w:cs="Arial"/>
          <w:spacing w:val="0"/>
          <w:sz w:val="24"/>
          <w:szCs w:val="24"/>
        </w:rPr>
        <w:t xml:space="preserve">) </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得標廠商為執行本採購案管理維護工作，所有聘用之人員均需公立醫院健康檢查表</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物業管理部分：</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主管：有一年以上管理一千戶以上社區實務經驗，具公寓大廈事務管理人證照，具有良好之協調、溝通、管理組織及整合能力，諳電腦Word及Excel。並有充分之公寓大廈管理條例專業資歷，可負責執行管理維護契約。</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現場副主管：具社區管理實務經驗，具公寓大廈事務管理人證照，諳電腦Word及Excel，具有良好之協調、溝通能力。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行政主管：具社區管理實務經驗，具公寓大廈事務管理人證照，諳電腦Word及Excel，具有良好之協調、溝通能力。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財會主管：須具一年以上社區會計實務工作經驗，諳電腦Word及Excel。</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設備主管：</w:t>
      </w:r>
      <w:r w:rsidRPr="0053096E">
        <w:rPr>
          <w:rFonts w:ascii="標楷體" w:eastAsia="標楷體" w:hAnsi="標楷體" w:cs="Arial" w:hint="eastAsia"/>
          <w:spacing w:val="0"/>
          <w:sz w:val="24"/>
          <w:szCs w:val="24"/>
        </w:rPr>
        <w:t>專科</w:t>
      </w:r>
      <w:r w:rsidRPr="0053096E">
        <w:rPr>
          <w:rFonts w:ascii="標楷體" w:eastAsia="標楷體" w:hAnsi="標楷體" w:cs="Arial"/>
          <w:spacing w:val="0"/>
          <w:sz w:val="24"/>
          <w:szCs w:val="24"/>
        </w:rPr>
        <w:t>以上相關科系畢業，具甲種電匠或乙級</w:t>
      </w:r>
      <w:r w:rsidRPr="0053096E">
        <w:rPr>
          <w:rFonts w:ascii="標楷體" w:eastAsia="標楷體" w:hAnsi="標楷體" w:cs="Arial" w:hint="eastAsia"/>
          <w:spacing w:val="0"/>
          <w:sz w:val="24"/>
          <w:szCs w:val="24"/>
        </w:rPr>
        <w:t>技術士</w:t>
      </w:r>
      <w:r w:rsidRPr="0053096E">
        <w:rPr>
          <w:rFonts w:ascii="標楷體" w:eastAsia="標楷體" w:hAnsi="標楷體" w:cs="Arial"/>
          <w:spacing w:val="0"/>
          <w:sz w:val="24"/>
          <w:szCs w:val="24"/>
        </w:rPr>
        <w:t>證照或以上資格，並有一年以上管理一千戶以上社區機電、消防設施維護實務經驗，諳電腦Word及Excel，具有良好之協調、溝通能力。</w:t>
      </w:r>
    </w:p>
    <w:p w:rsidR="00205CA3"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hint="eastAsia"/>
          <w:spacing w:val="0"/>
          <w:sz w:val="24"/>
          <w:szCs w:val="24"/>
        </w:rPr>
      </w:pPr>
      <w:r w:rsidRPr="0053096E">
        <w:rPr>
          <w:rFonts w:ascii="標楷體" w:eastAsia="標楷體" w:hAnsi="標楷體" w:cs="Arial"/>
          <w:spacing w:val="0"/>
          <w:sz w:val="24"/>
          <w:szCs w:val="24"/>
        </w:rPr>
        <w:t>聘用人員中，須至少有一人熟諳英文聽說讀寫。</w:t>
      </w:r>
    </w:p>
    <w:p w:rsidR="00B475FA" w:rsidRDefault="00B475FA" w:rsidP="00586E7F">
      <w:pPr>
        <w:pStyle w:val="71"/>
        <w:numPr>
          <w:ilvl w:val="2"/>
          <w:numId w:val="1"/>
        </w:numPr>
        <w:tabs>
          <w:tab w:val="clear" w:pos="1320"/>
        </w:tabs>
        <w:snapToGrid w:val="0"/>
        <w:spacing w:line="277" w:lineRule="auto"/>
        <w:ind w:left="1260" w:hanging="267"/>
        <w:jc w:val="both"/>
        <w:rPr>
          <w:rFonts w:ascii="標楷體" w:eastAsia="標楷體" w:hAnsi="標楷體" w:cs="Arial" w:hint="eastAsia"/>
          <w:spacing w:val="0"/>
          <w:sz w:val="24"/>
          <w:szCs w:val="24"/>
        </w:rPr>
      </w:pPr>
      <w:r>
        <w:rPr>
          <w:rFonts w:ascii="標楷體" w:eastAsia="標楷體" w:hAnsi="標楷體" w:cs="Arial" w:hint="eastAsia"/>
          <w:spacing w:val="0"/>
          <w:sz w:val="24"/>
          <w:szCs w:val="24"/>
        </w:rPr>
        <w:t>廠商應提供現場櫃台管理辦法。</w:t>
      </w:r>
    </w:p>
    <w:p w:rsidR="00B475FA" w:rsidRPr="0053096E" w:rsidRDefault="00B475FA"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Pr>
          <w:rFonts w:ascii="標楷體" w:eastAsia="標楷體" w:hAnsi="標楷體" w:cs="Arial" w:hint="eastAsia"/>
          <w:spacing w:val="0"/>
          <w:sz w:val="24"/>
          <w:szCs w:val="24"/>
        </w:rPr>
        <w:t>廠商須提供資訊化管理軟體及辦法。</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設備(機電、監控、弱電)維護保養部分：詳如附件一。</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保全部分：詳如附件二。</w:t>
      </w:r>
    </w:p>
    <w:p w:rsidR="00205CA3"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社區環保(</w:t>
      </w:r>
      <w:r w:rsidR="00F56D9A">
        <w:rPr>
          <w:rFonts w:ascii="標楷體" w:eastAsia="標楷體" w:hAnsi="標楷體" w:cs="Arial"/>
          <w:spacing w:val="0"/>
          <w:sz w:val="24"/>
          <w:szCs w:val="24"/>
        </w:rPr>
        <w:t>清潔</w:t>
      </w:r>
      <w:r w:rsidRPr="0053096E">
        <w:rPr>
          <w:rFonts w:ascii="標楷體" w:eastAsia="標楷體" w:hAnsi="標楷體" w:cs="Arial"/>
          <w:spacing w:val="0"/>
          <w:sz w:val="24"/>
          <w:szCs w:val="24"/>
        </w:rPr>
        <w:t>)維護保養部分：詳如附件</w:t>
      </w:r>
      <w:proofErr w:type="gramStart"/>
      <w:r w:rsidRPr="0053096E">
        <w:rPr>
          <w:rFonts w:ascii="標楷體" w:eastAsia="標楷體" w:hAnsi="標楷體" w:cs="Arial"/>
          <w:spacing w:val="0"/>
          <w:sz w:val="24"/>
          <w:szCs w:val="24"/>
        </w:rPr>
        <w:t>三</w:t>
      </w:r>
      <w:proofErr w:type="gramEnd"/>
      <w:r w:rsidRPr="0053096E">
        <w:rPr>
          <w:rFonts w:ascii="標楷體" w:eastAsia="標楷體" w:hAnsi="標楷體" w:cs="Arial"/>
          <w:spacing w:val="0"/>
          <w:sz w:val="24"/>
          <w:szCs w:val="24"/>
        </w:rPr>
        <w:t>。</w:t>
      </w:r>
    </w:p>
    <w:p w:rsidR="00372354" w:rsidRPr="0053096E" w:rsidRDefault="00A95E07"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Pr>
          <w:rFonts w:ascii="標楷體" w:eastAsia="標楷體" w:hAnsi="標楷體" w:cs="Arial" w:hint="eastAsia"/>
          <w:spacing w:val="0"/>
          <w:sz w:val="24"/>
          <w:szCs w:val="24"/>
        </w:rPr>
        <w:t>社</w:t>
      </w:r>
      <w:r w:rsidR="00372354">
        <w:rPr>
          <w:rFonts w:ascii="標楷體" w:eastAsia="標楷體" w:hAnsi="標楷體" w:cs="Arial" w:hint="eastAsia"/>
          <w:spacing w:val="0"/>
          <w:sz w:val="24"/>
          <w:szCs w:val="24"/>
        </w:rPr>
        <w:t>區環保(園藝)</w:t>
      </w:r>
      <w:r w:rsidR="00F56D9A">
        <w:rPr>
          <w:rFonts w:ascii="標楷體" w:eastAsia="標楷體" w:hAnsi="標楷體" w:cs="Arial"/>
          <w:spacing w:val="0"/>
          <w:sz w:val="24"/>
          <w:szCs w:val="24"/>
        </w:rPr>
        <w:t>維護保養部分：詳如附件</w:t>
      </w:r>
      <w:r w:rsidR="00F56D9A">
        <w:rPr>
          <w:rFonts w:ascii="標楷體" w:eastAsia="標楷體" w:hAnsi="標楷體" w:cs="Arial" w:hint="eastAsia"/>
          <w:spacing w:val="0"/>
          <w:sz w:val="24"/>
          <w:szCs w:val="24"/>
        </w:rPr>
        <w:t>四</w:t>
      </w:r>
      <w:r w:rsidR="00F56D9A" w:rsidRPr="0053096E">
        <w:rPr>
          <w:rFonts w:ascii="標楷體" w:eastAsia="標楷體" w:hAnsi="標楷體" w:cs="Arial"/>
          <w:spacing w:val="0"/>
          <w:sz w:val="24"/>
          <w:szCs w:val="24"/>
        </w:rPr>
        <w:t>。</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社區環保(</w:t>
      </w:r>
      <w:proofErr w:type="gramStart"/>
      <w:r w:rsidRPr="0053096E">
        <w:rPr>
          <w:rFonts w:ascii="標楷體" w:eastAsia="標楷體" w:hAnsi="標楷體" w:cs="Arial" w:hint="eastAsia"/>
          <w:spacing w:val="0"/>
          <w:sz w:val="24"/>
          <w:szCs w:val="24"/>
        </w:rPr>
        <w:t>汙</w:t>
      </w:r>
      <w:proofErr w:type="gramEnd"/>
      <w:r w:rsidRPr="0053096E">
        <w:rPr>
          <w:rFonts w:ascii="標楷體" w:eastAsia="標楷體" w:hAnsi="標楷體" w:cs="Arial" w:hint="eastAsia"/>
          <w:spacing w:val="0"/>
          <w:sz w:val="24"/>
          <w:szCs w:val="24"/>
        </w:rPr>
        <w:t>廢水處理)維護保養部</w:t>
      </w:r>
      <w:r w:rsidR="00A95E07">
        <w:rPr>
          <w:rFonts w:ascii="標楷體" w:eastAsia="標楷體" w:hAnsi="標楷體" w:cs="Arial" w:hint="eastAsia"/>
          <w:spacing w:val="0"/>
          <w:sz w:val="24"/>
          <w:szCs w:val="24"/>
        </w:rPr>
        <w:t>分：詳如附件五</w:t>
      </w:r>
      <w:r w:rsidRPr="0053096E">
        <w:rPr>
          <w:rFonts w:ascii="標楷體" w:eastAsia="標楷體" w:hAnsi="標楷體" w:cs="Arial" w:hint="eastAsia"/>
          <w:spacing w:val="0"/>
          <w:sz w:val="24"/>
          <w:szCs w:val="24"/>
        </w:rPr>
        <w:t>。</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設備(機械停車)</w:t>
      </w:r>
      <w:r w:rsidR="00A95E07">
        <w:rPr>
          <w:rFonts w:ascii="標楷體" w:eastAsia="標楷體" w:hAnsi="標楷體" w:cs="Arial" w:hint="eastAsia"/>
          <w:spacing w:val="0"/>
          <w:sz w:val="24"/>
          <w:szCs w:val="24"/>
        </w:rPr>
        <w:t>維護保養部分：詳如附件六</w:t>
      </w:r>
      <w:r w:rsidRPr="0053096E">
        <w:rPr>
          <w:rFonts w:ascii="標楷體" w:eastAsia="標楷體" w:hAnsi="標楷體" w:cs="Arial" w:hint="eastAsia"/>
          <w:spacing w:val="0"/>
          <w:sz w:val="24"/>
          <w:szCs w:val="24"/>
        </w:rPr>
        <w:t>。</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設備(消防)</w:t>
      </w:r>
      <w:r w:rsidR="00A95E07">
        <w:rPr>
          <w:rFonts w:ascii="標楷體" w:eastAsia="標楷體" w:hAnsi="標楷體" w:cs="Arial" w:hint="eastAsia"/>
          <w:spacing w:val="0"/>
          <w:sz w:val="24"/>
          <w:szCs w:val="24"/>
        </w:rPr>
        <w:t>維護保養部分：詳如附件七</w:t>
      </w:r>
      <w:r w:rsidRPr="0053096E">
        <w:rPr>
          <w:rFonts w:ascii="標楷體" w:eastAsia="標楷體" w:hAnsi="標楷體" w:cs="Arial" w:hint="eastAsia"/>
          <w:spacing w:val="0"/>
          <w:sz w:val="24"/>
          <w:szCs w:val="24"/>
        </w:rPr>
        <w:t>。</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設備(電梯)</w:t>
      </w:r>
      <w:r w:rsidR="00A95E07">
        <w:rPr>
          <w:rFonts w:ascii="標楷體" w:eastAsia="標楷體" w:hAnsi="標楷體" w:cs="Arial" w:hint="eastAsia"/>
          <w:spacing w:val="0"/>
          <w:sz w:val="24"/>
          <w:szCs w:val="24"/>
        </w:rPr>
        <w:t>維護保養部分：詳如附件八</w:t>
      </w:r>
      <w:r w:rsidRPr="0053096E">
        <w:rPr>
          <w:rFonts w:ascii="標楷體" w:eastAsia="標楷體" w:hAnsi="標楷體" w:cs="Arial" w:hint="eastAsia"/>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十一、</w:t>
      </w:r>
      <w:r w:rsidRPr="0053096E">
        <w:rPr>
          <w:rFonts w:ascii="標楷體" w:eastAsia="標楷體" w:hAnsi="標楷體" w:cs="Arial"/>
          <w:spacing w:val="0"/>
          <w:sz w:val="24"/>
          <w:szCs w:val="24"/>
        </w:rPr>
        <w:t>投標廠商評選辦法(應含下列事項)：</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技術</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人力及配備：執行本專案之人力規劃及其素質，並檢具相關資料，詳列符合社區管理項目所需之各項必要配備</w:t>
      </w:r>
      <w:r w:rsidRPr="0053096E">
        <w:rPr>
          <w:rFonts w:ascii="標楷體" w:eastAsia="標楷體" w:hAnsi="標楷體" w:cs="Arial" w:hint="eastAsia"/>
          <w:spacing w:val="0"/>
          <w:sz w:val="24"/>
          <w:szCs w:val="24"/>
        </w:rPr>
        <w:t>。物管、機電、保全、清潔、園藝等類組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，機械停車位、汙廢水、消防、電梯類組配分30%。</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辦理時程、各項檢查之進行方式是否順暢、所提計畫對服務項目是否周延</w:t>
      </w:r>
      <w:r w:rsidRPr="0053096E">
        <w:rPr>
          <w:rFonts w:ascii="標楷體" w:eastAsia="標楷體" w:hAnsi="標楷體" w:cs="Arial" w:hint="eastAsia"/>
          <w:spacing w:val="0"/>
          <w:sz w:val="24"/>
          <w:szCs w:val="24"/>
        </w:rPr>
        <w:t>。物管、機電、保全、清潔、園藝等類組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，機械停車位、汙廢水、消防、電梯類組配分15%。</w:t>
      </w:r>
      <w:r w:rsidRPr="0053096E">
        <w:rPr>
          <w:rFonts w:ascii="標楷體" w:eastAsia="標楷體" w:hAnsi="標楷體" w:cs="Arial"/>
          <w:spacing w:val="0"/>
          <w:sz w:val="24"/>
          <w:szCs w:val="24"/>
        </w:rPr>
        <w:t xml:space="preserve"> </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lastRenderedPageBreak/>
        <w:t>履約能力：專業服務廠商簡介及承辦相關性質工作實績及服務經驗</w:t>
      </w:r>
      <w:r w:rsidRPr="0053096E">
        <w:rPr>
          <w:rFonts w:ascii="標楷體" w:eastAsia="標楷體" w:hAnsi="標楷體" w:cs="Arial" w:hint="eastAsia"/>
          <w:spacing w:val="0"/>
          <w:sz w:val="24"/>
          <w:szCs w:val="24"/>
        </w:rPr>
        <w:t>。物管、機電、保全、清潔、園藝等類組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，機械停車位、汙廢水、消防、電梯類組配分15%。</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Pr="0053096E">
        <w:rPr>
          <w:rFonts w:ascii="標楷體" w:eastAsia="標楷體" w:hAnsi="標楷體" w:cs="Arial" w:hint="eastAsia"/>
          <w:spacing w:val="0"/>
          <w:sz w:val="24"/>
          <w:szCs w:val="24"/>
        </w:rPr>
        <w:t>。各類組均</w:t>
      </w:r>
      <w:r w:rsidRPr="0053096E">
        <w:rPr>
          <w:rFonts w:ascii="標楷體" w:eastAsia="標楷體" w:hAnsi="標楷體" w:cs="Arial"/>
          <w:spacing w:val="0"/>
          <w:sz w:val="24"/>
          <w:szCs w:val="24"/>
        </w:rPr>
        <w:t>配分30%。</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簡報與答詢：專業服務廠商之簡介、證明文件、業績等資料應列為附件併於主文後裝訂成冊，配分10%。</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十二、</w:t>
      </w:r>
      <w:r w:rsidRPr="0053096E">
        <w:rPr>
          <w:rFonts w:ascii="標楷體" w:eastAsia="標楷體" w:hAnsi="標楷體" w:cs="Arial"/>
          <w:spacing w:val="0"/>
          <w:sz w:val="24"/>
          <w:szCs w:val="24"/>
        </w:rPr>
        <w:t>開標：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1.</w:t>
      </w:r>
      <w:r w:rsidRPr="0053096E">
        <w:rPr>
          <w:rFonts w:ascii="標楷體" w:eastAsia="標楷體" w:hAnsi="標楷體" w:cs="Arial"/>
          <w:spacing w:val="0"/>
          <w:sz w:val="24"/>
          <w:szCs w:val="24"/>
        </w:rPr>
        <w:t>評選委員會：由社區管委會委員審核與評選。</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2.</w:t>
      </w: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說明會</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審查方式：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spacing w:val="0"/>
          <w:sz w:val="24"/>
          <w:szCs w:val="24"/>
        </w:rPr>
        <w:t>審查對象經本會擇符合需要者，依序位法排序。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辦理序位評比應就各評選項目分別評分後予以加總，並依加總分數之高低轉換為序位。</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評選結果如有兩家以上序位分數最低並相同者，以標價低者為第一名廠商。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本招標訂有底價而廠商報價逾底價需減價者，於採行協商措施時洽減之，協商不成得廢標。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決標原則：由本會評選委員以記名投票採序位法評定最有利標方式決標。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簽訂契約：投標商之報價清單內所報內容，經依開、決標程序為本會接受後，即成為契約之內容，雙方即為契約當事人，本案費用採按月給付，得標廠商所提服務企劃書應為契約之附件。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十三、</w:t>
      </w:r>
      <w:r w:rsidRPr="0053096E">
        <w:rPr>
          <w:rFonts w:ascii="標楷體" w:eastAsia="標楷體" w:hAnsi="標楷體" w:cs="Arial"/>
          <w:spacing w:val="0"/>
          <w:sz w:val="24"/>
          <w:szCs w:val="24"/>
        </w:rPr>
        <w:t>配合廠商應檢附資格證明文件：</w:t>
      </w:r>
    </w:p>
    <w:p w:rsidR="00205CA3" w:rsidRPr="0053096E" w:rsidRDefault="00205CA3" w:rsidP="00545E66">
      <w:pPr>
        <w:pStyle w:val="71"/>
        <w:numPr>
          <w:ilvl w:val="0"/>
          <w:numId w:val="154"/>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經目的事業主管機關審查合格立案之證明文件。</w:t>
      </w:r>
    </w:p>
    <w:p w:rsidR="00205CA3" w:rsidRPr="0053096E" w:rsidRDefault="00205CA3" w:rsidP="00545E66">
      <w:pPr>
        <w:pStyle w:val="71"/>
        <w:numPr>
          <w:ilvl w:val="0"/>
          <w:numId w:val="154"/>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廠商或其受雇人、從業人員具有合格之專業管理人，檢附政府機關核發之專業執照或其他類似之證明文件。</w:t>
      </w:r>
    </w:p>
    <w:p w:rsidR="00205CA3" w:rsidRPr="0053096E" w:rsidRDefault="00205CA3" w:rsidP="00545E66">
      <w:pPr>
        <w:pStyle w:val="71"/>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十四、</w:t>
      </w:r>
      <w:r w:rsidRPr="0053096E">
        <w:rPr>
          <w:rFonts w:ascii="標楷體" w:eastAsia="標楷體" w:hAnsi="標楷體" w:cs="Arial"/>
          <w:spacing w:val="0"/>
          <w:sz w:val="24"/>
          <w:szCs w:val="24"/>
        </w:rPr>
        <w:t>招標標的之功能、效益、規格、標準、數量或場所等說明及得標廠商應履行之契約責任：詳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十五、</w:t>
      </w:r>
      <w:r w:rsidRPr="0053096E">
        <w:rPr>
          <w:rFonts w:ascii="標楷體" w:eastAsia="標楷體" w:hAnsi="標楷體" w:cs="Arial"/>
          <w:spacing w:val="0"/>
          <w:sz w:val="24"/>
          <w:szCs w:val="24"/>
        </w:rPr>
        <w:t>廠商有下列情形之一者，取消其投(得)標資格，且不發還履約保證金：</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(一)容許他人借用本人名義或證件參加投標者。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(二)冒用他人名義或證件，或以偽造、變造之文件參加投標者。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(三)偽造、變造投標、契約或履約相關文件，經查明屬實者。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(四)受停業處分期間仍參加投標者。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(五)得標後無正當理由而不訂約或不履行契約或轉包者。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(六)因可歸責於廠商之事由，至解除或終止契約者。</w:t>
      </w:r>
    </w:p>
    <w:p w:rsidR="00205CA3" w:rsidRPr="0053096E" w:rsidRDefault="00205CA3" w:rsidP="00545E66">
      <w:pPr>
        <w:pStyle w:val="71"/>
        <w:snapToGrid w:val="0"/>
        <w:spacing w:line="264" w:lineRule="auto"/>
        <w:ind w:leftChars="294" w:left="1131" w:hangingChars="177" w:hanging="425"/>
        <w:jc w:val="both"/>
        <w:rPr>
          <w:rFonts w:ascii="標楷體" w:eastAsia="標楷體" w:hAnsi="標楷體" w:cs="Arial"/>
          <w:spacing w:val="0"/>
          <w:sz w:val="24"/>
          <w:szCs w:val="24"/>
        </w:rPr>
      </w:pPr>
      <w:r w:rsidRPr="0053096E">
        <w:rPr>
          <w:rFonts w:ascii="標楷體" w:eastAsia="標楷體" w:hAnsi="標楷體" w:cs="Arial"/>
          <w:spacing w:val="0"/>
          <w:sz w:val="24"/>
          <w:szCs w:val="24"/>
        </w:rPr>
        <w:t>(七)查驗或驗收不合格，且未於通知期限內異議、申訴、起訴或依規定辦理者。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(八)因可歸責於廠商之事由，致延誤履約期限，情節重大者。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(九)經政府於採購公報刊登之不良廠商，不得參加投標。</w:t>
      </w:r>
    </w:p>
    <w:p w:rsidR="00205CA3" w:rsidRPr="0053096E" w:rsidRDefault="00205CA3" w:rsidP="00545E66">
      <w:pPr>
        <w:pStyle w:val="71"/>
        <w:snapToGrid w:val="0"/>
        <w:spacing w:line="264" w:lineRule="auto"/>
        <w:ind w:left="709" w:hanging="709"/>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十六、</w:t>
      </w:r>
      <w:r w:rsidRPr="0053096E">
        <w:rPr>
          <w:rFonts w:ascii="標楷體" w:eastAsia="標楷體" w:hAnsi="標楷體" w:cs="Arial"/>
          <w:spacing w:val="0"/>
          <w:sz w:val="24"/>
          <w:szCs w:val="24"/>
        </w:rPr>
        <w:t>投標商應依規定填妥(不得使用鉛筆)本招標文件所附招標投標及契約文件、連同資格文件、 規格文件及招標文件所規定之其他文件，於投標截止期限前，送達招標機關於招標投標及契約文件上所指定之場所(</w:t>
      </w:r>
      <w:r w:rsidRPr="0053096E">
        <w:rPr>
          <w:rFonts w:ascii="標楷體" w:eastAsia="標楷體" w:hAnsi="標楷體" w:cs="Arial" w:hint="eastAsia"/>
          <w:bCs/>
          <w:sz w:val="24"/>
          <w:szCs w:val="24"/>
        </w:rPr>
        <w:t>台北市南港郵政第2133號信箱</w:t>
      </w:r>
      <w:r w:rsidRPr="0053096E">
        <w:rPr>
          <w:rFonts w:ascii="標楷體" w:eastAsia="標楷體" w:hAnsi="標楷體" w:cs="Arial"/>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十七、</w:t>
      </w:r>
      <w:r w:rsidRPr="0053096E">
        <w:rPr>
          <w:rFonts w:ascii="標楷體" w:eastAsia="標楷體" w:hAnsi="標楷體" w:cs="Arial"/>
          <w:spacing w:val="0"/>
          <w:sz w:val="24"/>
          <w:szCs w:val="24"/>
        </w:rPr>
        <w:t>本投標須知於得標後視為契約文件。</w:t>
      </w:r>
    </w:p>
    <w:p w:rsidR="00E25DCB" w:rsidRPr="0053096E" w:rsidRDefault="00E25DC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附件一</w:t>
      </w:r>
      <w:r w:rsidRPr="0053096E">
        <w:rPr>
          <w:rFonts w:ascii="標楷體" w:eastAsia="標楷體" w:hAnsi="標楷體" w:cs="Arial" w:hint="eastAsia"/>
        </w:rPr>
        <w:t>】</w:t>
      </w:r>
      <w:r w:rsidRPr="0053096E">
        <w:rPr>
          <w:rFonts w:ascii="標楷體" w:eastAsia="標楷體" w:hAnsi="標楷體" w:cs="Arial"/>
        </w:rPr>
        <w:t>設備維護保養</w:t>
      </w:r>
      <w:r w:rsidRPr="0053096E">
        <w:rPr>
          <w:rFonts w:ascii="標楷體" w:eastAsia="標楷體" w:hAnsi="標楷體" w:cs="Arial" w:hint="eastAsia"/>
        </w:rPr>
        <w:t>公司</w:t>
      </w:r>
    </w:p>
    <w:p w:rsidR="00E25DCB" w:rsidRPr="0053096E" w:rsidRDefault="00E25DCB"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主要機電設備數量：</w:t>
      </w:r>
    </w:p>
    <w:tbl>
      <w:tblPr>
        <w:tblW w:w="8429"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363"/>
        <w:gridCol w:w="1137"/>
      </w:tblGrid>
      <w:tr w:rsidR="00E25DCB" w:rsidRPr="0053096E" w:rsidTr="00E25DCB">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363" w:type="dxa"/>
            <w:tcBorders>
              <w:top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37" w:type="dxa"/>
            <w:tcBorders>
              <w:top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對講總機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緊急話機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小公電氣設備</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門口對講機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揚水泵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CCTV攝影機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數位壓縮錄放影機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送排風機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22</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誘導式風車</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液晶顯示器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庭園馬達</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微波讀卡機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冷氣空調</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25</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柵欄機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門禁管理電腦</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26</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停管控制電腦</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視訊放大器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117</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電源供應器</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398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分歧器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908</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109</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陽極鎖</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調變器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交換機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數位接收器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c>
          <w:tcPr>
            <w:tcW w:w="2409" w:type="dxa"/>
            <w:tcBorders>
              <w:top w:val="single" w:sz="8" w:space="0" w:color="auto"/>
              <w:left w:val="single" w:sz="8" w:space="0" w:color="auto"/>
              <w:bottom w:val="single" w:sz="12"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中央監控總機</w:t>
            </w:r>
          </w:p>
        </w:tc>
        <w:tc>
          <w:tcPr>
            <w:tcW w:w="1114" w:type="dxa"/>
            <w:tcBorders>
              <w:top w:val="single" w:sz="8" w:space="0" w:color="auto"/>
              <w:left w:val="single" w:sz="8" w:space="0" w:color="auto"/>
              <w:bottom w:val="single" w:sz="12"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bottom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p>
        </w:tc>
        <w:tc>
          <w:tcPr>
            <w:tcW w:w="2363" w:type="dxa"/>
            <w:tcBorders>
              <w:bottom w:val="single" w:sz="12"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1137" w:type="dxa"/>
            <w:tcBorders>
              <w:bottom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
        </w:tc>
      </w:tr>
    </w:tbl>
    <w:p w:rsidR="004C0907" w:rsidRDefault="004C0907"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Pr>
          <w:rFonts w:ascii="標楷體" w:eastAsia="標楷體" w:hAnsi="標楷體" w:cs="Arial" w:hint="eastAsia"/>
        </w:rPr>
        <w:t>生活館主要機電設備數量：</w:t>
      </w:r>
    </w:p>
    <w:tbl>
      <w:tblPr>
        <w:tblW w:w="8429"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440"/>
        <w:gridCol w:w="1060"/>
      </w:tblGrid>
      <w:tr w:rsidR="004C0907" w:rsidRPr="0053096E" w:rsidTr="002F47C2">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40" w:type="dxa"/>
            <w:tcBorders>
              <w:top w:val="single" w:sz="12"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060" w:type="dxa"/>
            <w:tcBorders>
              <w:top w:val="single" w:sz="12"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w:t>
            </w:r>
            <w:proofErr w:type="gramStart"/>
            <w:r w:rsidRPr="0053096E">
              <w:rPr>
                <w:rFonts w:ascii="標楷體" w:eastAsia="標楷體" w:hAnsi="標楷體" w:cs="Arial"/>
              </w:rPr>
              <w:t>變電室</w:t>
            </w:r>
            <w:proofErr w:type="gramEnd"/>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冰水主機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3</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冷卻水塔(</w:t>
            </w:r>
            <w:proofErr w:type="gramStart"/>
            <w:r>
              <w:rPr>
                <w:rFonts w:ascii="標楷體" w:eastAsia="標楷體" w:hAnsi="標楷體" w:cs="Arial" w:hint="eastAsia"/>
              </w:rPr>
              <w:t>一</w:t>
            </w:r>
            <w:proofErr w:type="gramEnd"/>
            <w:r>
              <w:rPr>
                <w:rFonts w:ascii="標楷體" w:eastAsia="標楷體" w:hAnsi="標楷體" w:cs="Arial" w:hint="eastAsia"/>
              </w:rPr>
              <w:t>新</w:t>
            </w:r>
            <w:proofErr w:type="gramStart"/>
            <w:r>
              <w:rPr>
                <w:rFonts w:ascii="標楷體" w:eastAsia="標楷體" w:hAnsi="標楷體" w:cs="Arial" w:hint="eastAsia"/>
              </w:rPr>
              <w:t>一</w:t>
            </w:r>
            <w:proofErr w:type="gramEnd"/>
            <w:r>
              <w:rPr>
                <w:rFonts w:ascii="標楷體" w:eastAsia="標楷體" w:hAnsi="標楷體" w:cs="Arial" w:hint="eastAsia"/>
              </w:rPr>
              <w:t>舊)</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污</w:t>
            </w:r>
            <w:r w:rsidRPr="0053096E">
              <w:rPr>
                <w:rFonts w:ascii="標楷體" w:eastAsia="標楷體" w:hAnsi="標楷體" w:cs="Arial"/>
              </w:rPr>
              <w:t>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空調泵浦</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4</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空調箱</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排風機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10線內線小</w:t>
            </w:r>
            <w:r w:rsidRPr="0053096E">
              <w:rPr>
                <w:rFonts w:ascii="標楷體" w:eastAsia="標楷體" w:hAnsi="標楷體" w:cs="Arial"/>
              </w:rPr>
              <w:t>總機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新鮮空氣風機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錄影主機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12"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小型送風機</w:t>
            </w:r>
          </w:p>
        </w:tc>
        <w:tc>
          <w:tcPr>
            <w:tcW w:w="1114" w:type="dxa"/>
            <w:tcBorders>
              <w:top w:val="single" w:sz="8" w:space="0" w:color="auto"/>
              <w:left w:val="single" w:sz="8" w:space="0" w:color="auto"/>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25</w:t>
            </w:r>
          </w:p>
        </w:tc>
        <w:tc>
          <w:tcPr>
            <w:tcW w:w="773" w:type="dxa"/>
            <w:tcBorders>
              <w:left w:val="single" w:sz="12" w:space="0" w:color="auto"/>
              <w:bottom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40" w:type="dxa"/>
            <w:tcBorders>
              <w:bottom w:val="single" w:sz="12"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060" w:type="dxa"/>
            <w:tcBorders>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27</w:t>
            </w:r>
          </w:p>
        </w:tc>
      </w:tr>
    </w:tbl>
    <w:p w:rsidR="00E25DCB" w:rsidRPr="0053096E" w:rsidRDefault="00E25DCB"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維護工作項目：</w:t>
      </w:r>
      <w:r w:rsidR="002F47C2">
        <w:rPr>
          <w:rFonts w:ascii="標楷體" w:eastAsia="標楷體" w:hAnsi="標楷體" w:cs="Arial" w:hint="eastAsia"/>
        </w:rPr>
        <w:t>(含生活館)</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本社區有關機電之所有設施及其附屬設備(含管線)維修保養。</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設備部分應含地坪水泥修補、油漆、木作等簡易工程維護。</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給排水設備：受水池、加壓站、給水泵、廢水泵、給排水管、各棟水池、庭園灌溉系統。</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電氣系統：公共區域配電盤、緊急發電機、公共區域照明設備、公共區域插座迴路、UPS、自設變電室、交換機、微波感應器。</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通風系統：機房送排風機、停車場送排風機及誘導式風車。</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弱電系統：門口對講機、共同天線。</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監視及保全系統：監視攝影機及保全系統、中控室監控台、門禁刷卡機。</w:t>
      </w:r>
    </w:p>
    <w:p w:rsidR="00E25DCB" w:rsidRPr="0053096E" w:rsidRDefault="00E25DCB" w:rsidP="00E8231C">
      <w:pPr>
        <w:numPr>
          <w:ilvl w:val="1"/>
          <w:numId w:val="15"/>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其他設備：避雷針及接地系統、緊急廣播設備、各樓喇叭、景觀燈、路燈、探照燈、停車場柵欄系統、車道號誌管制系統、航空障礙燈、欄杆油漆等。</w:t>
      </w:r>
    </w:p>
    <w:p w:rsidR="00E25DCB" w:rsidRPr="0053096E" w:rsidRDefault="00E25DCB" w:rsidP="00E8231C">
      <w:pPr>
        <w:numPr>
          <w:ilvl w:val="0"/>
          <w:numId w:val="65"/>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hint="eastAsia"/>
        </w:rPr>
        <w:t>分</w:t>
      </w:r>
      <w:r w:rsidRPr="0053096E">
        <w:rPr>
          <w:rFonts w:ascii="標楷體" w:eastAsia="標楷體" w:hAnsi="標楷體" w:cs="Arial"/>
        </w:rPr>
        <w:t>包商公司資格：</w:t>
      </w:r>
    </w:p>
    <w:p w:rsidR="00E25DCB" w:rsidRPr="0053096E" w:rsidRDefault="00E25DCB" w:rsidP="00E8231C">
      <w:pPr>
        <w:numPr>
          <w:ilvl w:val="0"/>
          <w:numId w:val="140"/>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承包商公司需為電器甲種承裝業，現場工作人員需具備甲種電匠</w:t>
      </w:r>
      <w:r w:rsidRPr="0053096E">
        <w:rPr>
          <w:rFonts w:ascii="標楷體" w:eastAsia="標楷體" w:hAnsi="標楷體" w:cs="Arial" w:hint="eastAsia"/>
        </w:rPr>
        <w:t>(</w:t>
      </w:r>
      <w:r w:rsidRPr="0053096E">
        <w:rPr>
          <w:rFonts w:ascii="標楷體" w:eastAsia="標楷體" w:hAnsi="標楷體" w:cs="Arial"/>
        </w:rPr>
        <w:t>或乙級技術士</w:t>
      </w:r>
      <w:r w:rsidRPr="0053096E">
        <w:rPr>
          <w:rFonts w:ascii="標楷體" w:eastAsia="標楷體" w:hAnsi="標楷體" w:cs="Arial" w:hint="eastAsia"/>
        </w:rPr>
        <w:t>)一</w:t>
      </w:r>
      <w:r w:rsidRPr="0053096E">
        <w:rPr>
          <w:rFonts w:ascii="標楷體" w:eastAsia="標楷體" w:hAnsi="標楷體" w:cs="Arial"/>
        </w:rPr>
        <w:t>人、乙種電匠</w:t>
      </w:r>
      <w:r w:rsidRPr="0053096E">
        <w:rPr>
          <w:rFonts w:ascii="標楷體" w:eastAsia="標楷體" w:hAnsi="標楷體" w:cs="Arial" w:hint="eastAsia"/>
        </w:rPr>
        <w:t>(</w:t>
      </w:r>
      <w:r w:rsidRPr="0053096E">
        <w:rPr>
          <w:rFonts w:ascii="標楷體" w:eastAsia="標楷體" w:hAnsi="標楷體" w:cs="Arial"/>
        </w:rPr>
        <w:t>或丙級技術士</w:t>
      </w:r>
      <w:r w:rsidRPr="0053096E">
        <w:rPr>
          <w:rFonts w:ascii="標楷體" w:eastAsia="標楷體" w:hAnsi="標楷體" w:cs="Arial" w:hint="eastAsia"/>
        </w:rPr>
        <w:t>)三</w:t>
      </w:r>
      <w:r w:rsidRPr="0053096E">
        <w:rPr>
          <w:rFonts w:ascii="標楷體" w:eastAsia="標楷體" w:hAnsi="標楷體" w:cs="Arial"/>
        </w:rPr>
        <w:t>人。</w:t>
      </w:r>
    </w:p>
    <w:p w:rsidR="00E25DCB" w:rsidRPr="0053096E" w:rsidRDefault="00E25DCB" w:rsidP="00E8231C">
      <w:pPr>
        <w:numPr>
          <w:ilvl w:val="0"/>
          <w:numId w:val="140"/>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員工資格：</w:t>
      </w:r>
    </w:p>
    <w:p w:rsidR="00E25DCB" w:rsidRPr="0053096E" w:rsidRDefault="00E25DCB" w:rsidP="00E8231C">
      <w:pPr>
        <w:numPr>
          <w:ilvl w:val="0"/>
          <w:numId w:val="17"/>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高工電工科或電機科畢業。</w:t>
      </w:r>
    </w:p>
    <w:p w:rsidR="00E25DCB" w:rsidRPr="0053096E" w:rsidRDefault="00E25DCB" w:rsidP="00E8231C">
      <w:pPr>
        <w:numPr>
          <w:ilvl w:val="0"/>
          <w:numId w:val="17"/>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非電機本科畢業則需相關</w:t>
      </w:r>
      <w:r w:rsidRPr="0053096E">
        <w:rPr>
          <w:rFonts w:ascii="標楷體" w:eastAsia="標楷體" w:hAnsi="標楷體" w:cs="Arial" w:hint="eastAsia"/>
        </w:rPr>
        <w:t>證</w:t>
      </w:r>
      <w:r w:rsidRPr="0053096E">
        <w:rPr>
          <w:rFonts w:ascii="標楷體" w:eastAsia="標楷體" w:hAnsi="標楷體" w:cs="Arial"/>
        </w:rPr>
        <w:t>照。</w:t>
      </w:r>
    </w:p>
    <w:p w:rsidR="00E25DCB" w:rsidRPr="0053096E" w:rsidRDefault="00E25DCB" w:rsidP="00E8231C">
      <w:pPr>
        <w:numPr>
          <w:ilvl w:val="0"/>
          <w:numId w:val="140"/>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hint="eastAsia"/>
        </w:rPr>
        <w:t>夜間至少有一人值夜(平日21:00~翌日09:00，假日19:00~翌日09:00)。</w:t>
      </w:r>
    </w:p>
    <w:p w:rsidR="002004EB" w:rsidRPr="00E8231C" w:rsidRDefault="00E25DCB" w:rsidP="00E8231C">
      <w:pPr>
        <w:numPr>
          <w:ilvl w:val="0"/>
          <w:numId w:val="65"/>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rPr>
        <w:t>其他規範詳見附件</w:t>
      </w:r>
      <w:r w:rsidR="007510C1">
        <w:rPr>
          <w:rFonts w:ascii="標楷體" w:eastAsia="標楷體" w:hAnsi="標楷體" w:cs="Arial" w:hint="eastAsia"/>
        </w:rPr>
        <w:t>九</w:t>
      </w:r>
      <w:r w:rsidRPr="0053096E">
        <w:rPr>
          <w:rFonts w:ascii="標楷體" w:eastAsia="標楷體" w:hAnsi="標楷體" w:cs="Arial"/>
        </w:rPr>
        <w:t>契約範本---社區維護管理承攬契約範本。</w:t>
      </w:r>
      <w:r w:rsidR="002004EB" w:rsidRPr="00E8231C">
        <w:rPr>
          <w:rFonts w:ascii="標楷體" w:eastAsia="標楷體" w:hAnsi="標楷體" w:cs="Arial"/>
          <w:spacing w:val="10"/>
        </w:rPr>
        <w:br w:type="page"/>
      </w:r>
    </w:p>
    <w:p w:rsidR="00E25DCB" w:rsidRPr="0053096E" w:rsidRDefault="00E25DCB" w:rsidP="00F177E7">
      <w:pPr>
        <w:tabs>
          <w:tab w:val="left" w:pos="6096"/>
        </w:tabs>
        <w:adjustRightInd w:val="0"/>
        <w:snapToGrid w:val="0"/>
        <w:spacing w:line="242" w:lineRule="auto"/>
        <w:ind w:leftChars="-100" w:left="-240" w:firstLineChars="92" w:firstLine="239"/>
        <w:jc w:val="both"/>
        <w:rPr>
          <w:rFonts w:ascii="標楷體" w:eastAsia="標楷體" w:hAnsi="標楷體" w:cs="Arial"/>
          <w:spacing w:val="10"/>
        </w:rPr>
      </w:pPr>
      <w:r w:rsidRPr="0053096E">
        <w:rPr>
          <w:rFonts w:ascii="標楷體" w:eastAsia="標楷體" w:hAnsi="標楷體" w:cs="Arial" w:hint="eastAsia"/>
          <w:spacing w:val="10"/>
        </w:rPr>
        <w:lastRenderedPageBreak/>
        <w:t>【</w:t>
      </w:r>
      <w:r w:rsidRPr="0053096E">
        <w:rPr>
          <w:rFonts w:ascii="標楷體" w:eastAsia="標楷體" w:hAnsi="標楷體" w:cs="Arial"/>
          <w:spacing w:val="10"/>
        </w:rPr>
        <w:t>附件</w:t>
      </w:r>
      <w:r w:rsidRPr="0053096E">
        <w:rPr>
          <w:rFonts w:ascii="標楷體" w:eastAsia="標楷體" w:hAnsi="標楷體" w:cs="Arial" w:hint="eastAsia"/>
          <w:spacing w:val="10"/>
        </w:rPr>
        <w:t>二】</w:t>
      </w:r>
      <w:r w:rsidRPr="0053096E">
        <w:rPr>
          <w:rFonts w:ascii="標楷體" w:eastAsia="標楷體" w:hAnsi="標楷體" w:cs="Arial"/>
          <w:spacing w:val="10"/>
        </w:rPr>
        <w:t>保全</w:t>
      </w:r>
      <w:r w:rsidRPr="0053096E">
        <w:rPr>
          <w:rFonts w:ascii="標楷體" w:eastAsia="標楷體" w:hAnsi="標楷體" w:cs="Arial" w:hint="eastAsia"/>
          <w:spacing w:val="10"/>
        </w:rPr>
        <w:t>公司</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spacing w:val="10"/>
        </w:rPr>
      </w:pPr>
      <w:r w:rsidRPr="0053096E">
        <w:rPr>
          <w:rFonts w:ascii="標楷體" w:eastAsia="標楷體" w:hAnsi="標楷體" w:cs="Arial" w:hint="eastAsia"/>
          <w:spacing w:val="10"/>
        </w:rPr>
        <w:t>一、人力：</w:t>
      </w:r>
    </w:p>
    <w:p w:rsidR="00E25DCB" w:rsidRPr="0053096E" w:rsidRDefault="00E25DCB" w:rsidP="00016253">
      <w:pPr>
        <w:pStyle w:val="71"/>
        <w:numPr>
          <w:ilvl w:val="0"/>
          <w:numId w:val="14"/>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保全主管：有</w:t>
      </w: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年以上管理一千戶以上社區安全管理實務經驗，諳電腦W</w:t>
      </w:r>
      <w:r w:rsidRPr="0053096E">
        <w:rPr>
          <w:rFonts w:ascii="標楷體" w:eastAsia="標楷體" w:hAnsi="標楷體" w:cs="Arial" w:hint="eastAsia"/>
          <w:spacing w:val="0"/>
          <w:sz w:val="24"/>
          <w:szCs w:val="24"/>
        </w:rPr>
        <w:t>ord</w:t>
      </w:r>
      <w:r w:rsidRPr="0053096E">
        <w:rPr>
          <w:rFonts w:ascii="標楷體" w:eastAsia="標楷體" w:hAnsi="標楷體" w:cs="Arial"/>
          <w:spacing w:val="0"/>
          <w:sz w:val="24"/>
          <w:szCs w:val="24"/>
        </w:rPr>
        <w:t>及E</w:t>
      </w:r>
      <w:r w:rsidRPr="0053096E">
        <w:rPr>
          <w:rFonts w:ascii="標楷體" w:eastAsia="標楷體" w:hAnsi="標楷體" w:cs="Arial" w:hint="eastAsia"/>
          <w:spacing w:val="0"/>
          <w:sz w:val="24"/>
          <w:szCs w:val="24"/>
        </w:rPr>
        <w:t>xcel</w:t>
      </w:r>
      <w:r w:rsidRPr="0053096E">
        <w:rPr>
          <w:rFonts w:ascii="標楷體" w:eastAsia="標楷體" w:hAnsi="標楷體" w:cs="Arial"/>
          <w:spacing w:val="0"/>
          <w:sz w:val="24"/>
          <w:szCs w:val="24"/>
        </w:rPr>
        <w:t>，具有良好之協調、溝通能力。</w:t>
      </w:r>
    </w:p>
    <w:p w:rsidR="00E25DCB" w:rsidRPr="0053096E" w:rsidRDefault="00E25DCB" w:rsidP="00016253">
      <w:pPr>
        <w:pStyle w:val="71"/>
        <w:numPr>
          <w:ilvl w:val="0"/>
          <w:numId w:val="14"/>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保全員：</w:t>
      </w:r>
      <w:r w:rsidRPr="0053096E">
        <w:rPr>
          <w:rFonts w:ascii="標楷體" w:eastAsia="標楷體" w:hAnsi="標楷體" w:cs="Arial" w:hint="eastAsia"/>
          <w:spacing w:val="0"/>
          <w:sz w:val="24"/>
          <w:szCs w:val="24"/>
        </w:rPr>
        <w:t>含主管二</w:t>
      </w:r>
      <w:r w:rsidRPr="0053096E">
        <w:rPr>
          <w:rFonts w:ascii="標楷體" w:eastAsia="標楷體" w:hAnsi="標楷體" w:cs="Arial"/>
          <w:spacing w:val="0"/>
          <w:sz w:val="24"/>
          <w:szCs w:val="24"/>
        </w:rPr>
        <w:t>十五</w:t>
      </w:r>
      <w:r w:rsidRPr="0053096E">
        <w:rPr>
          <w:rFonts w:ascii="標楷體" w:eastAsia="標楷體" w:hAnsi="標楷體" w:cs="Arial" w:hint="eastAsia"/>
          <w:spacing w:val="0"/>
          <w:sz w:val="24"/>
          <w:szCs w:val="24"/>
        </w:rPr>
        <w:t>員，</w:t>
      </w:r>
      <w:r w:rsidR="00C3519F" w:rsidRPr="0053096E">
        <w:rPr>
          <w:rFonts w:ascii="標楷體" w:eastAsia="標楷體" w:hAnsi="標楷體" w:cs="Arial" w:hint="eastAsia"/>
          <w:spacing w:val="0"/>
          <w:sz w:val="24"/>
          <w:szCs w:val="24"/>
        </w:rPr>
        <w:t>除主管外</w:t>
      </w:r>
      <w:r w:rsidRPr="0053096E">
        <w:rPr>
          <w:rFonts w:ascii="標楷體" w:eastAsia="標楷體" w:hAnsi="標楷體" w:cs="Arial"/>
          <w:spacing w:val="0"/>
          <w:sz w:val="24"/>
          <w:szCs w:val="24"/>
        </w:rPr>
        <w:t>保全人員</w:t>
      </w:r>
      <w:r w:rsidR="00C3519F" w:rsidRPr="0053096E">
        <w:rPr>
          <w:rFonts w:ascii="標楷體" w:eastAsia="標楷體" w:hAnsi="標楷體" w:cs="Arial" w:hint="eastAsia"/>
          <w:spacing w:val="0"/>
          <w:sz w:val="24"/>
          <w:szCs w:val="24"/>
        </w:rPr>
        <w:t>限四</w:t>
      </w:r>
      <w:r w:rsidRPr="0053096E">
        <w:rPr>
          <w:rFonts w:ascii="標楷體" w:eastAsia="標楷體" w:hAnsi="標楷體" w:cs="Arial"/>
          <w:spacing w:val="0"/>
          <w:sz w:val="24"/>
          <w:szCs w:val="24"/>
        </w:rPr>
        <w:t>十五</w:t>
      </w:r>
      <w:r w:rsidR="00C3519F" w:rsidRPr="0053096E">
        <w:rPr>
          <w:rFonts w:ascii="標楷體" w:eastAsia="標楷體" w:hAnsi="標楷體" w:cs="Arial" w:hint="eastAsia"/>
          <w:spacing w:val="0"/>
          <w:sz w:val="24"/>
          <w:szCs w:val="24"/>
        </w:rPr>
        <w:t>(含)</w:t>
      </w:r>
      <w:r w:rsidRPr="0053096E">
        <w:rPr>
          <w:rFonts w:ascii="標楷體" w:eastAsia="標楷體" w:hAnsi="標楷體" w:cs="Arial"/>
          <w:spacing w:val="0"/>
          <w:sz w:val="24"/>
          <w:szCs w:val="24"/>
        </w:rPr>
        <w:t>歲以下，無不良素行紀錄。</w:t>
      </w:r>
    </w:p>
    <w:p w:rsidR="00E25DCB" w:rsidRPr="0053096E" w:rsidRDefault="00E25DCB" w:rsidP="00016253">
      <w:pPr>
        <w:pStyle w:val="71"/>
        <w:numPr>
          <w:ilvl w:val="0"/>
          <w:numId w:val="14"/>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保全人員配置請依本社區實際狀況規劃。</w:t>
      </w:r>
    </w:p>
    <w:p w:rsidR="00E25DCB" w:rsidRPr="0053096E" w:rsidRDefault="00E25DCB" w:rsidP="00F177E7">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二、如遇缺員須盡速補齊，同時調配現有成員，滿足上班人力及時數，以落實保全勤務，維護社區安全。</w:t>
      </w:r>
    </w:p>
    <w:p w:rsidR="00E25DCB" w:rsidRPr="0053096E" w:rsidRDefault="00E25DCB" w:rsidP="00F177E7">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三、</w:t>
      </w:r>
      <w:r w:rsidRPr="0053096E">
        <w:rPr>
          <w:rFonts w:ascii="標楷體" w:eastAsia="標楷體" w:hAnsi="標楷體" w:cs="Arial"/>
          <w:spacing w:val="10"/>
        </w:rPr>
        <w:t>工作項目：</w:t>
      </w:r>
    </w:p>
    <w:tbl>
      <w:tblPr>
        <w:tblW w:w="8202"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6677"/>
      </w:tblGrid>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哨點配置</w:t>
            </w:r>
          </w:p>
        </w:tc>
        <w:tc>
          <w:tcPr>
            <w:tcW w:w="6677"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工作項目</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保全主管</w:t>
            </w:r>
          </w:p>
        </w:tc>
        <w:tc>
          <w:tcPr>
            <w:tcW w:w="6677" w:type="dxa"/>
            <w:vAlign w:val="center"/>
          </w:tcPr>
          <w:p w:rsidR="00E25DCB" w:rsidRPr="0053096E" w:rsidRDefault="00E25DCB" w:rsidP="00016253">
            <w:pPr>
              <w:numPr>
                <w:ilvl w:val="2"/>
                <w:numId w:val="154"/>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負責保全人員督導責任</w:t>
            </w:r>
          </w:p>
          <w:p w:rsidR="00E25DCB" w:rsidRPr="0053096E" w:rsidRDefault="00E25DCB" w:rsidP="00016253">
            <w:pPr>
              <w:numPr>
                <w:ilvl w:val="2"/>
                <w:numId w:val="154"/>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執行業主命令及交待事項</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橋頭哨</w:t>
            </w:r>
          </w:p>
        </w:tc>
        <w:tc>
          <w:tcPr>
            <w:tcW w:w="6677" w:type="dxa"/>
            <w:vAlign w:val="center"/>
          </w:tcPr>
          <w:p w:rsidR="00E25DCB" w:rsidRPr="0053096E" w:rsidRDefault="00E25DCB" w:rsidP="00016253">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社區外圍警戒</w:t>
            </w:r>
          </w:p>
          <w:p w:rsidR="00E25DCB" w:rsidRPr="0053096E" w:rsidRDefault="00E25DCB" w:rsidP="00016253">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聯外道路橋樑監控</w:t>
            </w:r>
          </w:p>
          <w:p w:rsidR="00E25DCB" w:rsidRPr="0053096E" w:rsidRDefault="00E25DCB" w:rsidP="00016253">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人士、車輛進出管控</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車道哨</w:t>
            </w:r>
          </w:p>
        </w:tc>
        <w:tc>
          <w:tcPr>
            <w:tcW w:w="6677" w:type="dxa"/>
            <w:vAlign w:val="center"/>
          </w:tcPr>
          <w:p w:rsidR="00E25DCB" w:rsidRPr="0053096E" w:rsidRDefault="00E25DCB" w:rsidP="00016253">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車輛進出管制</w:t>
            </w:r>
          </w:p>
          <w:p w:rsidR="00E25DCB" w:rsidRPr="0053096E" w:rsidRDefault="00E25DCB" w:rsidP="00016253">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柵欄機監控</w:t>
            </w:r>
          </w:p>
          <w:p w:rsidR="00E25DCB" w:rsidRPr="0053096E" w:rsidRDefault="00E25DCB" w:rsidP="00016253">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訪客及施工人員車輛引導換證</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大門哨</w:t>
            </w:r>
          </w:p>
        </w:tc>
        <w:tc>
          <w:tcPr>
            <w:tcW w:w="6677" w:type="dxa"/>
            <w:vAlign w:val="center"/>
          </w:tcPr>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門禁管制</w:t>
            </w:r>
          </w:p>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訪客登記與通報</w:t>
            </w:r>
          </w:p>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報警及反映報告</w:t>
            </w:r>
          </w:p>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停車場管理</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中控哨</w:t>
            </w:r>
          </w:p>
        </w:tc>
        <w:tc>
          <w:tcPr>
            <w:tcW w:w="6677" w:type="dxa"/>
            <w:vAlign w:val="center"/>
          </w:tcPr>
          <w:p w:rsidR="00E25DCB" w:rsidRPr="0053096E" w:rsidRDefault="00E25DCB" w:rsidP="00016253">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中央系統設備操作及監控</w:t>
            </w:r>
          </w:p>
          <w:p w:rsidR="00E25DCB" w:rsidRPr="0053096E" w:rsidRDefault="00E25DCB" w:rsidP="00016253">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監控影帶備份</w:t>
            </w:r>
          </w:p>
          <w:p w:rsidR="00E25DCB" w:rsidRPr="0053096E" w:rsidRDefault="00E25DCB" w:rsidP="00016253">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接聽緊急電話登錄及事件處理</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客服哨</w:t>
            </w:r>
          </w:p>
        </w:tc>
        <w:tc>
          <w:tcPr>
            <w:tcW w:w="6677" w:type="dxa"/>
            <w:vAlign w:val="center"/>
          </w:tcPr>
          <w:p w:rsidR="00E25DCB" w:rsidRPr="0053096E" w:rsidRDefault="00E25DCB" w:rsidP="00016253">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協助大門哨登記換證</w:t>
            </w:r>
          </w:p>
          <w:p w:rsidR="00E25DCB" w:rsidRPr="0053096E" w:rsidRDefault="00E25DCB" w:rsidP="00016253">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社區巴士檢查及小門門禁過濾</w:t>
            </w:r>
          </w:p>
          <w:p w:rsidR="00E25DCB" w:rsidRPr="0053096E" w:rsidRDefault="00E25DCB" w:rsidP="00016253">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中庭各門廳及商店街巡邏</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機動哨</w:t>
            </w:r>
          </w:p>
        </w:tc>
        <w:tc>
          <w:tcPr>
            <w:tcW w:w="6677" w:type="dxa"/>
            <w:vAlign w:val="center"/>
          </w:tcPr>
          <w:p w:rsidR="00E25DCB" w:rsidRPr="0053096E" w:rsidRDefault="00E25DCB" w:rsidP="00016253">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A</w:t>
            </w:r>
            <w:r w:rsidRPr="0053096E">
              <w:rPr>
                <w:rFonts w:ascii="標楷體" w:eastAsia="標楷體" w:hAnsi="標楷體" w:cs="Arial" w:hint="eastAsia"/>
              </w:rPr>
              <w:t>、B、C</w:t>
            </w:r>
            <w:r w:rsidRPr="0053096E">
              <w:rPr>
                <w:rFonts w:ascii="標楷體" w:eastAsia="標楷體" w:hAnsi="標楷體" w:cs="Arial"/>
              </w:rPr>
              <w:t>區機動巡邏、車道、車場巡查</w:t>
            </w:r>
          </w:p>
          <w:p w:rsidR="00E25DCB" w:rsidRPr="0053096E" w:rsidRDefault="00E25DCB" w:rsidP="00016253">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各棟門廳燈火管制</w:t>
            </w:r>
          </w:p>
          <w:p w:rsidR="00E25DCB" w:rsidRPr="0053096E" w:rsidRDefault="00E25DCB" w:rsidP="00016253">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緊急事故及違規車輛處理</w:t>
            </w:r>
          </w:p>
        </w:tc>
      </w:tr>
    </w:tbl>
    <w:p w:rsidR="00AE2D18" w:rsidRPr="0053096E" w:rsidRDefault="00AE2D18" w:rsidP="00F177E7">
      <w:pPr>
        <w:tabs>
          <w:tab w:val="left" w:pos="6096"/>
        </w:tabs>
        <w:adjustRightInd w:val="0"/>
        <w:snapToGrid w:val="0"/>
        <w:spacing w:line="242" w:lineRule="auto"/>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t>四</w:t>
      </w:r>
      <w:r w:rsidRPr="0053096E">
        <w:rPr>
          <w:rFonts w:ascii="標楷體" w:eastAsia="標楷體" w:hAnsi="標楷體" w:cs="Arial"/>
        </w:rPr>
        <w:t>、其他規範詳見附件</w:t>
      </w:r>
      <w:r w:rsidR="007510C1">
        <w:rPr>
          <w:rFonts w:ascii="標楷體" w:eastAsia="標楷體" w:hAnsi="標楷體" w:cs="Arial" w:hint="eastAsia"/>
        </w:rPr>
        <w:t>九</w:t>
      </w:r>
      <w:r w:rsidRPr="0053096E">
        <w:rPr>
          <w:rFonts w:ascii="標楷體" w:eastAsia="標楷體" w:hAnsi="標楷體" w:cs="Arial"/>
        </w:rPr>
        <w:t>契約範本---社區維護管理承攬契約範本。</w:t>
      </w: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005974" w:rsidRPr="0053096E" w:rsidRDefault="00005974"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2004EB" w:rsidRPr="0053096E" w:rsidRDefault="002004EB">
      <w:pPr>
        <w:widowControl/>
        <w:rPr>
          <w:rFonts w:ascii="標楷體" w:eastAsia="標楷體" w:hAnsi="標楷體" w:cs="Arial"/>
        </w:rPr>
      </w:pPr>
      <w:r w:rsidRPr="0053096E">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w:t>
      </w:r>
      <w:r w:rsidRPr="0053096E">
        <w:rPr>
          <w:rFonts w:ascii="標楷體" w:eastAsia="標楷體" w:hAnsi="標楷體" w:cs="Arial" w:hint="eastAsia"/>
        </w:rPr>
        <w:t>三】</w:t>
      </w:r>
      <w:r w:rsidR="00F56D9A">
        <w:rPr>
          <w:rFonts w:ascii="標楷體" w:eastAsia="標楷體" w:hAnsi="標楷體" w:cs="Arial"/>
        </w:rPr>
        <w:t>清潔</w:t>
      </w:r>
      <w:r w:rsidRPr="0053096E">
        <w:rPr>
          <w:rFonts w:ascii="標楷體" w:eastAsia="標楷體" w:hAnsi="標楷體" w:cs="Arial"/>
        </w:rPr>
        <w:t>維護</w:t>
      </w:r>
      <w:r w:rsidRPr="0053096E">
        <w:rPr>
          <w:rFonts w:ascii="標楷體" w:eastAsia="標楷體" w:hAnsi="標楷體" w:cs="Arial" w:hint="eastAsia"/>
        </w:rPr>
        <w:t>保養公司</w:t>
      </w:r>
    </w:p>
    <w:p w:rsidR="00E25DCB" w:rsidRPr="0053096E" w:rsidRDefault="00E25DCB" w:rsidP="00F177E7">
      <w:pPr>
        <w:tabs>
          <w:tab w:val="left" w:pos="6096"/>
        </w:tabs>
        <w:adjustRightInd w:val="0"/>
        <w:snapToGrid w:val="0"/>
        <w:spacing w:line="242" w:lineRule="auto"/>
        <w:ind w:right="-56"/>
        <w:jc w:val="both"/>
        <w:rPr>
          <w:rFonts w:ascii="標楷體" w:eastAsia="標楷體" w:hAnsi="標楷體" w:cs="Arial"/>
        </w:rPr>
      </w:pPr>
      <w:r w:rsidRPr="0053096E">
        <w:rPr>
          <w:rFonts w:ascii="標楷體" w:eastAsia="標楷體" w:hAnsi="標楷體" w:cs="Arial"/>
        </w:rPr>
        <w:t>一、清潔：</w:t>
      </w: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範圍：</w:t>
      </w:r>
      <w:r w:rsidRPr="0053096E">
        <w:rPr>
          <w:rFonts w:ascii="標楷體" w:eastAsia="標楷體" w:hAnsi="標楷體" w:cs="Arial"/>
        </w:rPr>
        <w:t>本社區二十三棟及商店街樓梯、電梯內外</w:t>
      </w:r>
      <w:r w:rsidRPr="0053096E">
        <w:rPr>
          <w:rFonts w:ascii="標楷體" w:eastAsia="標楷體" w:hAnsi="標楷體" w:cs="Arial" w:hint="eastAsia"/>
        </w:rPr>
        <w:t>與</w:t>
      </w:r>
      <w:r w:rsidRPr="0053096E">
        <w:rPr>
          <w:rFonts w:ascii="標楷體" w:eastAsia="標楷體" w:hAnsi="標楷體" w:cs="Arial"/>
        </w:rPr>
        <w:t>電梯</w:t>
      </w:r>
      <w:r w:rsidRPr="0053096E">
        <w:rPr>
          <w:rFonts w:ascii="標楷體" w:eastAsia="標楷體" w:hAnsi="標楷體" w:cs="Arial" w:hint="eastAsia"/>
        </w:rPr>
        <w:t>梯廳</w:t>
      </w:r>
      <w:r w:rsidRPr="0053096E">
        <w:rPr>
          <w:rFonts w:ascii="標楷體" w:eastAsia="標楷體" w:hAnsi="標楷體" w:cs="Arial"/>
        </w:rPr>
        <w:t>、一樓</w:t>
      </w:r>
      <w:r w:rsidRPr="0053096E">
        <w:rPr>
          <w:rFonts w:ascii="標楷體" w:eastAsia="標楷體" w:hAnsi="標楷體" w:cs="Arial" w:hint="eastAsia"/>
        </w:rPr>
        <w:t>及Lobby大</w:t>
      </w:r>
      <w:r w:rsidRPr="0053096E">
        <w:rPr>
          <w:rFonts w:ascii="標楷體" w:eastAsia="標楷體" w:hAnsi="標楷體" w:cs="Arial"/>
        </w:rPr>
        <w:t>廳、</w:t>
      </w:r>
      <w:r w:rsidRPr="0053096E">
        <w:rPr>
          <w:rFonts w:ascii="標楷體" w:eastAsia="標楷體" w:hAnsi="標楷體" w:cs="Arial" w:hint="eastAsia"/>
        </w:rPr>
        <w:t>門窗、</w:t>
      </w:r>
      <w:r w:rsidRPr="0053096E">
        <w:rPr>
          <w:rFonts w:ascii="標楷體" w:eastAsia="標楷體" w:hAnsi="標楷體" w:cs="Arial"/>
        </w:rPr>
        <w:t>地下室停車場、庭園、步道、騎樓及連外道路</w:t>
      </w:r>
      <w:r w:rsidRPr="0053096E">
        <w:rPr>
          <w:rFonts w:ascii="標楷體" w:eastAsia="標楷體" w:hAnsi="標楷體" w:cs="Arial" w:hint="eastAsia"/>
        </w:rPr>
        <w:t>等</w:t>
      </w:r>
      <w:r w:rsidRPr="0053096E">
        <w:rPr>
          <w:rFonts w:ascii="標楷體" w:eastAsia="標楷體" w:hAnsi="標楷體" w:cs="Arial"/>
        </w:rPr>
        <w:t>環境清潔維護工作。</w:t>
      </w: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tbl>
      <w:tblPr>
        <w:tblW w:w="8296"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985"/>
        <w:gridCol w:w="2409"/>
        <w:gridCol w:w="2410"/>
        <w:gridCol w:w="788"/>
      </w:tblGrid>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編號</w:t>
            </w:r>
          </w:p>
        </w:tc>
        <w:tc>
          <w:tcPr>
            <w:tcW w:w="198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資格文件名稱</w:t>
            </w:r>
          </w:p>
        </w:tc>
        <w:tc>
          <w:tcPr>
            <w:tcW w:w="2409"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本社區實際作業需求</w:t>
            </w:r>
          </w:p>
        </w:tc>
        <w:tc>
          <w:tcPr>
            <w:tcW w:w="241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需要的原因理由</w:t>
            </w:r>
          </w:p>
        </w:tc>
        <w:tc>
          <w:tcPr>
            <w:tcW w:w="788"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備註</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1</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病媒防治證照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社區必須執行年度定期環境衛生消毒除蟲</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環保法律規定，沒有證照不可以執行消毒工作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法律規定</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2</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合格水塔清洗證照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政府協助把關</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3</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缺氧作業主管證照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1.保障社區安全</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保障社區安全</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4</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勞工安全主管證照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工作團隊人多需教育</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1.勞安很重要</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2.團隊人多</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5</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經歷、能力證明</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經營過</w:t>
            </w:r>
            <w:r w:rsidRPr="0053096E">
              <w:rPr>
                <w:rFonts w:ascii="標楷體" w:eastAsia="標楷體" w:hAnsi="標楷體" w:cs="Arial" w:hint="eastAsia"/>
                <w:bCs/>
              </w:rPr>
              <w:t>一千</w:t>
            </w:r>
            <w:r w:rsidRPr="0053096E">
              <w:rPr>
                <w:rFonts w:ascii="標楷體" w:eastAsia="標楷體" w:hAnsi="標楷體" w:cs="Arial"/>
                <w:bCs/>
              </w:rPr>
              <w:t>戶住宅社區</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本社區為超大型住宅社區</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有實際經驗</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清潔廠商</w:t>
      </w:r>
      <w:r w:rsidRPr="0053096E">
        <w:rPr>
          <w:rFonts w:ascii="標楷體" w:eastAsia="標楷體" w:hAnsi="標楷體" w:cs="Arial" w:hint="eastAsia"/>
        </w:rPr>
        <w:t>應</w:t>
      </w:r>
      <w:r w:rsidRPr="0053096E">
        <w:rPr>
          <w:rFonts w:ascii="標楷體" w:eastAsia="標楷體" w:hAnsi="標楷體" w:cs="Arial"/>
        </w:rPr>
        <w:t>提供</w:t>
      </w:r>
      <w:r w:rsidRPr="0053096E">
        <w:rPr>
          <w:rFonts w:ascii="標楷體" w:eastAsia="標楷體" w:hAnsi="標楷體" w:cs="Arial" w:hint="eastAsia"/>
        </w:rPr>
        <w:t>下列</w:t>
      </w:r>
      <w:r w:rsidRPr="0053096E">
        <w:rPr>
          <w:rFonts w:ascii="標楷體" w:eastAsia="標楷體" w:hAnsi="標楷體" w:cs="Arial"/>
        </w:rPr>
        <w:t>機具設備：</w:t>
      </w:r>
    </w:p>
    <w:tbl>
      <w:tblPr>
        <w:tblW w:w="8288"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985"/>
        <w:gridCol w:w="2409"/>
        <w:gridCol w:w="2410"/>
        <w:gridCol w:w="784"/>
      </w:tblGrid>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編號</w:t>
            </w:r>
          </w:p>
        </w:tc>
        <w:tc>
          <w:tcPr>
            <w:tcW w:w="1985"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設備名稱</w:t>
            </w:r>
          </w:p>
        </w:tc>
        <w:tc>
          <w:tcPr>
            <w:tcW w:w="2409"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本社區實際作業需求</w:t>
            </w:r>
          </w:p>
        </w:tc>
        <w:tc>
          <w:tcPr>
            <w:tcW w:w="241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需要的原因理由</w:t>
            </w:r>
          </w:p>
        </w:tc>
        <w:tc>
          <w:tcPr>
            <w:tcW w:w="784"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備註</w:t>
            </w: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1</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大理石研磨機具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各棟大廳地面需要定期循環、晶化處理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各棟大廳地面晶化處理時需要該項設備</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2</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挑高設備機具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挑高玻璃定期清洗</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安全有系統執行挑高玻璃清潔</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3</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特高壓水刀機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定期社區中庭、環湖地面白華處理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為了處理白華、菁苔、污垢</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4</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大型工業用掃地機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停車場吸塵、清潔</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有效提升停車場打掃效率</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5</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工作人員所需之清潔工具及用品</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76</w:t>
            </w:r>
            <w:r w:rsidRPr="00982135">
              <w:rPr>
                <w:rFonts w:ascii="Arial" w:eastAsia="標楷體" w:hAnsi="標楷體" w:cs="Arial"/>
              </w:rPr>
              <w:t>公升專用垃圾袋、掃把、畚箕、手推車等</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清潔工作所必需</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6</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rPr>
            </w:pPr>
            <w:r w:rsidRPr="00982135">
              <w:rPr>
                <w:rFonts w:ascii="Arial" w:eastAsia="標楷體" w:hAnsi="標楷體" w:cs="Arial"/>
              </w:rPr>
              <w:t>公共部分之垃圾及資源回收物之處理</w:t>
            </w:r>
          </w:p>
        </w:tc>
        <w:tc>
          <w:tcPr>
            <w:tcW w:w="2409" w:type="dxa"/>
            <w:vAlign w:val="center"/>
          </w:tcPr>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垃圾分類打包</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資源回收物處理所得，其中</w:t>
            </w:r>
            <w:r w:rsidRPr="00982135">
              <w:rPr>
                <w:rFonts w:ascii="Arial" w:eastAsia="標楷體" w:hAnsi="標楷體" w:cs="Arial" w:hint="eastAsia"/>
              </w:rPr>
              <w:t>10,500</w:t>
            </w:r>
            <w:r w:rsidRPr="00982135">
              <w:rPr>
                <w:rFonts w:ascii="Arial" w:eastAsia="標楷體" w:hAnsi="標楷體" w:cs="Arial" w:hint="eastAsia"/>
              </w:rPr>
              <w:t>元歸管委會，餘額由管委會直接發給現場清潔員</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利於清潔隊清運</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bl>
    <w:p w:rsidR="00720F03" w:rsidRPr="0053096E" w:rsidRDefault="00720F03" w:rsidP="00720F03">
      <w:pPr>
        <w:tabs>
          <w:tab w:val="left" w:pos="6096"/>
        </w:tabs>
        <w:adjustRightInd w:val="0"/>
        <w:snapToGrid w:val="0"/>
        <w:spacing w:line="242" w:lineRule="auto"/>
        <w:ind w:left="1134"/>
        <w:rPr>
          <w:rFonts w:ascii="標楷體" w:eastAsia="標楷體" w:hAnsi="標楷體" w:cs="Arial"/>
        </w:rPr>
      </w:pP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bCs/>
        </w:rPr>
      </w:pPr>
      <w:r w:rsidRPr="0053096E">
        <w:rPr>
          <w:rFonts w:ascii="標楷體" w:eastAsia="標楷體" w:hAnsi="標楷體" w:cs="Arial"/>
          <w:bCs/>
        </w:rPr>
        <w:t>清潔基本需求頻率表</w:t>
      </w:r>
    </w:p>
    <w:tbl>
      <w:tblPr>
        <w:tblW w:w="8247" w:type="dxa"/>
        <w:jc w:val="center"/>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02"/>
        <w:gridCol w:w="3401"/>
        <w:gridCol w:w="1464"/>
      </w:tblGrid>
      <w:tr w:rsidR="00E25DCB" w:rsidRPr="0053096E" w:rsidTr="00F306D7">
        <w:trPr>
          <w:jc w:val="center"/>
        </w:trPr>
        <w:tc>
          <w:tcPr>
            <w:tcW w:w="680" w:type="dxa"/>
            <w:tcBorders>
              <w:tl2br w:val="single" w:sz="4"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c>
          <w:tcPr>
            <w:tcW w:w="2702"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工作項目</w:t>
            </w:r>
          </w:p>
        </w:tc>
        <w:tc>
          <w:tcPr>
            <w:tcW w:w="3401"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特定項目、施作頻率</w:t>
            </w:r>
          </w:p>
        </w:tc>
        <w:tc>
          <w:tcPr>
            <w:tcW w:w="146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需求標準</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23棟及商店街各樓層維護保養擦拭</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每日巡掃、拖拭一次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8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23棟及商店街電梯車廂清潔</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每月打蠟</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167"/>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23棟及商店街各層玄關</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71"/>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23棟及商店街樓梯地面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lastRenderedPageBreak/>
              <w:t>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中庭通道商店街、休憩區</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沒有垃圾、紙屑</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環湖步道、</w:t>
            </w:r>
            <w:r w:rsidRPr="0053096E">
              <w:rPr>
                <w:rFonts w:ascii="標楷體" w:eastAsia="標楷體" w:hAnsi="標楷體" w:cs="Arial" w:hint="eastAsia"/>
                <w:bCs/>
              </w:rPr>
              <w:t>聯</w:t>
            </w:r>
            <w:r w:rsidRPr="0053096E">
              <w:rPr>
                <w:rFonts w:ascii="標楷體" w:eastAsia="標楷體" w:hAnsi="標楷體" w:cs="Arial"/>
                <w:bCs/>
              </w:rPr>
              <w:t>外</w:t>
            </w:r>
            <w:r w:rsidRPr="0053096E">
              <w:rPr>
                <w:rFonts w:ascii="標楷體" w:eastAsia="標楷體" w:hAnsi="標楷體" w:cs="Arial" w:hint="eastAsia"/>
                <w:bCs/>
              </w:rPr>
              <w:t>道</w:t>
            </w:r>
            <w:r w:rsidRPr="0053096E">
              <w:rPr>
                <w:rFonts w:ascii="標楷體" w:eastAsia="標楷體" w:hAnsi="標楷體" w:cs="Arial"/>
                <w:bCs/>
              </w:rPr>
              <w:t>路、主車道</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每日清掃一次、每半年高壓水刀清洗一次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清掃乾淨</w:t>
            </w:r>
          </w:p>
        </w:tc>
      </w:tr>
      <w:tr w:rsidR="00E25DCB" w:rsidRPr="0053096E" w:rsidTr="00F306D7">
        <w:trPr>
          <w:trHeight w:val="13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中庭白華地面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一</w:t>
            </w:r>
            <w:r w:rsidRPr="0053096E">
              <w:rPr>
                <w:rFonts w:ascii="標楷體" w:eastAsia="標楷體" w:hAnsi="標楷體" w:cs="Arial"/>
                <w:bCs/>
              </w:rPr>
              <w:t>次，徹底清洗</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高壓水刀清洗</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各棟一樓大廳地面</w:t>
            </w:r>
            <w:r w:rsidR="00F12C2E" w:rsidRPr="0053096E">
              <w:rPr>
                <w:rFonts w:ascii="標楷體" w:eastAsia="標楷體" w:hAnsi="標楷體" w:cs="Arial" w:hint="eastAsia"/>
                <w:bCs/>
              </w:rPr>
              <w:t>及Lobby</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晶化處理每年</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研磨晶化</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9</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全區消毒除蟲</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合格證照員工施作</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10</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全區水池、</w:t>
            </w:r>
            <w:r w:rsidRPr="0053096E">
              <w:rPr>
                <w:rFonts w:ascii="標楷體" w:eastAsia="標楷體" w:hAnsi="標楷體" w:cs="Arial"/>
                <w:bCs/>
              </w:rPr>
              <w:t>水塔清洗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上下水塔每年施作</w:t>
            </w:r>
            <w:r w:rsidRPr="0053096E">
              <w:rPr>
                <w:rFonts w:ascii="標楷體" w:eastAsia="標楷體" w:hAnsi="標楷體" w:cs="Arial" w:hint="eastAsia"/>
                <w:bCs/>
              </w:rPr>
              <w:t>二</w:t>
            </w:r>
            <w:r w:rsidRPr="0053096E">
              <w:rPr>
                <w:rFonts w:ascii="標楷體" w:eastAsia="標楷體" w:hAnsi="標楷體" w:cs="Arial"/>
                <w:bCs/>
              </w:rPr>
              <w:t>次，總水塔(受水池、加壓站、1</w:t>
            </w:r>
            <w:r w:rsidRPr="0053096E">
              <w:rPr>
                <w:rFonts w:ascii="標楷體" w:eastAsia="標楷體" w:hAnsi="標楷體" w:cs="Arial" w:hint="eastAsia"/>
                <w:bCs/>
              </w:rPr>
              <w:t>,</w:t>
            </w:r>
            <w:r w:rsidRPr="0053096E">
              <w:rPr>
                <w:rFonts w:ascii="標楷體" w:eastAsia="標楷體" w:hAnsi="標楷體" w:cs="Arial"/>
                <w:bCs/>
              </w:rPr>
              <w:t>200噸蓄水池)施作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依照水處規範執行</w:t>
            </w:r>
          </w:p>
        </w:tc>
      </w:tr>
      <w:tr w:rsidR="00E25DCB" w:rsidRPr="0053096E" w:rsidTr="00F306D7">
        <w:trPr>
          <w:trHeight w:val="74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各棟挑高玻璃</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每月施作</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(依照高空作業規範)</w:t>
            </w:r>
          </w:p>
        </w:tc>
      </w:tr>
      <w:tr w:rsidR="00E25DCB" w:rsidRPr="0053096E" w:rsidTr="00F306D7">
        <w:trPr>
          <w:trHeight w:val="249"/>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社區排</w:t>
            </w:r>
            <w:r w:rsidRPr="0053096E">
              <w:rPr>
                <w:rFonts w:ascii="標楷體" w:eastAsia="標楷體" w:hAnsi="標楷體" w:cs="Arial"/>
                <w:bCs/>
              </w:rPr>
              <w:t>水溝</w:t>
            </w:r>
            <w:r w:rsidRPr="0053096E">
              <w:rPr>
                <w:rFonts w:ascii="標楷體" w:eastAsia="標楷體" w:hAnsi="標楷體" w:cs="Arial"/>
              </w:rPr>
              <w:t>疏通、</w:t>
            </w:r>
            <w:r w:rsidRPr="0053096E">
              <w:rPr>
                <w:rFonts w:ascii="標楷體" w:eastAsia="標楷體" w:hAnsi="標楷體" w:cs="Arial"/>
                <w:bCs/>
              </w:rPr>
              <w:t>污泥清除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每年清理</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中庭採光罩清洗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每年清洗</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區權會、節慶活動、颱風(暴雨)天</w:t>
            </w:r>
            <w:r w:rsidRPr="0053096E">
              <w:rPr>
                <w:rFonts w:ascii="標楷體" w:eastAsia="標楷體" w:hAnsi="標楷體" w:cs="Arial" w:hint="eastAsia"/>
                <w:bCs/>
              </w:rPr>
              <w:t>及臨時交辦任務</w:t>
            </w:r>
            <w:r w:rsidRPr="0053096E">
              <w:rPr>
                <w:rFonts w:ascii="標楷體" w:eastAsia="標楷體" w:hAnsi="標楷體" w:cs="Arial"/>
                <w:bCs/>
              </w:rPr>
              <w:t>支援人力</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視狀況需求至少支援8-10人執行工作</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依狀況而定</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基本人力配置</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編制為</w:t>
            </w:r>
            <w:r w:rsidRPr="0053096E">
              <w:rPr>
                <w:rFonts w:ascii="標楷體" w:eastAsia="標楷體" w:hAnsi="標楷體" w:cs="Arial" w:hint="eastAsia"/>
                <w:bCs/>
              </w:rPr>
              <w:t>主任</w:t>
            </w:r>
            <w:r w:rsidRPr="0053096E">
              <w:rPr>
                <w:rFonts w:ascii="標楷體" w:eastAsia="標楷體" w:hAnsi="標楷體" w:cs="Arial"/>
                <w:bCs/>
              </w:rPr>
              <w:t>1人、清潔員2</w:t>
            </w:r>
            <w:r w:rsidRPr="0053096E">
              <w:rPr>
                <w:rFonts w:ascii="標楷體" w:eastAsia="標楷體" w:hAnsi="標楷體" w:cs="Arial" w:hint="eastAsia"/>
                <w:bCs/>
              </w:rPr>
              <w:t>5</w:t>
            </w:r>
            <w:r w:rsidRPr="0053096E">
              <w:rPr>
                <w:rFonts w:ascii="標楷體" w:eastAsia="標楷體" w:hAnsi="標楷體" w:cs="Arial"/>
                <w:bCs/>
              </w:rPr>
              <w:t>人合計2</w:t>
            </w:r>
            <w:r w:rsidRPr="0053096E">
              <w:rPr>
                <w:rFonts w:ascii="標楷體" w:eastAsia="標楷體" w:hAnsi="標楷體" w:cs="Arial" w:hint="eastAsia"/>
                <w:bCs/>
              </w:rPr>
              <w:t>6</w:t>
            </w:r>
            <w:r w:rsidRPr="0053096E">
              <w:rPr>
                <w:rFonts w:ascii="標楷體" w:eastAsia="標楷體" w:hAnsi="標楷體" w:cs="Arial"/>
                <w:bCs/>
              </w:rPr>
              <w:t>人</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u w:val="single"/>
              </w:rPr>
            </w:pPr>
            <w:r w:rsidRPr="0053096E">
              <w:rPr>
                <w:rFonts w:ascii="標楷體" w:eastAsia="標楷體" w:hAnsi="標楷體" w:cs="Arial"/>
                <w:bCs/>
              </w:rPr>
              <w:t>員工每日8小時，每月休6天，採輪休制。年假依區公所清潔大隊休假之天數</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資源回收清運</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每週</w:t>
            </w:r>
            <w:r w:rsidRPr="0053096E">
              <w:rPr>
                <w:rFonts w:ascii="標楷體" w:eastAsia="標楷體" w:hAnsi="標楷體" w:cs="Arial" w:hint="eastAsia"/>
                <w:bCs/>
              </w:rPr>
              <w:t>二~三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確實</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服務中心、警衛室、中控室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各停車場除塵</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w:t>
            </w:r>
            <w:r w:rsidRPr="0053096E">
              <w:rPr>
                <w:rFonts w:ascii="標楷體" w:eastAsia="標楷體" w:hAnsi="標楷體" w:cs="Arial" w:hint="eastAsia"/>
                <w:bCs/>
              </w:rPr>
              <w:t>年一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46402" w:rsidRDefault="00E46402"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Pr>
          <w:rFonts w:ascii="標楷體" w:eastAsia="標楷體" w:hAnsi="標楷體" w:cs="Arial" w:hint="eastAsia"/>
        </w:rPr>
        <w:t>生活館年度工項</w:t>
      </w:r>
    </w:p>
    <w:tbl>
      <w:tblPr>
        <w:tblStyle w:val="aff2"/>
        <w:tblW w:w="0" w:type="auto"/>
        <w:tblInd w:w="959" w:type="dxa"/>
        <w:tblLook w:val="04A0" w:firstRow="1" w:lastRow="0" w:firstColumn="1" w:lastColumn="0" w:noHBand="0" w:noVBand="1"/>
      </w:tblPr>
      <w:tblGrid>
        <w:gridCol w:w="709"/>
        <w:gridCol w:w="2693"/>
        <w:gridCol w:w="3402"/>
        <w:gridCol w:w="1559"/>
      </w:tblGrid>
      <w:tr w:rsidR="00E46402" w:rsidTr="00E46402">
        <w:tc>
          <w:tcPr>
            <w:tcW w:w="709" w:type="dxa"/>
          </w:tcPr>
          <w:p w:rsidR="00E46402" w:rsidRDefault="00E46402" w:rsidP="00E46402">
            <w:pPr>
              <w:tabs>
                <w:tab w:val="left" w:pos="6096"/>
              </w:tabs>
              <w:adjustRightInd w:val="0"/>
              <w:snapToGrid w:val="0"/>
              <w:spacing w:line="242" w:lineRule="auto"/>
              <w:rPr>
                <w:rFonts w:ascii="標楷體" w:eastAsia="標楷體" w:hAnsi="標楷體" w:cs="Arial"/>
              </w:rPr>
            </w:pPr>
            <w:r>
              <w:rPr>
                <w:rFonts w:ascii="標楷體" w:eastAsia="標楷體" w:hAnsi="標楷體" w:cs="Arial" w:hint="eastAsia"/>
                <w:noProof/>
              </w:rPr>
              <mc:AlternateContent>
                <mc:Choice Requires="wps">
                  <w:drawing>
                    <wp:anchor distT="0" distB="0" distL="114300" distR="114300" simplePos="0" relativeHeight="251680768" behindDoc="0" locked="0" layoutInCell="1" allowOverlap="1" wp14:anchorId="02E9E8E8" wp14:editId="6298B950">
                      <wp:simplePos x="0" y="0"/>
                      <wp:positionH relativeFrom="column">
                        <wp:posOffset>-67945</wp:posOffset>
                      </wp:positionH>
                      <wp:positionV relativeFrom="paragraph">
                        <wp:posOffset>5080</wp:posOffset>
                      </wp:positionV>
                      <wp:extent cx="438150" cy="180975"/>
                      <wp:effectExtent l="0" t="0" r="19050" b="28575"/>
                      <wp:wrapNone/>
                      <wp:docPr id="94" name="直線接點 94"/>
                      <wp:cNvGraphicFramePr/>
                      <a:graphic xmlns:a="http://schemas.openxmlformats.org/drawingml/2006/main">
                        <a:graphicData uri="http://schemas.microsoft.com/office/word/2010/wordprocessingShape">
                          <wps:wsp>
                            <wps:cNvCnPr/>
                            <wps:spPr>
                              <a:xfrm>
                                <a:off x="0" y="0"/>
                                <a:ext cx="4381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9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35pt,.4pt" to="2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" strokecolor="black [3040]"/>
                  </w:pict>
                </mc:Fallback>
              </mc:AlternateContent>
            </w:r>
          </w:p>
        </w:tc>
        <w:tc>
          <w:tcPr>
            <w:tcW w:w="2693"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工作項目</w:t>
            </w:r>
          </w:p>
        </w:tc>
        <w:tc>
          <w:tcPr>
            <w:tcW w:w="3402"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bCs/>
              </w:rPr>
              <w:t>特定項目、施作頻率</w:t>
            </w:r>
          </w:p>
        </w:tc>
        <w:tc>
          <w:tcPr>
            <w:tcW w:w="1559"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需求標準</w:t>
            </w:r>
          </w:p>
        </w:tc>
      </w:tr>
      <w:tr w:rsidR="00E46402" w:rsidTr="00D472A7">
        <w:tc>
          <w:tcPr>
            <w:tcW w:w="709" w:type="dxa"/>
            <w:vAlign w:val="center"/>
          </w:tcPr>
          <w:p w:rsidR="00E46402"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w:t>
            </w:r>
          </w:p>
        </w:tc>
        <w:tc>
          <w:tcPr>
            <w:tcW w:w="2693" w:type="dxa"/>
            <w:vAlign w:val="center"/>
          </w:tcPr>
          <w:p w:rsidR="0027307A" w:rsidRDefault="00E46402" w:rsidP="00D472A7">
            <w:pPr>
              <w:tabs>
                <w:tab w:val="left" w:pos="6096"/>
              </w:tabs>
              <w:adjustRightInd w:val="0"/>
              <w:snapToGrid w:val="0"/>
              <w:spacing w:line="242" w:lineRule="auto"/>
              <w:jc w:val="both"/>
              <w:rPr>
                <w:rFonts w:ascii="標楷體" w:eastAsia="標楷體" w:hAnsi="標楷體" w:cs="Arial"/>
              </w:rPr>
            </w:pPr>
            <w:proofErr w:type="gramStart"/>
            <w:r>
              <w:rPr>
                <w:rFonts w:ascii="標楷體" w:eastAsia="標楷體" w:hAnsi="標楷體" w:cs="Arial" w:hint="eastAsia"/>
              </w:rPr>
              <w:t>生活館挑高</w:t>
            </w:r>
            <w:proofErr w:type="gramEnd"/>
            <w:r>
              <w:rPr>
                <w:rFonts w:ascii="標楷體" w:eastAsia="標楷體" w:hAnsi="標楷體" w:cs="Arial" w:hint="eastAsia"/>
              </w:rPr>
              <w:t>區大廳</w:t>
            </w:r>
            <w:r w:rsidR="0027307A">
              <w:rPr>
                <w:rFonts w:ascii="標楷體" w:eastAsia="標楷體" w:hAnsi="標楷體" w:cs="Arial" w:hint="eastAsia"/>
              </w:rPr>
              <w:t>、</w:t>
            </w:r>
          </w:p>
          <w:p w:rsidR="00E46402" w:rsidRDefault="0027307A"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入口門廳及四周走道</w:t>
            </w:r>
          </w:p>
        </w:tc>
        <w:tc>
          <w:tcPr>
            <w:tcW w:w="3402" w:type="dxa"/>
            <w:vAlign w:val="center"/>
          </w:tcPr>
          <w:p w:rsidR="00D472A7"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晶化處理每年兩次</w:t>
            </w:r>
          </w:p>
        </w:tc>
        <w:tc>
          <w:tcPr>
            <w:tcW w:w="1559" w:type="dxa"/>
            <w:vAlign w:val="center"/>
          </w:tcPr>
          <w:p w:rsidR="00E46402" w:rsidRDefault="00D472A7"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w:t>
            </w:r>
          </w:p>
        </w:tc>
      </w:tr>
    </w:tbl>
    <w:p w:rsidR="00E46402" w:rsidRDefault="00E46402" w:rsidP="00E46402">
      <w:pPr>
        <w:tabs>
          <w:tab w:val="left" w:pos="6096"/>
        </w:tabs>
        <w:adjustRightInd w:val="0"/>
        <w:snapToGrid w:val="0"/>
        <w:spacing w:line="242" w:lineRule="auto"/>
        <w:ind w:left="1134"/>
        <w:rPr>
          <w:rFonts w:ascii="標楷體" w:eastAsia="標楷體" w:hAnsi="標楷體" w:cs="Arial"/>
        </w:rPr>
      </w:pP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其他規範詳見附件</w:t>
      </w:r>
      <w:r w:rsidR="007510C1">
        <w:rPr>
          <w:rFonts w:ascii="標楷體" w:eastAsia="標楷體" w:hAnsi="標楷體" w:cs="Arial" w:hint="eastAsia"/>
        </w:rPr>
        <w:t>九</w:t>
      </w:r>
      <w:r w:rsidRPr="0053096E">
        <w:rPr>
          <w:rFonts w:ascii="標楷體" w:eastAsia="標楷體" w:hAnsi="標楷體" w:cs="Arial"/>
        </w:rPr>
        <w:t>契約範本---環境清潔工作計畫。</w:t>
      </w:r>
    </w:p>
    <w:p w:rsidR="00F306D7" w:rsidRPr="0053096E" w:rsidRDefault="00F306D7" w:rsidP="00F177E7">
      <w:pPr>
        <w:tabs>
          <w:tab w:val="left" w:pos="6096"/>
        </w:tabs>
        <w:adjustRightInd w:val="0"/>
        <w:snapToGrid w:val="0"/>
        <w:spacing w:line="242" w:lineRule="auto"/>
        <w:ind w:right="-56"/>
        <w:jc w:val="both"/>
        <w:rPr>
          <w:rFonts w:ascii="標楷體" w:eastAsia="標楷體" w:hAnsi="標楷體" w:cs="Arial"/>
        </w:rPr>
      </w:pPr>
    </w:p>
    <w:p w:rsidR="00F835CA" w:rsidRPr="0053096E" w:rsidRDefault="00F835CA" w:rsidP="00F177E7">
      <w:pPr>
        <w:tabs>
          <w:tab w:val="left" w:pos="6096"/>
        </w:tabs>
        <w:adjustRightInd w:val="0"/>
        <w:snapToGrid w:val="0"/>
        <w:spacing w:line="242" w:lineRule="auto"/>
        <w:ind w:right="-56"/>
        <w:jc w:val="both"/>
        <w:rPr>
          <w:rFonts w:ascii="標楷體" w:eastAsia="標楷體" w:hAnsi="標楷體" w:cs="Arial"/>
        </w:rPr>
      </w:pPr>
    </w:p>
    <w:p w:rsidR="00171D97" w:rsidRPr="0053096E" w:rsidRDefault="00171D97">
      <w:pPr>
        <w:widowControl/>
        <w:rPr>
          <w:rFonts w:ascii="標楷體" w:eastAsia="標楷體" w:hAnsi="標楷體" w:cs="Arial"/>
        </w:rPr>
      </w:pPr>
      <w:r w:rsidRPr="0053096E">
        <w:rPr>
          <w:rFonts w:ascii="標楷體" w:eastAsia="標楷體" w:hAnsi="標楷體" w:cs="Arial"/>
        </w:rPr>
        <w:br w:type="page"/>
      </w:r>
    </w:p>
    <w:p w:rsidR="00E25DCB" w:rsidRPr="0053096E" w:rsidRDefault="00372354" w:rsidP="00F177E7">
      <w:pPr>
        <w:tabs>
          <w:tab w:val="left" w:pos="6096"/>
        </w:tabs>
        <w:adjustRightInd w:val="0"/>
        <w:snapToGrid w:val="0"/>
        <w:spacing w:line="242" w:lineRule="auto"/>
        <w:ind w:right="-56"/>
        <w:jc w:val="both"/>
        <w:rPr>
          <w:rFonts w:ascii="標楷體" w:eastAsia="標楷體" w:hAnsi="標楷體" w:cs="Arial"/>
        </w:rPr>
      </w:pPr>
      <w:r>
        <w:rPr>
          <w:rFonts w:ascii="標楷體" w:eastAsia="標楷體" w:hAnsi="標楷體" w:cs="Arial" w:hint="eastAsia"/>
        </w:rPr>
        <w:lastRenderedPageBreak/>
        <w:t>【附件四】</w:t>
      </w:r>
      <w:r w:rsidR="00A95E07">
        <w:rPr>
          <w:rFonts w:ascii="標楷體" w:eastAsia="標楷體" w:hAnsi="標楷體" w:cs="Arial"/>
        </w:rPr>
        <w:t>園藝</w:t>
      </w:r>
      <w:r w:rsidR="00A95E07" w:rsidRPr="0053096E">
        <w:rPr>
          <w:rFonts w:ascii="標楷體" w:eastAsia="標楷體" w:hAnsi="標楷體" w:cs="Arial"/>
        </w:rPr>
        <w:t>維護</w:t>
      </w:r>
      <w:r w:rsidR="00A95E07" w:rsidRPr="0053096E">
        <w:rPr>
          <w:rFonts w:ascii="標楷體" w:eastAsia="標楷體" w:hAnsi="標楷體" w:cs="Arial" w:hint="eastAsia"/>
        </w:rPr>
        <w:t>保養公司</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本社區中庭與環湖步道之樹木、草花植栽與修剪等園藝</w:t>
      </w:r>
      <w:r w:rsidRPr="0053096E">
        <w:rPr>
          <w:rFonts w:ascii="標楷體" w:eastAsia="標楷體" w:hAnsi="標楷體" w:cs="Arial"/>
        </w:rPr>
        <w:t xml:space="preserve">維護工作。 </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公司營業項目：景觀工程業或園藝花卉相關業務。</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相關同業公會會員證。</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有效期間納稅證明。【最近</w:t>
      </w:r>
      <w:r w:rsidRPr="0053096E">
        <w:rPr>
          <w:rFonts w:ascii="標楷體" w:eastAsia="標楷體" w:hAnsi="標楷體" w:cs="Arial" w:hint="eastAsia"/>
        </w:rPr>
        <w:t>四</w:t>
      </w:r>
      <w:r w:rsidRPr="0053096E">
        <w:rPr>
          <w:rFonts w:ascii="標楷體" w:eastAsia="標楷體" w:hAnsi="標楷體" w:cs="Arial"/>
        </w:rPr>
        <w:t>個月完稅證明】</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銀行無退票證明。【最近六個月】</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公司員工須有一位以上景觀園藝相關科系畢業人員或園藝造園技術士證照。【公司勞健保證明】</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本社區分A、B、C、三大區</w:t>
      </w:r>
      <w:r w:rsidR="00F835CA" w:rsidRPr="0053096E">
        <w:rPr>
          <w:rFonts w:ascii="標楷體" w:eastAsia="標楷體" w:hAnsi="標楷體" w:cs="Arial" w:hint="eastAsia"/>
        </w:rPr>
        <w:t>，</w:t>
      </w:r>
      <w:r w:rsidRPr="0053096E">
        <w:rPr>
          <w:rFonts w:ascii="標楷體" w:eastAsia="標楷體" w:hAnsi="標楷體" w:cs="Arial"/>
        </w:rPr>
        <w:t>分區包括：</w:t>
      </w:r>
    </w:p>
    <w:tbl>
      <w:tblPr>
        <w:tblW w:w="0" w:type="auto"/>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497"/>
        <w:gridCol w:w="2497"/>
      </w:tblGrid>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(1)聯外道路</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(2)入口區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(3)A區環山</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(4)A區雜道及中庭</w:t>
            </w:r>
          </w:p>
        </w:tc>
        <w:tc>
          <w:tcPr>
            <w:tcW w:w="2497" w:type="dxa"/>
            <w:vAlign w:val="center"/>
          </w:tcPr>
          <w:p w:rsidR="00E25DCB" w:rsidRPr="0053096E" w:rsidRDefault="00E25DCB" w:rsidP="00F177E7">
            <w:pPr>
              <w:tabs>
                <w:tab w:val="left" w:pos="6096"/>
              </w:tabs>
              <w:adjustRightInd w:val="0"/>
              <w:snapToGrid w:val="0"/>
              <w:spacing w:line="242" w:lineRule="auto"/>
              <w:ind w:left="290" w:hangingChars="121" w:hanging="290"/>
              <w:rPr>
                <w:rFonts w:ascii="標楷體" w:eastAsia="標楷體" w:hAnsi="標楷體" w:cs="Arial"/>
              </w:rPr>
            </w:pPr>
            <w:r w:rsidRPr="0053096E">
              <w:rPr>
                <w:rFonts w:ascii="標楷體" w:eastAsia="標楷體" w:hAnsi="標楷體" w:cs="Arial"/>
              </w:rPr>
              <w:t>(5)源遠流長區及觀音亭步道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(6)雲型廣場區</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(7) B區環湖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(8)B區下車道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(9)B區雜道及中庭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(10)中央廣場區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(11)商店街及戶外劇場區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(12)戶外游泳池</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(13) C區環湖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(14)C區下車道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(15)C區雜道及中庭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(16)C9、C0前平台及商店街上方花台</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(17)陽光草坪區</w:t>
            </w:r>
          </w:p>
        </w:tc>
        <w:tc>
          <w:tcPr>
            <w:tcW w:w="2497"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(18)污水處理廠上方綠地</w:t>
            </w:r>
          </w:p>
        </w:tc>
      </w:tr>
    </w:tbl>
    <w:p w:rsidR="00E25DCB" w:rsidRPr="0053096E" w:rsidRDefault="00E25DCB" w:rsidP="00F177E7">
      <w:pPr>
        <w:tabs>
          <w:tab w:val="left" w:pos="6096"/>
        </w:tabs>
        <w:adjustRightInd w:val="0"/>
        <w:snapToGrid w:val="0"/>
        <w:spacing w:line="242" w:lineRule="auto"/>
        <w:ind w:leftChars="385" w:left="1622" w:hangingChars="291" w:hanging="698"/>
        <w:rPr>
          <w:rFonts w:ascii="標楷體" w:eastAsia="標楷體" w:hAnsi="標楷體" w:cs="Arial"/>
        </w:rPr>
      </w:pPr>
      <w:r w:rsidRPr="0053096E">
        <w:rPr>
          <w:rFonts w:ascii="標楷體" w:eastAsia="標楷體" w:hAnsi="標楷體" w:cs="Arial"/>
        </w:rPr>
        <w:t>【</w:t>
      </w:r>
      <w:r w:rsidRPr="0053096E">
        <w:rPr>
          <w:rFonts w:ascii="標楷體" w:eastAsia="標楷體" w:hAnsi="標楷體" w:cs="Arial" w:hint="eastAsia"/>
        </w:rPr>
        <w:t>註</w:t>
      </w:r>
      <w:r w:rsidRPr="0053096E">
        <w:rPr>
          <w:rFonts w:ascii="標楷體" w:eastAsia="標楷體" w:hAnsi="標楷體" w:cs="Arial"/>
        </w:rPr>
        <w:t>】每日(月)固定維護重點工作：</w:t>
      </w:r>
    </w:p>
    <w:p w:rsidR="00E25DCB" w:rsidRPr="0053096E" w:rsidRDefault="00E25DCB" w:rsidP="00F177E7">
      <w:pPr>
        <w:tabs>
          <w:tab w:val="left" w:pos="6096"/>
        </w:tabs>
        <w:adjustRightInd w:val="0"/>
        <w:snapToGrid w:val="0"/>
        <w:spacing w:line="242" w:lineRule="auto"/>
        <w:ind w:leftChars="687" w:left="1649"/>
        <w:rPr>
          <w:rFonts w:ascii="標楷體" w:eastAsia="標楷體" w:hAnsi="標楷體" w:cs="Arial"/>
        </w:rPr>
      </w:pPr>
      <w:r w:rsidRPr="0053096E">
        <w:rPr>
          <w:rFonts w:ascii="標楷體" w:eastAsia="標楷體" w:hAnsi="標楷體" w:cs="Arial"/>
        </w:rPr>
        <w:t>落葉清掃、人工除草、機械割草、修剪、整枝、支架固定、澆水、施肥、噴藥、病蟲害之防治、土壤酸化防治、草花換植、防颱措施、植物名牌製作等。</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其他規範詳見附件</w:t>
      </w:r>
      <w:r w:rsidR="007510C1">
        <w:rPr>
          <w:rFonts w:ascii="標楷體" w:eastAsia="標楷體" w:hAnsi="標楷體" w:cs="Arial" w:hint="eastAsia"/>
        </w:rPr>
        <w:t>十</w:t>
      </w:r>
      <w:r w:rsidRPr="0053096E">
        <w:rPr>
          <w:rFonts w:ascii="標楷體" w:eastAsia="標楷體" w:hAnsi="標楷體" w:cs="Arial"/>
        </w:rPr>
        <w:t>契約範本---</w:t>
      </w:r>
      <w:r w:rsidR="00A839A8" w:rsidRPr="0053096E">
        <w:rPr>
          <w:rFonts w:ascii="標楷體" w:eastAsia="標楷體" w:hAnsi="標楷體" w:hint="eastAsia"/>
        </w:rPr>
        <w:t>園藝維護業務契約範本</w:t>
      </w:r>
      <w:r w:rsidRPr="0053096E">
        <w:rPr>
          <w:rFonts w:ascii="標楷體" w:eastAsia="標楷體" w:hAnsi="標楷體" w:cs="Arial"/>
        </w:rPr>
        <w:t>。</w:t>
      </w: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036FA" w:rsidRPr="0053096E" w:rsidRDefault="00F036FA">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6B4F52"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w:t>
      </w:r>
      <w:r w:rsidR="00372354">
        <w:rPr>
          <w:rFonts w:ascii="標楷體" w:eastAsia="標楷體" w:hAnsi="標楷體" w:cs="Arial" w:hint="eastAsia"/>
          <w:sz w:val="28"/>
          <w:szCs w:val="28"/>
        </w:rPr>
        <w:t>附件五</w:t>
      </w:r>
      <w:r w:rsidRPr="0053096E">
        <w:rPr>
          <w:rFonts w:ascii="標楷體" w:eastAsia="標楷體" w:hAnsi="標楷體" w:cs="Arial" w:hint="eastAsia"/>
          <w:sz w:val="28"/>
          <w:szCs w:val="28"/>
        </w:rPr>
        <w:t>】</w:t>
      </w:r>
      <w:r w:rsidR="006B4F52" w:rsidRPr="0053096E">
        <w:rPr>
          <w:rFonts w:ascii="標楷體" w:eastAsia="標楷體" w:hAnsi="標楷體" w:cs="Arial" w:hint="eastAsia"/>
          <w:sz w:val="28"/>
          <w:szCs w:val="28"/>
        </w:rPr>
        <w:t>污、廢水承攬廠商資格及工作維護表</w:t>
      </w: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污廢水處理廠承攬商需符合下列條件：</w:t>
      </w:r>
    </w:p>
    <w:tbl>
      <w:tblPr>
        <w:tblStyle w:val="aff2"/>
        <w:tblW w:w="9072" w:type="dxa"/>
        <w:tblInd w:w="250" w:type="dxa"/>
        <w:tblLook w:val="04A0" w:firstRow="1" w:lastRow="0" w:firstColumn="1" w:lastColumn="0" w:noHBand="0" w:noVBand="1"/>
      </w:tblPr>
      <w:tblGrid>
        <w:gridCol w:w="709"/>
        <w:gridCol w:w="1984"/>
        <w:gridCol w:w="3544"/>
        <w:gridCol w:w="2835"/>
      </w:tblGrid>
      <w:tr w:rsidR="00CB5C85" w:rsidRPr="0053096E" w:rsidTr="00CB5C85">
        <w:tc>
          <w:tcPr>
            <w:tcW w:w="709"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資格文件名稱</w:t>
            </w:r>
          </w:p>
        </w:tc>
        <w:tc>
          <w:tcPr>
            <w:tcW w:w="354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基本要求</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需要原因</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公司登記或商業登記證明文件</w:t>
            </w:r>
          </w:p>
        </w:tc>
        <w:tc>
          <w:tcPr>
            <w:tcW w:w="3544" w:type="dxa"/>
          </w:tcPr>
          <w:p w:rsidR="001E7BE6" w:rsidRPr="0053096E" w:rsidRDefault="001E7BE6" w:rsidP="00016253">
            <w:pPr>
              <w:pStyle w:val="afe"/>
              <w:numPr>
                <w:ilvl w:val="3"/>
                <w:numId w:val="15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資本額：新台幣伍佰萬以上</w:t>
            </w:r>
          </w:p>
          <w:p w:rsidR="001E7BE6" w:rsidRPr="0053096E" w:rsidRDefault="001E7BE6" w:rsidP="00016253">
            <w:pPr>
              <w:pStyle w:val="afe"/>
              <w:numPr>
                <w:ilvl w:val="3"/>
                <w:numId w:val="15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成立至今須五年以上</w:t>
            </w:r>
          </w:p>
        </w:tc>
        <w:tc>
          <w:tcPr>
            <w:tcW w:w="2835" w:type="dxa"/>
          </w:tcPr>
          <w:p w:rsidR="00F01DDC" w:rsidRPr="0053096E" w:rsidRDefault="00F01DDC" w:rsidP="00016253">
            <w:pPr>
              <w:pStyle w:val="afe"/>
              <w:numPr>
                <w:ilvl w:val="2"/>
                <w:numId w:val="16"/>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須為合法公司</w:t>
            </w:r>
          </w:p>
          <w:p w:rsidR="00F01DDC" w:rsidRPr="0053096E" w:rsidRDefault="00F01DDC" w:rsidP="00016253">
            <w:pPr>
              <w:pStyle w:val="afe"/>
              <w:numPr>
                <w:ilvl w:val="2"/>
                <w:numId w:val="16"/>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有實際運作並具承包能力</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台灣區環境保護工程專業營造業同業公會</w:t>
            </w:r>
          </w:p>
        </w:tc>
        <w:tc>
          <w:tcPr>
            <w:tcW w:w="3544" w:type="dxa"/>
          </w:tcPr>
          <w:p w:rsidR="00C80966" w:rsidRPr="0053096E" w:rsidRDefault="001E7BE6" w:rsidP="00016253">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廢（污）水處理業及環境保護工程專業營造業</w:t>
            </w:r>
          </w:p>
          <w:p w:rsidR="00C80966" w:rsidRPr="0053096E" w:rsidRDefault="00C80966" w:rsidP="00016253">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業務範圍須含代操作業務</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政府對執行代操作業務公司之必要規範要求</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實績經驗</w:t>
            </w:r>
          </w:p>
        </w:tc>
        <w:tc>
          <w:tcPr>
            <w:tcW w:w="3544" w:type="dxa"/>
          </w:tcPr>
          <w:p w:rsidR="001E7BE6" w:rsidRPr="0053096E" w:rsidRDefault="00C80966" w:rsidP="00016253">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具備有設計排放量達2,000CMD以上（或等於）之社區生活污廢水場代操作維護實績經驗達三年以上（非伐基式，非工業廢水場）</w:t>
            </w:r>
          </w:p>
          <w:p w:rsidR="00C80966" w:rsidRPr="0053096E" w:rsidRDefault="00C80966" w:rsidP="00016253">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取得其他案場履約完成證明</w:t>
            </w:r>
          </w:p>
          <w:p w:rsidR="00C80966" w:rsidRPr="0053096E" w:rsidRDefault="00C80966" w:rsidP="00016253">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無不良紀錄者</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對承包公司所具備之工作經驗要求，至少要有相等於本社區規範之累積經驗</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設備維修</w:t>
            </w:r>
          </w:p>
        </w:tc>
        <w:tc>
          <w:tcPr>
            <w:tcW w:w="3544" w:type="dxa"/>
          </w:tcPr>
          <w:p w:rsidR="001E7BE6" w:rsidRPr="0053096E" w:rsidRDefault="00C80966" w:rsidP="00016253">
            <w:pPr>
              <w:pStyle w:val="afe"/>
              <w:numPr>
                <w:ilvl w:val="0"/>
                <w:numId w:val="73"/>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全責設備維修、更新，設備送修或更新期間並得採取必要的應變措施，以維持放流水符合排放標準</w:t>
            </w:r>
          </w:p>
          <w:p w:rsidR="00C80966" w:rsidRPr="0053096E" w:rsidRDefault="00CB5C85" w:rsidP="00016253">
            <w:pPr>
              <w:pStyle w:val="afe"/>
              <w:numPr>
                <w:ilvl w:val="0"/>
                <w:numId w:val="73"/>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年度設備更新及維修項目如表1-1</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人員資格</w:t>
            </w:r>
          </w:p>
        </w:tc>
        <w:tc>
          <w:tcPr>
            <w:tcW w:w="3544" w:type="dxa"/>
          </w:tcPr>
          <w:p w:rsidR="001E7BE6" w:rsidRPr="0053096E" w:rsidRDefault="00CB5C85" w:rsidP="00016253">
            <w:pPr>
              <w:pStyle w:val="afe"/>
              <w:numPr>
                <w:ilvl w:val="0"/>
                <w:numId w:val="7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承攬商其受雇人員中需具備有甲級廢（污）水處理專責人員及甲種電匠人員等相關證照</w:t>
            </w:r>
          </w:p>
          <w:p w:rsidR="00CB5C85" w:rsidRPr="0053096E" w:rsidRDefault="00286E1C" w:rsidP="00016253">
            <w:pPr>
              <w:pStyle w:val="afe"/>
              <w:numPr>
                <w:ilvl w:val="0"/>
                <w:numId w:val="7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派駐現場之專職操作人員至少一人需具備環保署乙級（含）以上廢（污）水</w:t>
            </w:r>
            <w:r w:rsidR="00101A35" w:rsidRPr="0053096E">
              <w:rPr>
                <w:rFonts w:ascii="標楷體" w:eastAsia="標楷體" w:hAnsi="標楷體" w:cs="Arial" w:hint="eastAsia"/>
                <w:szCs w:val="24"/>
              </w:rPr>
              <w:t>處理專責人員證照</w:t>
            </w:r>
          </w:p>
          <w:p w:rsidR="00DD25DA" w:rsidRPr="0053096E" w:rsidRDefault="00DD25DA" w:rsidP="00016253">
            <w:pPr>
              <w:pStyle w:val="afe"/>
              <w:numPr>
                <w:ilvl w:val="0"/>
                <w:numId w:val="7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相關人員於投標時須檢附資格證明及勞保卡影本</w:t>
            </w:r>
          </w:p>
        </w:tc>
        <w:tc>
          <w:tcPr>
            <w:tcW w:w="2835" w:type="dxa"/>
          </w:tcPr>
          <w:p w:rsidR="001E7BE6" w:rsidRPr="0053096E" w:rsidRDefault="00F1336D" w:rsidP="00016253">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一般具規模之污廢水處理廠之至少要求</w:t>
            </w:r>
          </w:p>
          <w:p w:rsidR="00F1336D" w:rsidRPr="0053096E" w:rsidRDefault="00F1336D" w:rsidP="00016253">
            <w:pPr>
              <w:pStyle w:val="afe"/>
              <w:numPr>
                <w:ilvl w:val="2"/>
                <w:numId w:val="15"/>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人員需具有實際實際從事相關工作之經驗</w:t>
            </w:r>
          </w:p>
          <w:p w:rsidR="00F1336D" w:rsidRPr="0053096E" w:rsidRDefault="00F1336D" w:rsidP="00016253">
            <w:pPr>
              <w:pStyle w:val="afe"/>
              <w:numPr>
                <w:ilvl w:val="2"/>
                <w:numId w:val="15"/>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確保相關人員為該公司職員</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勞工安全衛生管理執照</w:t>
            </w:r>
          </w:p>
        </w:tc>
        <w:tc>
          <w:tcPr>
            <w:tcW w:w="3544" w:type="dxa"/>
          </w:tcPr>
          <w:p w:rsidR="001E7BE6" w:rsidRPr="0053096E" w:rsidRDefault="00DD25DA"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操作員至少有一名須具備有乙級以上勞工安全衛生管理員執照</w:t>
            </w:r>
          </w:p>
        </w:tc>
        <w:tc>
          <w:tcPr>
            <w:tcW w:w="2835" w:type="dxa"/>
          </w:tcPr>
          <w:p w:rsidR="001E7BE6" w:rsidRPr="0053096E" w:rsidRDefault="00F1336D" w:rsidP="00016253">
            <w:pPr>
              <w:pStyle w:val="afe"/>
              <w:numPr>
                <w:ilvl w:val="0"/>
                <w:numId w:val="75"/>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政府對作業工作廠區工安之一般規範</w:t>
            </w:r>
          </w:p>
          <w:p w:rsidR="00F1336D" w:rsidRPr="0053096E" w:rsidRDefault="00F1336D" w:rsidP="00016253">
            <w:pPr>
              <w:pStyle w:val="afe"/>
              <w:numPr>
                <w:ilvl w:val="0"/>
                <w:numId w:val="75"/>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實際工安負責人</w:t>
            </w:r>
          </w:p>
        </w:tc>
      </w:tr>
    </w:tbl>
    <w:p w:rsidR="000950B1" w:rsidRPr="0053096E" w:rsidRDefault="000950B1" w:rsidP="00F177E7">
      <w:pPr>
        <w:pStyle w:val="afe"/>
        <w:tabs>
          <w:tab w:val="left" w:pos="6096"/>
        </w:tabs>
        <w:adjustRightInd w:val="0"/>
        <w:snapToGrid w:val="0"/>
        <w:spacing w:line="242" w:lineRule="auto"/>
        <w:ind w:leftChars="0" w:left="1144"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污水處理基本要求：</w:t>
      </w:r>
    </w:p>
    <w:p w:rsidR="00A67854" w:rsidRPr="0053096E" w:rsidRDefault="00F010C9" w:rsidP="00016253">
      <w:pPr>
        <w:pStyle w:val="afe"/>
        <w:numPr>
          <w:ilvl w:val="3"/>
          <w:numId w:val="18"/>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水質：</w:t>
      </w:r>
      <w:r w:rsidR="00F036FA" w:rsidRPr="0053096E">
        <w:rPr>
          <w:rFonts w:ascii="標楷體" w:eastAsia="標楷體" w:hAnsi="標楷體" w:cs="Arial"/>
          <w:szCs w:val="24"/>
        </w:rPr>
        <w:br/>
      </w:r>
      <w:r w:rsidR="00A67854" w:rsidRPr="0053096E">
        <w:rPr>
          <w:rFonts w:ascii="標楷體" w:eastAsia="標楷體" w:hAnsi="標楷體" w:cs="Arial" w:hint="eastAsia"/>
          <w:szCs w:val="24"/>
        </w:rPr>
        <w:t>處理後放流及回收水質必須保證達環保署公佈之國家放流水標準，若因未達標準而受罰款等之處分時，均由承商負完全責任。</w:t>
      </w:r>
    </w:p>
    <w:p w:rsidR="00A67854" w:rsidRPr="0053096E" w:rsidRDefault="00F010C9" w:rsidP="00016253">
      <w:pPr>
        <w:pStyle w:val="afe"/>
        <w:numPr>
          <w:ilvl w:val="3"/>
          <w:numId w:val="18"/>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水量：</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操作單位（承商）負責處理水量之控制，不得以任何原因為藉口而停止任一系統之正常運轉，否則，其後果由承商自行負責。</w:t>
      </w:r>
    </w:p>
    <w:p w:rsidR="00A67854"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排放：</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不得非法排放或逕自排放至金龍湖，若有任何排放之情事發生，其所招致之民、刑事責任承商自行負責。</w:t>
      </w:r>
    </w:p>
    <w:p w:rsidR="00F010C9"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污廢水處理廠採雨水，廢污水分流，依正常程序處理後水質均能符合環保署規定之排放標準，其主要設計功能如下：</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lastRenderedPageBreak/>
        <w:t>雨水、廢污水分流：</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為避免雨季水量突增，造成處理單元水力負荷及有機負荷變動過大，造成處理流程困擾及排放水之不穩定。</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處理系統：</w:t>
      </w:r>
    </w:p>
    <w:p w:rsidR="00CC4612"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廢水（中水道）：採用活性污泥接觸曝氣法+活性炭吸附+紫外線殺菌</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污水（下水道）</w:t>
      </w:r>
      <w:r w:rsidR="00CC4612" w:rsidRPr="0053096E">
        <w:rPr>
          <w:rFonts w:ascii="標楷體" w:eastAsia="標楷體" w:hAnsi="標楷體" w:cs="Arial" w:hint="eastAsia"/>
          <w:szCs w:val="24"/>
        </w:rPr>
        <w:t>：採用活性污泥法+無氧厭氧+紫外線殺菌</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設計參數：</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戶數           2,023戶</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廢水產生量     1,440CMD</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污水產生量     1,960CMD</w:t>
      </w:r>
    </w:p>
    <w:p w:rsidR="00CC4612" w:rsidRPr="0053096E" w:rsidRDefault="00CC4612" w:rsidP="00F177E7">
      <w:pPr>
        <w:pStyle w:val="afe"/>
        <w:tabs>
          <w:tab w:val="left" w:pos="6096"/>
        </w:tabs>
        <w:adjustRightInd w:val="0"/>
        <w:snapToGrid w:val="0"/>
        <w:spacing w:line="242" w:lineRule="auto"/>
        <w:ind w:leftChars="0" w:left="2410" w:right="-40" w:firstLineChars="300" w:firstLine="720"/>
        <w:rPr>
          <w:rFonts w:ascii="標楷體" w:eastAsia="標楷體" w:hAnsi="標楷體" w:cs="Arial"/>
        </w:rPr>
      </w:pPr>
      <w:r w:rsidRPr="0053096E">
        <w:rPr>
          <w:rFonts w:ascii="標楷體" w:eastAsia="標楷體" w:hAnsi="標楷體" w:cs="Arial" w:hint="eastAsia"/>
        </w:rPr>
        <w:t>合計     3,400CMD</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承商須保證處理後排放水質須達最近一期環保署公佈之標準，（93年）基本項目標準如下：</w:t>
      </w:r>
    </w:p>
    <w:tbl>
      <w:tblPr>
        <w:tblStyle w:val="aff2"/>
        <w:tblW w:w="0" w:type="auto"/>
        <w:tblInd w:w="2410" w:type="dxa"/>
        <w:tblLook w:val="04A0" w:firstRow="1" w:lastRow="0" w:firstColumn="1" w:lastColumn="0" w:noHBand="0" w:noVBand="1"/>
      </w:tblPr>
      <w:tblGrid>
        <w:gridCol w:w="675"/>
        <w:gridCol w:w="1985"/>
        <w:gridCol w:w="1726"/>
        <w:gridCol w:w="1726"/>
      </w:tblGrid>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項次</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項目</w:t>
            </w:r>
          </w:p>
        </w:tc>
        <w:tc>
          <w:tcPr>
            <w:tcW w:w="3452" w:type="dxa"/>
            <w:gridSpan w:val="2"/>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環保署（93年）標準</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1.</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BOD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2.</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COD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&lt;=100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3.</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SS</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4.</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&lt;=200000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5.</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大腸菌（回收水）</w:t>
            </w:r>
          </w:p>
        </w:tc>
        <w:tc>
          <w:tcPr>
            <w:tcW w:w="1726"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w:t>
            </w:r>
          </w:p>
        </w:tc>
        <w:tc>
          <w:tcPr>
            <w:tcW w:w="1726" w:type="dxa"/>
          </w:tcPr>
          <w:p w:rsidR="00B4408A"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bl>
    <w:p w:rsidR="00CC4612" w:rsidRPr="0053096E" w:rsidRDefault="009D2BB8" w:rsidP="00F177E7">
      <w:pPr>
        <w:pStyle w:val="afe"/>
        <w:tabs>
          <w:tab w:val="left" w:pos="6096"/>
        </w:tabs>
        <w:adjustRightInd w:val="0"/>
        <w:snapToGrid w:val="0"/>
        <w:spacing w:line="242" w:lineRule="auto"/>
        <w:ind w:leftChars="0" w:left="2410" w:right="-40"/>
        <w:rPr>
          <w:rFonts w:ascii="標楷體" w:eastAsia="標楷體" w:hAnsi="標楷體" w:cs="Arial"/>
        </w:rPr>
      </w:pPr>
      <w:r w:rsidRPr="0053096E">
        <w:rPr>
          <w:rFonts w:ascii="標楷體" w:eastAsia="標楷體" w:hAnsi="標楷體" w:cs="Arial" w:hint="eastAsia"/>
        </w:rPr>
        <w:t>備註：未列出之項目請自行參閱環保署公佈資料</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處理水量：</w:t>
      </w:r>
    </w:p>
    <w:tbl>
      <w:tblPr>
        <w:tblStyle w:val="aff2"/>
        <w:tblW w:w="0" w:type="auto"/>
        <w:tblInd w:w="2235" w:type="dxa"/>
        <w:tblLook w:val="04A0" w:firstRow="1" w:lastRow="0" w:firstColumn="1" w:lastColumn="0" w:noHBand="0" w:noVBand="1"/>
      </w:tblPr>
      <w:tblGrid>
        <w:gridCol w:w="2024"/>
        <w:gridCol w:w="2131"/>
        <w:gridCol w:w="2132"/>
      </w:tblGrid>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項目</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中水處理系統</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下水處理系統</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設計處理水量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1440CMD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1960CMD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平均日處理水量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~493CMD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~455CMD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最大日處理水量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~1670CMD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~840CMD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最小日處理水量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~210CMD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~230CMD</w:t>
            </w:r>
          </w:p>
        </w:tc>
      </w:tr>
    </w:tbl>
    <w:p w:rsidR="009D2BB8" w:rsidRPr="0053096E" w:rsidRDefault="008B079F"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承攬商應負責水量的調整及控制，並隨時注意調節因暴雨及颱風等突發狀況所造成的水量突增，不得以任何原因為藉口而停止任一系統的正常運轉，任何因污泥不當排放所招致之民刑事責任概由承攬商自行負責。</w:t>
      </w:r>
    </w:p>
    <w:p w:rsidR="00F010C9"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污泥處理：</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負責將廢棄污泥脫水製成含水率低於85%的污泥餅，並以太空包將之裝袋，委託合格的污泥清運業者定期清運及處置；污泥處置所衍生的所有費用（包括清運費用、處置費用、簽約費用等）均應由承攬商負完全責任。</w:t>
      </w:r>
    </w:p>
    <w:p w:rsidR="00F010C9"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全責設備維修、更新：</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承攬商應就汙水廠既有的各項機械設備及附屬設施、電器和儀控系統予以操作管理、維護保養；</w:t>
      </w:r>
      <w:r w:rsidR="00E11990" w:rsidRPr="0053096E">
        <w:rPr>
          <w:rFonts w:ascii="標楷體" w:eastAsia="標楷體" w:hAnsi="標楷體" w:cs="Arial" w:hint="eastAsia"/>
          <w:szCs w:val="24"/>
        </w:rPr>
        <w:t>若機械、電氣或儀表控制系統等設備之耗損零件損壞，承攬商應立即更換予以修復；若設備故障需送修或更新，亦由承攬商支付所有費用，且在設備送修或更新期間並得採取必要的應變措施，以維持放流水符合排放標準。</w:t>
      </w:r>
    </w:p>
    <w:p w:rsidR="00A67854" w:rsidRPr="0053096E" w:rsidRDefault="00A67854"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水質檢測：</w:t>
      </w:r>
    </w:p>
    <w:p w:rsidR="00E11990" w:rsidRPr="0053096E" w:rsidRDefault="00E11990" w:rsidP="00016253">
      <w:pPr>
        <w:pStyle w:val="afe"/>
        <w:numPr>
          <w:ilvl w:val="4"/>
          <w:numId w:val="18"/>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每日一次：現場自行檢測中水及下水放流水的水溫及PH。</w:t>
      </w:r>
    </w:p>
    <w:p w:rsidR="00E11990" w:rsidRPr="0053096E" w:rsidRDefault="00E11990" w:rsidP="00016253">
      <w:pPr>
        <w:pStyle w:val="afe"/>
        <w:numPr>
          <w:ilvl w:val="4"/>
          <w:numId w:val="18"/>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每月二次：自行採樣檢測中水及下水系統的原水及放流水的PH、COD、BOD、SS。</w:t>
      </w:r>
    </w:p>
    <w:p w:rsidR="00E11990" w:rsidRPr="0053096E" w:rsidRDefault="00E11990" w:rsidP="00016253">
      <w:pPr>
        <w:pStyle w:val="afe"/>
        <w:numPr>
          <w:ilvl w:val="4"/>
          <w:numId w:val="18"/>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每季一次：委託合格認證的檢測公司採樣檢測中水及下水系統的原水及放流水的PH、COD、BOD、SS。</w:t>
      </w:r>
    </w:p>
    <w:p w:rsidR="00A67854" w:rsidRPr="0053096E" w:rsidRDefault="00A67854"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公司經歷：（請詳述）</w:t>
      </w:r>
    </w:p>
    <w:p w:rsidR="00A67854" w:rsidRPr="0053096E" w:rsidRDefault="00A67854"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工作時間及人數規範：</w:t>
      </w:r>
    </w:p>
    <w:p w:rsidR="00E11990" w:rsidRPr="0053096E" w:rsidRDefault="0023777B"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平日每週一至週五8時~17時應有一人以上值班人員保養維護。</w:t>
      </w:r>
    </w:p>
    <w:p w:rsidR="0023777B" w:rsidRPr="0053096E" w:rsidRDefault="0023777B"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平日非上班時段及例假日、國定假日，應有遠端監控系統維持廠內設備正常</w:t>
      </w:r>
      <w:r w:rsidRPr="0053096E">
        <w:rPr>
          <w:rFonts w:ascii="標楷體" w:eastAsia="標楷體" w:hAnsi="標楷體" w:cs="Arial" w:hint="eastAsia"/>
          <w:szCs w:val="24"/>
        </w:rPr>
        <w:lastRenderedPageBreak/>
        <w:t>運作。</w:t>
      </w:r>
    </w:p>
    <w:p w:rsidR="0023777B" w:rsidRPr="0053096E" w:rsidRDefault="0023777B"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颱風、暴雨期間依社區環保執委之要求，留守人員做緊急防範措施。</w:t>
      </w:r>
    </w:p>
    <w:p w:rsidR="00C3519F" w:rsidRPr="0053096E" w:rsidRDefault="00C3519F"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年度預定維修更新之設備，由</w:t>
      </w:r>
      <w:r w:rsidR="004E0862" w:rsidRPr="004E0862">
        <w:rPr>
          <w:rFonts w:ascii="標楷體" w:eastAsia="標楷體" w:hAnsi="標楷體" w:cs="Arial" w:hint="eastAsia"/>
          <w:szCs w:val="24"/>
        </w:rPr>
        <w:t>得標</w:t>
      </w:r>
      <w:r w:rsidRPr="0053096E">
        <w:rPr>
          <w:rFonts w:ascii="標楷體" w:eastAsia="標楷體" w:hAnsi="標楷體" w:cs="Arial" w:hint="eastAsia"/>
          <w:szCs w:val="24"/>
        </w:rPr>
        <w:t>廠商提供。</w:t>
      </w:r>
    </w:p>
    <w:p w:rsidR="0023777B" w:rsidRPr="0053096E" w:rsidRDefault="0023777B" w:rsidP="00F177E7">
      <w:pPr>
        <w:pStyle w:val="afe"/>
        <w:tabs>
          <w:tab w:val="left" w:pos="6096"/>
        </w:tabs>
        <w:adjustRightInd w:val="0"/>
        <w:snapToGrid w:val="0"/>
        <w:spacing w:line="242" w:lineRule="auto"/>
        <w:ind w:leftChars="0" w:left="2127" w:right="-40"/>
        <w:jc w:val="center"/>
        <w:rPr>
          <w:rFonts w:ascii="標楷體" w:eastAsia="標楷體" w:hAnsi="標楷體" w:cs="Arial"/>
          <w:szCs w:val="24"/>
        </w:rPr>
      </w:pPr>
      <w:r w:rsidRPr="0053096E">
        <w:rPr>
          <w:rFonts w:ascii="標楷體" w:eastAsia="標楷體" w:hAnsi="標楷體" w:cs="Arial" w:hint="eastAsia"/>
          <w:szCs w:val="24"/>
        </w:rPr>
        <w:t>表1-1</w:t>
      </w:r>
    </w:p>
    <w:tbl>
      <w:tblPr>
        <w:tblStyle w:val="aff2"/>
        <w:tblW w:w="0" w:type="auto"/>
        <w:tblInd w:w="2127" w:type="dxa"/>
        <w:tblLook w:val="04A0" w:firstRow="1" w:lastRow="0" w:firstColumn="1" w:lastColumn="0" w:noHBand="0" w:noVBand="1"/>
      </w:tblPr>
      <w:tblGrid>
        <w:gridCol w:w="2517"/>
        <w:gridCol w:w="2358"/>
        <w:gridCol w:w="993"/>
        <w:gridCol w:w="2178"/>
      </w:tblGrid>
      <w:tr w:rsidR="0023777B" w:rsidRPr="0053096E" w:rsidTr="00437763">
        <w:tc>
          <w:tcPr>
            <w:tcW w:w="2517"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235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規格</w:t>
            </w:r>
          </w:p>
        </w:tc>
        <w:tc>
          <w:tcPr>
            <w:tcW w:w="993"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數量</w:t>
            </w:r>
          </w:p>
        </w:tc>
        <w:tc>
          <w:tcPr>
            <w:tcW w:w="217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廠牌</w:t>
            </w:r>
          </w:p>
        </w:tc>
      </w:tr>
      <w:tr w:rsidR="0023777B" w:rsidRPr="0053096E" w:rsidTr="00437763">
        <w:tc>
          <w:tcPr>
            <w:tcW w:w="2517" w:type="dxa"/>
          </w:tcPr>
          <w:p w:rsidR="0023777B" w:rsidRPr="008A41D1" w:rsidRDefault="00437763" w:rsidP="008A41D1">
            <w:pPr>
              <w:pStyle w:val="afe"/>
              <w:tabs>
                <w:tab w:val="left" w:pos="6096"/>
              </w:tabs>
              <w:adjustRightInd w:val="0"/>
              <w:snapToGrid w:val="0"/>
              <w:spacing w:line="242" w:lineRule="auto"/>
              <w:ind w:leftChars="0" w:left="0" w:right="-40"/>
              <w:jc w:val="center"/>
              <w:rPr>
                <w:rFonts w:ascii="標楷體" w:eastAsia="SimSun" w:hAnsi="標楷體" w:cs="Arial"/>
                <w:szCs w:val="24"/>
                <w:lang w:eastAsia="zh-CN"/>
              </w:rPr>
            </w:pPr>
            <w:r>
              <w:rPr>
                <w:rFonts w:ascii="標楷體" w:eastAsia="標楷體" w:hAnsi="標楷體" w:cs="Arial" w:hint="eastAsia"/>
                <w:szCs w:val="24"/>
              </w:rPr>
              <w:t>下水道抽水井泵(P-01C</w:t>
            </w:r>
            <w:r w:rsidR="00CC0898" w:rsidRPr="008A41D1">
              <w:rPr>
                <w:rFonts w:ascii="標楷體" w:eastAsia="標楷體" w:hAnsi="標楷體" w:cs="Arial" w:hint="eastAsia"/>
                <w:szCs w:val="24"/>
              </w:rPr>
              <w:t>)</w:t>
            </w:r>
            <w:r w:rsidR="008A41D1" w:rsidRPr="008A41D1">
              <w:rPr>
                <w:rFonts w:ascii="標楷體" w:eastAsia="標楷體" w:hAnsi="標楷體" w:cs="Arial" w:hint="eastAsia"/>
                <w:szCs w:val="24"/>
              </w:rPr>
              <w:t>更新</w:t>
            </w:r>
          </w:p>
        </w:tc>
        <w:tc>
          <w:tcPr>
            <w:tcW w:w="2358" w:type="dxa"/>
            <w:vAlign w:val="center"/>
          </w:tcPr>
          <w:p w:rsidR="0023777B"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82CM</w:t>
            </w:r>
            <w:r>
              <w:rPr>
                <w:rFonts w:ascii="文鼎新粗黑" w:eastAsia="文鼎新粗黑" w:hAnsi="標楷體" w:cs="Arial" w:hint="eastAsia"/>
                <w:szCs w:val="24"/>
              </w:rPr>
              <w:t>Hx12MHx5.5KW</w:t>
            </w:r>
          </w:p>
        </w:tc>
        <w:tc>
          <w:tcPr>
            <w:tcW w:w="993" w:type="dxa"/>
            <w:vAlign w:val="center"/>
          </w:tcPr>
          <w:p w:rsidR="0023777B" w:rsidRPr="008A41D1" w:rsidRDefault="008A41D1"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1台</w:t>
            </w:r>
          </w:p>
        </w:tc>
        <w:tc>
          <w:tcPr>
            <w:tcW w:w="2178" w:type="dxa"/>
          </w:tcPr>
          <w:p w:rsidR="0023777B" w:rsidRPr="0053096E"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53096E" w:rsidRDefault="00437763" w:rsidP="00750151">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內</w:t>
            </w:r>
            <w:proofErr w:type="gramStart"/>
            <w:r>
              <w:rPr>
                <w:rFonts w:ascii="標楷體" w:eastAsia="標楷體" w:hAnsi="標楷體" w:cs="Arial" w:hint="eastAsia"/>
                <w:szCs w:val="24"/>
              </w:rPr>
              <w:t>循環泵</w:t>
            </w:r>
            <w:proofErr w:type="gramEnd"/>
            <w:r>
              <w:rPr>
                <w:rFonts w:ascii="標楷體" w:eastAsia="標楷體" w:hAnsi="標楷體" w:cs="Arial" w:hint="eastAsia"/>
                <w:szCs w:val="24"/>
              </w:rPr>
              <w:t xml:space="preserve">      </w:t>
            </w:r>
            <w:r w:rsidR="008A41D1" w:rsidRPr="006F2B12">
              <w:rPr>
                <w:rFonts w:ascii="標楷體" w:eastAsia="標楷體" w:hAnsi="標楷體" w:cs="Arial" w:hint="eastAsia"/>
                <w:szCs w:val="24"/>
              </w:rPr>
              <w:t>(P-</w:t>
            </w:r>
            <w:r w:rsidRPr="006F2B12">
              <w:rPr>
                <w:rFonts w:ascii="標楷體" w:eastAsia="標楷體" w:hAnsi="標楷體" w:cs="Arial" w:hint="eastAsia"/>
                <w:szCs w:val="24"/>
              </w:rPr>
              <w:t>13B</w:t>
            </w:r>
            <w:r w:rsidR="008A41D1" w:rsidRPr="006F2B12">
              <w:rPr>
                <w:rFonts w:ascii="標楷體" w:eastAsia="標楷體" w:hAnsi="標楷體" w:cs="Arial" w:hint="eastAsia"/>
                <w:szCs w:val="24"/>
              </w:rPr>
              <w:t>) 更</w:t>
            </w:r>
            <w:r w:rsidR="008A41D1" w:rsidRPr="008A41D1">
              <w:rPr>
                <w:rFonts w:ascii="標楷體" w:eastAsia="標楷體" w:hAnsi="標楷體" w:cs="Arial" w:hint="eastAsia"/>
                <w:szCs w:val="24"/>
              </w:rPr>
              <w:t>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170CMHx10MHx11KW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8A41D1" w:rsidRDefault="00437763"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 xml:space="preserve">沉澱池污泥泵   </w:t>
            </w:r>
            <w:r w:rsidR="008A41D1" w:rsidRPr="008A41D1">
              <w:rPr>
                <w:rFonts w:ascii="標楷體" w:eastAsia="標楷體" w:hAnsi="標楷體" w:cs="Arial" w:hint="eastAsia"/>
                <w:szCs w:val="24"/>
              </w:rPr>
              <w:t>（</w:t>
            </w:r>
            <w:r>
              <w:rPr>
                <w:rFonts w:ascii="標楷體" w:eastAsia="標楷體" w:hAnsi="標楷體" w:cs="Arial" w:hint="eastAsia"/>
                <w:szCs w:val="24"/>
              </w:rPr>
              <w:t>P-23B</w:t>
            </w:r>
            <w:r w:rsidR="008A41D1" w:rsidRPr="008A41D1">
              <w:rPr>
                <w:rFonts w:ascii="標楷體" w:eastAsia="標楷體" w:hAnsi="標楷體" w:cs="Arial" w:hint="eastAsia"/>
                <w:szCs w:val="24"/>
              </w:rPr>
              <w:t>）更新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2.5CMHx20MHx1.5KW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23777B" w:rsidRPr="0053096E" w:rsidRDefault="0023777B" w:rsidP="00F177E7">
      <w:pPr>
        <w:pStyle w:val="afe"/>
        <w:tabs>
          <w:tab w:val="left" w:pos="6096"/>
        </w:tabs>
        <w:adjustRightInd w:val="0"/>
        <w:snapToGrid w:val="0"/>
        <w:spacing w:line="242" w:lineRule="auto"/>
        <w:ind w:leftChars="0" w:left="2127"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666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其他規範詳見附件</w:t>
      </w:r>
      <w:r w:rsidR="007510C1">
        <w:rPr>
          <w:rFonts w:ascii="標楷體" w:eastAsia="標楷體" w:hAnsi="標楷體" w:cs="Arial" w:hint="eastAsia"/>
          <w:szCs w:val="24"/>
        </w:rPr>
        <w:t>十一</w:t>
      </w:r>
      <w:r w:rsidRPr="0053096E">
        <w:rPr>
          <w:rFonts w:ascii="標楷體" w:eastAsia="標楷體" w:hAnsi="標楷體" w:cs="Arial" w:hint="eastAsia"/>
          <w:szCs w:val="24"/>
        </w:rPr>
        <w:t>契約範本---</w:t>
      </w:r>
      <w:r w:rsidR="002F39D8" w:rsidRPr="0053096E">
        <w:rPr>
          <w:rFonts w:ascii="標楷體" w:eastAsia="標楷體" w:hAnsi="標楷體" w:hint="eastAsia"/>
        </w:rPr>
        <w:t>污水處理維護業務契約範本</w:t>
      </w:r>
      <w:r w:rsidRPr="0053096E">
        <w:rPr>
          <w:rFonts w:ascii="標楷體" w:eastAsia="標楷體" w:hAnsi="標楷體" w:cs="Arial" w:hint="eastAsia"/>
          <w:szCs w:val="24"/>
        </w:rPr>
        <w:t>。</w:t>
      </w: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437763"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F036FA" w:rsidRPr="0053096E" w:rsidRDefault="00F036FA">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165484" w:rsidRPr="0053096E" w:rsidRDefault="00372354"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【附件六</w:t>
      </w:r>
      <w:r w:rsidR="00DF1A16" w:rsidRPr="0053096E">
        <w:rPr>
          <w:rFonts w:ascii="標楷體" w:eastAsia="標楷體" w:hAnsi="標楷體" w:cs="Arial" w:hint="eastAsia"/>
          <w:sz w:val="28"/>
          <w:szCs w:val="28"/>
        </w:rPr>
        <w:t>】機械停車場設備數量及維護工作項目</w:t>
      </w:r>
    </w:p>
    <w:p w:rsidR="00165484" w:rsidRPr="0053096E" w:rsidRDefault="00DF1A16"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機械停車場設備數量</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機台521台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刷卡機111台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控制盤111台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柵欄門117台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馬達521個</w:t>
      </w:r>
    </w:p>
    <w:p w:rsidR="00165484" w:rsidRPr="0053096E" w:rsidRDefault="00DC0B8C"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有關機械結構部分之保養檢查。</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有關油壓部分之保養檢查。</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有關電氣部分之保養檢查。</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每月定期保養四次。</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提供二十四小時故障排除、檢修、調整。</w:t>
      </w:r>
    </w:p>
    <w:p w:rsidR="005906F1" w:rsidRPr="0053096E" w:rsidRDefault="005906F1"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車台板油漬清除並補漆還原。</w:t>
      </w:r>
    </w:p>
    <w:p w:rsidR="005906F1" w:rsidRPr="0053096E" w:rsidRDefault="005906F1"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入口車台漆黃色漆（兩側）油漆維護。</w:t>
      </w:r>
    </w:p>
    <w:p w:rsidR="005906F1" w:rsidRPr="0053096E" w:rsidRDefault="005906F1"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車台板及周邊地面清潔維護。</w:t>
      </w:r>
    </w:p>
    <w:p w:rsidR="00DC0B8C" w:rsidRPr="0053096E" w:rsidRDefault="00DC0B8C"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備品：急救包必須備於現場，零組件內容為安全掛勾二個、電路板二個、減速馬達二個。</w:t>
      </w:r>
    </w:p>
    <w:p w:rsidR="00DC0B8C" w:rsidRPr="0053096E" w:rsidRDefault="00DC0B8C"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其他規範詳見附件十</w:t>
      </w:r>
      <w:r w:rsidR="007510C1">
        <w:rPr>
          <w:rFonts w:ascii="標楷體" w:eastAsia="標楷體" w:hAnsi="標楷體" w:cs="Arial" w:hint="eastAsia"/>
          <w:sz w:val="28"/>
          <w:szCs w:val="28"/>
        </w:rPr>
        <w:t>二</w:t>
      </w:r>
      <w:r w:rsidRPr="0053096E">
        <w:rPr>
          <w:rFonts w:ascii="標楷體" w:eastAsia="標楷體" w:hAnsi="標楷體" w:cs="Arial" w:hint="eastAsia"/>
          <w:sz w:val="28"/>
          <w:szCs w:val="28"/>
        </w:rPr>
        <w:t>契約範本---</w:t>
      </w:r>
      <w:r w:rsidR="00CE2C4C" w:rsidRPr="00CE2C4C">
        <w:rPr>
          <w:rFonts w:ascii="標楷體" w:eastAsia="標楷體" w:hAnsi="標楷體" w:cs="Arial" w:hint="eastAsia"/>
          <w:sz w:val="28"/>
          <w:szCs w:val="28"/>
        </w:rPr>
        <w:t>機械停車設備保養維護合約範本</w:t>
      </w:r>
      <w:r w:rsidRPr="0053096E">
        <w:rPr>
          <w:rFonts w:ascii="標楷體" w:eastAsia="標楷體" w:hAnsi="標楷體" w:cs="Arial" w:hint="eastAsia"/>
          <w:sz w:val="28"/>
          <w:szCs w:val="28"/>
        </w:rPr>
        <w:t>。</w:t>
      </w:r>
    </w:p>
    <w:p w:rsidR="00165484" w:rsidRPr="0053096E" w:rsidRDefault="00165484" w:rsidP="00F177E7">
      <w:pPr>
        <w:tabs>
          <w:tab w:val="left" w:pos="6096"/>
        </w:tabs>
        <w:adjustRightInd w:val="0"/>
        <w:snapToGrid w:val="0"/>
        <w:spacing w:line="242" w:lineRule="auto"/>
        <w:ind w:left="567" w:right="-40" w:hanging="567"/>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pacing w:val="10"/>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D86623" w:rsidRPr="0053096E" w:rsidRDefault="00372354"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【附件七</w:t>
      </w:r>
      <w:r w:rsidR="00D86623" w:rsidRPr="0053096E">
        <w:rPr>
          <w:rFonts w:ascii="標楷體" w:eastAsia="標楷體" w:hAnsi="標楷體" w:cs="Arial" w:hint="eastAsia"/>
          <w:sz w:val="28"/>
          <w:szCs w:val="28"/>
        </w:rPr>
        <w:t>】</w:t>
      </w:r>
      <w:r w:rsidR="003600C3" w:rsidRPr="0053096E">
        <w:rPr>
          <w:rFonts w:ascii="標楷體" w:eastAsia="標楷體" w:hAnsi="標楷體" w:cs="Arial" w:hint="eastAsia"/>
          <w:sz w:val="28"/>
          <w:szCs w:val="28"/>
        </w:rPr>
        <w:t>消防設備數量及維護工作項目</w:t>
      </w:r>
    </w:p>
    <w:p w:rsidR="003600C3" w:rsidRPr="0053096E" w:rsidRDefault="002254CD"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社區</w:t>
      </w:r>
      <w:r w:rsidR="003600C3" w:rsidRPr="0053096E">
        <w:rPr>
          <w:rFonts w:ascii="標楷體" w:eastAsia="標楷體" w:hAnsi="標楷體" w:cs="Arial" w:hint="eastAsia"/>
          <w:sz w:val="28"/>
          <w:szCs w:val="28"/>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3600C3" w:rsidRPr="0053096E" w:rsidTr="00FF7DF3">
        <w:tc>
          <w:tcPr>
            <w:tcW w:w="817"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2254CD" w:rsidRDefault="002254CD"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proofErr w:type="gramStart"/>
            <w:r w:rsidRPr="0053096E">
              <w:rPr>
                <w:rFonts w:ascii="標楷體" w:eastAsia="標楷體" w:hAnsi="標楷體" w:cs="Arial" w:hint="eastAsia"/>
                <w:sz w:val="28"/>
                <w:szCs w:val="28"/>
              </w:rPr>
              <w:t>採</w:t>
            </w:r>
            <w:proofErr w:type="gramEnd"/>
            <w:r w:rsidRPr="0053096E">
              <w:rPr>
                <w:rFonts w:ascii="標楷體" w:eastAsia="標楷體" w:hAnsi="標楷體" w:cs="Arial" w:hint="eastAsia"/>
                <w:sz w:val="28"/>
                <w:szCs w:val="28"/>
              </w:rPr>
              <w:t>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proofErr w:type="gramStart"/>
            <w:r w:rsidRPr="0053096E">
              <w:rPr>
                <w:rFonts w:ascii="標楷體" w:eastAsia="標楷體" w:hAnsi="標楷體" w:cs="Arial" w:hint="eastAsia"/>
                <w:sz w:val="28"/>
                <w:szCs w:val="28"/>
              </w:rPr>
              <w:t>偵</w:t>
            </w:r>
            <w:proofErr w:type="gramEnd"/>
            <w:r w:rsidRPr="0053096E">
              <w:rPr>
                <w:rFonts w:ascii="標楷體" w:eastAsia="標楷體" w:hAnsi="標楷體" w:cs="Arial" w:hint="eastAsia"/>
                <w:sz w:val="28"/>
                <w:szCs w:val="28"/>
              </w:rPr>
              <w:t>煙感知器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FF7DF3" w:rsidRPr="0053096E" w:rsidTr="00C90EE9">
        <w:tc>
          <w:tcPr>
            <w:tcW w:w="817"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34"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c>
          <w:tcPr>
            <w:tcW w:w="809"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vAlign w:val="center"/>
          </w:tcPr>
          <w:p w:rsidR="00FF7DF3"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ABC乾粉滅火器壓力檢查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廣播主機音量檢查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緊急照明燈係性能檢查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受信總機（主機）檢查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16.</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安全出口燈性能檢查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受信總機（副機）檢查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17.</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18.</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5053A5"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進風機（含線路）檢查</w:t>
            </w:r>
          </w:p>
          <w:p w:rsidR="002254CD" w:rsidRPr="0053096E" w:rsidRDefault="002254CD"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19.</w:t>
            </w:r>
          </w:p>
        </w:tc>
        <w:tc>
          <w:tcPr>
            <w:tcW w:w="2126" w:type="dxa"/>
          </w:tcPr>
          <w:p w:rsidR="009D60C4"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lastRenderedPageBreak/>
              <w:t>9.</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進排閘門（含線路）檢查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20.</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自動警報逆止閥壓力檢查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消防迴路檢測</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4個月1次</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PBL消防箱內部消防設備檢查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現場保養工作人員必須有一人領有消防技術人員執照。</w:t>
      </w:r>
    </w:p>
    <w:p w:rsidR="005E6403" w:rsidRPr="0053096E" w:rsidRDefault="003600C3" w:rsidP="00016253">
      <w:pPr>
        <w:pStyle w:val="afe"/>
        <w:numPr>
          <w:ilvl w:val="3"/>
          <w:numId w:val="15"/>
        </w:numPr>
        <w:tabs>
          <w:tab w:val="left" w:pos="6096"/>
        </w:tabs>
        <w:adjustRightInd w:val="0"/>
        <w:snapToGrid w:val="0"/>
        <w:spacing w:line="242" w:lineRule="auto"/>
        <w:ind w:leftChars="0" w:left="564" w:rightChars="-17" w:right="-41" w:hanging="564"/>
        <w:rPr>
          <w:rFonts w:ascii="標楷體" w:eastAsia="標楷體" w:hAnsi="標楷體" w:cs="Arial"/>
          <w:sz w:val="28"/>
          <w:szCs w:val="28"/>
        </w:rPr>
      </w:pPr>
      <w:r w:rsidRPr="0053096E">
        <w:rPr>
          <w:rFonts w:ascii="標楷體" w:eastAsia="標楷體" w:hAnsi="標楷體" w:cs="Arial" w:hint="eastAsia"/>
          <w:sz w:val="28"/>
          <w:szCs w:val="28"/>
        </w:rPr>
        <w:t>其他規範詳見附件十</w:t>
      </w:r>
      <w:r w:rsidR="007510C1">
        <w:rPr>
          <w:rFonts w:ascii="標楷體" w:eastAsia="標楷體" w:hAnsi="標楷體" w:cs="Arial" w:hint="eastAsia"/>
          <w:sz w:val="28"/>
          <w:szCs w:val="28"/>
        </w:rPr>
        <w:t>三</w:t>
      </w:r>
      <w:r w:rsidRPr="0053096E">
        <w:rPr>
          <w:rFonts w:ascii="標楷體" w:eastAsia="標楷體" w:hAnsi="標楷體" w:cs="Arial" w:hint="eastAsia"/>
          <w:sz w:val="28"/>
          <w:szCs w:val="28"/>
        </w:rPr>
        <w:t>契約範本---</w:t>
      </w:r>
      <w:r w:rsidR="009716DF" w:rsidRPr="009716DF">
        <w:rPr>
          <w:rFonts w:ascii="標楷體" w:eastAsia="標楷體" w:hAnsi="標楷體" w:cs="Arial" w:hint="eastAsia"/>
          <w:sz w:val="28"/>
          <w:szCs w:val="28"/>
        </w:rPr>
        <w:t>消防設備保養維護契約範本</w:t>
      </w:r>
      <w:r w:rsidR="005E6403" w:rsidRPr="0053096E">
        <w:rPr>
          <w:rFonts w:ascii="標楷體" w:eastAsia="標楷體" w:hAnsi="標楷體" w:cs="Arial" w:hint="eastAsia"/>
          <w:sz w:val="28"/>
          <w:szCs w:val="28"/>
        </w:rPr>
        <w:t>。</w:t>
      </w: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D86623" w:rsidRPr="0053096E" w:rsidRDefault="00372354"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【附件八</w:t>
      </w:r>
      <w:r w:rsidR="00D6509E" w:rsidRPr="0053096E">
        <w:rPr>
          <w:rFonts w:ascii="標楷體" w:eastAsia="標楷體" w:hAnsi="標楷體" w:cs="Arial" w:hint="eastAsia"/>
          <w:sz w:val="28"/>
          <w:szCs w:val="28"/>
        </w:rPr>
        <w:t>】電梯設備數量及維護工作項目</w:t>
      </w:r>
    </w:p>
    <w:p w:rsidR="00D6509E" w:rsidRPr="0053096E" w:rsidRDefault="00D6509E"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本社區電梯升降設施及其附屬設備維修保養。</w:t>
      </w:r>
    </w:p>
    <w:p w:rsidR="00D6509E" w:rsidRPr="0053096E" w:rsidRDefault="00D6509E" w:rsidP="00F177E7">
      <w:pPr>
        <w:pStyle w:val="afe"/>
        <w:tabs>
          <w:tab w:val="left" w:pos="6096"/>
        </w:tabs>
        <w:adjustRightInd w:val="0"/>
        <w:snapToGrid w:val="0"/>
        <w:spacing w:line="242" w:lineRule="auto"/>
        <w:ind w:leftChars="0" w:left="567" w:right="-40"/>
        <w:rPr>
          <w:rFonts w:ascii="標楷體" w:eastAsia="標楷體" w:hAnsi="標楷體" w:cs="Arial"/>
          <w:szCs w:val="24"/>
        </w:rPr>
      </w:pPr>
      <w:r w:rsidRPr="0053096E">
        <w:rPr>
          <w:rFonts w:ascii="標楷體" w:eastAsia="標楷體" w:hAnsi="標楷體" w:cs="Arial" w:hint="eastAsia"/>
          <w:szCs w:val="24"/>
        </w:rPr>
        <w:t>設備數量：53部。</w:t>
      </w:r>
    </w:p>
    <w:p w:rsidR="00D6509E" w:rsidRPr="0053096E" w:rsidRDefault="00176F5A"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維護工作項目</w:t>
      </w:r>
    </w:p>
    <w:p w:rsidR="00D6509E" w:rsidRPr="0053096E" w:rsidRDefault="00D6509E" w:rsidP="00016253">
      <w:pPr>
        <w:pStyle w:val="afe"/>
        <w:numPr>
          <w:ilvl w:val="4"/>
          <w:numId w:val="15"/>
        </w:numPr>
        <w:tabs>
          <w:tab w:val="left" w:pos="6096"/>
        </w:tabs>
        <w:adjustRightInd w:val="0"/>
        <w:snapToGrid w:val="0"/>
        <w:spacing w:line="242" w:lineRule="auto"/>
        <w:ind w:leftChars="0" w:left="1418" w:right="-40" w:hanging="851"/>
        <w:rPr>
          <w:rFonts w:ascii="標楷體" w:eastAsia="標楷體" w:hAnsi="標楷體" w:cs="Arial"/>
          <w:szCs w:val="24"/>
        </w:rPr>
      </w:pPr>
      <w:r w:rsidRPr="0053096E">
        <w:rPr>
          <w:rFonts w:ascii="標楷體" w:eastAsia="標楷體" w:hAnsi="標楷體" w:cs="Arial" w:hint="eastAsia"/>
          <w:szCs w:val="24"/>
        </w:rPr>
        <w:t>設備機房專用總開關以下之維修設備相關機件。</w:t>
      </w:r>
    </w:p>
    <w:p w:rsidR="00D6509E" w:rsidRPr="0053096E" w:rsidRDefault="00D6509E" w:rsidP="00016253">
      <w:pPr>
        <w:pStyle w:val="afe"/>
        <w:numPr>
          <w:ilvl w:val="4"/>
          <w:numId w:val="15"/>
        </w:numPr>
        <w:tabs>
          <w:tab w:val="left" w:pos="6096"/>
        </w:tabs>
        <w:adjustRightInd w:val="0"/>
        <w:snapToGrid w:val="0"/>
        <w:spacing w:line="242" w:lineRule="auto"/>
        <w:ind w:leftChars="0" w:left="1418" w:right="-40" w:hanging="851"/>
        <w:rPr>
          <w:rFonts w:ascii="標楷體" w:eastAsia="標楷體" w:hAnsi="標楷體" w:cs="Arial"/>
          <w:szCs w:val="24"/>
        </w:rPr>
      </w:pPr>
      <w:r w:rsidRPr="0053096E">
        <w:rPr>
          <w:rFonts w:ascii="標楷體" w:eastAsia="標楷體" w:hAnsi="標楷體" w:cs="Arial" w:hint="eastAsia"/>
          <w:szCs w:val="24"/>
        </w:rPr>
        <w:t>每月實施一次定期機能保養作業，含清理、潤滑、點檢、調整、修理等。</w:t>
      </w:r>
    </w:p>
    <w:p w:rsidR="00176F5A" w:rsidRPr="0053096E" w:rsidRDefault="00176F5A" w:rsidP="00016253">
      <w:pPr>
        <w:pStyle w:val="afe"/>
        <w:numPr>
          <w:ilvl w:val="4"/>
          <w:numId w:val="15"/>
        </w:numPr>
        <w:tabs>
          <w:tab w:val="left" w:pos="6096"/>
        </w:tabs>
        <w:adjustRightInd w:val="0"/>
        <w:snapToGrid w:val="0"/>
        <w:spacing w:line="242" w:lineRule="auto"/>
        <w:ind w:leftChars="0" w:left="1418" w:right="-40" w:hanging="851"/>
        <w:rPr>
          <w:rFonts w:ascii="標楷體" w:eastAsia="標楷體" w:hAnsi="標楷體" w:cs="Arial"/>
          <w:szCs w:val="24"/>
        </w:rPr>
      </w:pPr>
      <w:r w:rsidRPr="0053096E">
        <w:rPr>
          <w:rFonts w:ascii="標楷體" w:eastAsia="標楷體" w:hAnsi="標楷體" w:cs="Arial" w:hint="eastAsia"/>
          <w:szCs w:val="24"/>
        </w:rPr>
        <w:t>提供二十四小時故障叫修服務。</w:t>
      </w:r>
    </w:p>
    <w:p w:rsidR="00D6509E" w:rsidRPr="0053096E" w:rsidRDefault="00176F5A"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電梯維修保養工作計畫</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設備概要：電梯規格數量</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P11-C0-105M-28S*16台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P11-C0-105M-29S*</w:t>
      </w:r>
      <w:r w:rsidR="00C43C71" w:rsidRPr="0053096E">
        <w:rPr>
          <w:rFonts w:ascii="標楷體" w:eastAsia="標楷體" w:hAnsi="標楷體" w:cs="Arial" w:hint="eastAsia"/>
          <w:szCs w:val="24"/>
        </w:rPr>
        <w:t>4</w:t>
      </w:r>
      <w:r w:rsidRPr="0053096E">
        <w:rPr>
          <w:rFonts w:ascii="標楷體" w:eastAsia="標楷體" w:hAnsi="標楷體" w:cs="Arial" w:hint="eastAsia"/>
          <w:szCs w:val="24"/>
        </w:rPr>
        <w:t>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P11-C0-105M-17S*8台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P11-C0-105M-16S*12台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P11-C0-105M-15S*12台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HVE-</w:t>
      </w:r>
      <w:r w:rsidR="001173FA" w:rsidRPr="0053096E">
        <w:rPr>
          <w:rFonts w:ascii="標楷體" w:eastAsia="標楷體" w:hAnsi="標楷體" w:cs="Arial" w:hint="eastAsia"/>
          <w:szCs w:val="24"/>
        </w:rPr>
        <w:t>P11-C0-45</w:t>
      </w:r>
      <w:r w:rsidRPr="0053096E">
        <w:rPr>
          <w:rFonts w:ascii="標楷體" w:eastAsia="標楷體" w:hAnsi="標楷體" w:cs="Arial" w:hint="eastAsia"/>
          <w:szCs w:val="24"/>
        </w:rPr>
        <w:t>M</w:t>
      </w:r>
      <w:r w:rsidR="001173FA" w:rsidRPr="0053096E">
        <w:rPr>
          <w:rFonts w:ascii="標楷體" w:eastAsia="標楷體" w:hAnsi="標楷體" w:cs="Arial" w:hint="eastAsia"/>
          <w:szCs w:val="24"/>
        </w:rPr>
        <w:t>-3</w:t>
      </w:r>
      <w:r w:rsidRPr="0053096E">
        <w:rPr>
          <w:rFonts w:ascii="標楷體" w:eastAsia="標楷體" w:hAnsi="標楷體" w:cs="Arial" w:hint="eastAsia"/>
          <w:szCs w:val="24"/>
        </w:rPr>
        <w:t>S*1台</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區分：水蓮A區、B區、C區、J區之定期維護保養。</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維修保養組織</w:t>
      </w:r>
    </w:p>
    <w:p w:rsidR="0016561F" w:rsidRPr="0053096E" w:rsidRDefault="0016561F" w:rsidP="00F177E7">
      <w:pPr>
        <w:pStyle w:val="afe"/>
        <w:numPr>
          <w:ilvl w:val="3"/>
          <w:numId w:val="1"/>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編制：</w:t>
      </w:r>
    </w:p>
    <w:p w:rsidR="0016561F" w:rsidRPr="0053096E" w:rsidRDefault="0016561F" w:rsidP="00F177E7">
      <w:pPr>
        <w:pStyle w:val="afe"/>
        <w:numPr>
          <w:ilvl w:val="3"/>
          <w:numId w:val="1"/>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職責：</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定期保養計劃</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保養週期：每台每月定期實施一次保養。</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日程計劃：以合約約定期別，依序完成移交驗收之台數及日期，指定『組織編制』規劃之保養擔當，再依號機分別排定保養作業日期，以每月出勤日規劃出當日保養台數。</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作業時段：原則性安排在正常出勤日8:30起至17:30止進行設備保養。</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進行方式：配置固定保養技術員，採單人作業進行保養。</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作業內容：參照『建築物升降機維護保養記錄表』內容。</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作業規範：</w:t>
      </w:r>
    </w:p>
    <w:p w:rsidR="001B535A" w:rsidRPr="0053096E" w:rsidRDefault="001B535A" w:rsidP="00016253">
      <w:pPr>
        <w:pStyle w:val="afe"/>
        <w:numPr>
          <w:ilvl w:val="3"/>
          <w:numId w:val="4"/>
        </w:numPr>
        <w:tabs>
          <w:tab w:val="left" w:pos="6096"/>
        </w:tabs>
        <w:adjustRightInd w:val="0"/>
        <w:snapToGrid w:val="0"/>
        <w:spacing w:line="242" w:lineRule="auto"/>
        <w:ind w:leftChars="0" w:right="84"/>
        <w:jc w:val="both"/>
        <w:rPr>
          <w:rFonts w:ascii="標楷體" w:eastAsia="標楷體" w:hAnsi="標楷體" w:cs="Arial"/>
          <w:szCs w:val="24"/>
        </w:rPr>
      </w:pPr>
      <w:r w:rsidRPr="0053096E">
        <w:rPr>
          <w:rFonts w:ascii="標楷體" w:eastAsia="標楷體" w:hAnsi="標楷體" w:cs="Arial" w:hint="eastAsia"/>
          <w:szCs w:val="24"/>
        </w:rPr>
        <w:t>保養預定日程表需先送請甲方審查，核可後才可以進行逐月保養。（預定電梯保養日期排定表按月份、日期、棟別、機號、保養者，及保養情形等格式填寫）</w:t>
      </w:r>
    </w:p>
    <w:p w:rsidR="001B535A"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保養作業依既定排成施作，如無法依計劃執行需經甲方同意後始可變更。</w:t>
      </w:r>
    </w:p>
    <w:p w:rsidR="003B6DA3"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停機作業前應向管理人員報備並作好相關安全措施後可進行保養。</w:t>
      </w:r>
    </w:p>
    <w:p w:rsidR="003B6DA3"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作業進行中對於管理人員或住戶反映之異常問題需優先實施保養矯正處理</w:t>
      </w:r>
    </w:p>
    <w:p w:rsidR="003B6DA3"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作業完了後應先作設備試運轉確認功能正常並將週邊環境整理</w:t>
      </w:r>
      <w:r w:rsidR="00C23E12" w:rsidRPr="0053096E">
        <w:rPr>
          <w:rFonts w:ascii="標楷體" w:eastAsia="標楷體" w:hAnsi="標楷體" w:cs="Arial" w:hint="eastAsia"/>
          <w:szCs w:val="24"/>
        </w:rPr>
        <w:t>恢復，</w:t>
      </w:r>
      <w:r w:rsidRPr="0053096E">
        <w:rPr>
          <w:rFonts w:ascii="標楷體" w:eastAsia="標楷體" w:hAnsi="標楷體" w:cs="Arial" w:hint="eastAsia"/>
          <w:szCs w:val="24"/>
        </w:rPr>
        <w:t>安全防護措施、警告標示收妥後才可放行使用。</w:t>
      </w:r>
    </w:p>
    <w:p w:rsidR="00C23E12" w:rsidRPr="0053096E" w:rsidRDefault="00C23E12"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作業過程處理事項，</w:t>
      </w:r>
      <w:r w:rsidR="000510EB" w:rsidRPr="0053096E">
        <w:rPr>
          <w:rFonts w:ascii="標楷體" w:eastAsia="標楷體" w:hAnsi="標楷體" w:cs="Arial" w:hint="eastAsia"/>
          <w:szCs w:val="24"/>
        </w:rPr>
        <w:t>應於保養記錄表上記錄，並向管理人員說明設備檢查現況即處理內容，並請於保養記錄上簽認。</w:t>
      </w:r>
    </w:p>
    <w:p w:rsidR="00D6509E" w:rsidRPr="00BE7BA0" w:rsidRDefault="007510C1"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Pr>
          <w:rFonts w:ascii="標楷體" w:eastAsia="標楷體" w:hAnsi="標楷體" w:cs="Arial" w:hint="eastAsia"/>
          <w:szCs w:val="24"/>
        </w:rPr>
        <w:t>其他規範詳見附件十四</w:t>
      </w:r>
      <w:r w:rsidR="00BE7BA0" w:rsidRPr="00BE7BA0">
        <w:rPr>
          <w:rFonts w:ascii="標楷體" w:eastAsia="標楷體" w:hAnsi="標楷體" w:cs="Arial" w:hint="eastAsia"/>
          <w:szCs w:val="24"/>
        </w:rPr>
        <w:t>契約範本---</w:t>
      </w:r>
      <w:r w:rsidR="004B4449" w:rsidRPr="0053096E">
        <w:rPr>
          <w:rFonts w:ascii="標楷體" w:eastAsia="標楷體" w:hAnsi="標楷體" w:hint="eastAsia"/>
        </w:rPr>
        <w:t>電梯管理維護業務合約範本</w:t>
      </w:r>
    </w:p>
    <w:p w:rsidR="000510EB" w:rsidRDefault="000510EB" w:rsidP="00BE7BA0">
      <w:pPr>
        <w:tabs>
          <w:tab w:val="left" w:pos="6096"/>
        </w:tabs>
        <w:adjustRightInd w:val="0"/>
        <w:snapToGrid w:val="0"/>
        <w:spacing w:line="242" w:lineRule="auto"/>
        <w:ind w:right="-40"/>
        <w:rPr>
          <w:rFonts w:ascii="標楷體" w:eastAsia="SimSun" w:hAnsi="標楷體" w:cs="Arial"/>
        </w:rPr>
      </w:pPr>
    </w:p>
    <w:p w:rsidR="00BE7BA0" w:rsidRPr="00BE7BA0" w:rsidRDefault="00BE7BA0" w:rsidP="00BE7BA0">
      <w:pPr>
        <w:tabs>
          <w:tab w:val="left" w:pos="6096"/>
        </w:tabs>
        <w:adjustRightInd w:val="0"/>
        <w:snapToGrid w:val="0"/>
        <w:spacing w:line="242" w:lineRule="auto"/>
        <w:ind w:right="-40"/>
        <w:rPr>
          <w:rFonts w:ascii="標楷體" w:eastAsia="SimSun" w:hAnsi="標楷體" w:cs="Arial"/>
        </w:rPr>
      </w:pP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E25DCB" w:rsidRPr="0053096E" w:rsidRDefault="006B4F52" w:rsidP="00F177E7">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372354">
        <w:rPr>
          <w:rFonts w:ascii="標楷體" w:eastAsia="標楷體" w:hAnsi="標楷體" w:cs="Arial" w:hint="eastAsia"/>
          <w:sz w:val="28"/>
          <w:szCs w:val="28"/>
        </w:rPr>
        <w:t>附件九</w:t>
      </w:r>
      <w:r w:rsidRPr="0053096E">
        <w:rPr>
          <w:rFonts w:ascii="標楷體" w:eastAsia="標楷體" w:hAnsi="標楷體" w:cs="Arial" w:hint="eastAsia"/>
          <w:sz w:val="28"/>
          <w:szCs w:val="28"/>
        </w:rPr>
        <w:t>】</w:t>
      </w:r>
      <w:r w:rsidR="00E25DCB" w:rsidRPr="0053096E">
        <w:rPr>
          <w:rFonts w:ascii="標楷體" w:eastAsia="標楷體" w:hAnsi="標楷體" w:cs="Arial"/>
          <w:spacing w:val="10"/>
          <w:sz w:val="28"/>
          <w:szCs w:val="28"/>
        </w:rPr>
        <w:t>契約範本</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z w:val="40"/>
          <w:szCs w:val="40"/>
        </w:rPr>
      </w:pPr>
      <w:r w:rsidRPr="0053096E">
        <w:rPr>
          <w:rFonts w:ascii="標楷體" w:eastAsia="標楷體" w:hAnsi="標楷體" w:cs="Arial" w:hint="eastAsia"/>
          <w:sz w:val="40"/>
          <w:szCs w:val="40"/>
        </w:rPr>
        <w:t>物業</w:t>
      </w:r>
      <w:r w:rsidRPr="0053096E">
        <w:rPr>
          <w:rFonts w:ascii="標楷體" w:eastAsia="標楷體" w:hAnsi="標楷體" w:cs="Arial"/>
          <w:sz w:val="40"/>
          <w:szCs w:val="40"/>
        </w:rPr>
        <w:t>管理維護業務契約</w:t>
      </w:r>
      <w:r w:rsidRPr="0053096E">
        <w:rPr>
          <w:rFonts w:ascii="標楷體" w:eastAsia="標楷體" w:hAnsi="標楷體" w:cs="Arial" w:hint="eastAsia"/>
          <w:sz w:val="40"/>
          <w:szCs w:val="40"/>
        </w:rPr>
        <w:t>書</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w:t>
      </w:r>
      <w:r w:rsidR="006B4F52" w:rsidRPr="0053096E">
        <w:rPr>
          <w:rFonts w:ascii="標楷體" w:eastAsia="標楷體" w:hAnsi="標楷體" w:cs="Arial"/>
        </w:rPr>
        <w:t xml:space="preserve">   </w:t>
      </w:r>
      <w:r w:rsidRPr="0053096E">
        <w:rPr>
          <w:rFonts w:ascii="標楷體" w:eastAsia="標楷體" w:hAnsi="標楷體" w:cs="Arial"/>
        </w:rPr>
        <w:t>年   月   日經雙方攜回審閱(契約審閱期至少五日)</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w:t>
      </w:r>
      <w:r w:rsidR="00F306D7" w:rsidRPr="0053096E">
        <w:rPr>
          <w:rFonts w:ascii="標楷體" w:eastAsia="標楷體" w:hAnsi="標楷體" w:cs="Arial"/>
        </w:rPr>
        <w:t>_________</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w:t>
      </w:r>
      <w:r w:rsidR="00F306D7" w:rsidRPr="0053096E">
        <w:rPr>
          <w:rFonts w:ascii="標楷體" w:eastAsia="標楷體" w:hAnsi="標楷體" w:cs="Arial"/>
        </w:rPr>
        <w:t>___________________</w:t>
      </w:r>
    </w:p>
    <w:p w:rsidR="00E25DCB" w:rsidRPr="0053096E" w:rsidRDefault="00E25DCB" w:rsidP="00F177E7">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E25DCB" w:rsidRPr="0053096E" w:rsidTr="00E25DCB">
        <w:tc>
          <w:tcPr>
            <w:tcW w:w="2376" w:type="dxa"/>
            <w:vMerge w:val="restart"/>
            <w:vAlign w:val="center"/>
          </w:tcPr>
          <w:p w:rsidR="00E25DCB" w:rsidRPr="0053096E" w:rsidRDefault="00E25DCB" w:rsidP="00F177E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E25DCB" w:rsidRPr="0053096E" w:rsidTr="00E25DCB">
        <w:tc>
          <w:tcPr>
            <w:tcW w:w="2376" w:type="dxa"/>
            <w:vMerge/>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茲為公寓大廈管理維護事項，雙方簽訂本管理維護契約(以下簡稱本約)，並同意遵守下列條款：</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t>管理維護之標的物</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t>管理維護服務內容及承包範圍</w:t>
      </w:r>
    </w:p>
    <w:p w:rsidR="00E25DCB" w:rsidRPr="0053096E" w:rsidRDefault="00E25DCB" w:rsidP="00016253">
      <w:pPr>
        <w:numPr>
          <w:ilvl w:val="1"/>
          <w:numId w:val="69"/>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乙方同意提供甲方下列服務項目：</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行政庶務管理服務事項。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警衛保全管理維護事項。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設備</w:t>
      </w:r>
      <w:r w:rsidRPr="0053096E">
        <w:rPr>
          <w:rFonts w:ascii="標楷體" w:eastAsia="標楷體" w:hAnsi="標楷體" w:cs="Arial" w:hint="eastAsia"/>
        </w:rPr>
        <w:t>維護</w:t>
      </w:r>
      <w:r w:rsidRPr="0053096E">
        <w:rPr>
          <w:rFonts w:ascii="標楷體" w:eastAsia="標楷體" w:hAnsi="標楷體" w:cs="Arial"/>
        </w:rPr>
        <w:t>管理維護事項。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環境清潔管理維護事項。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生活服務</w:t>
      </w:r>
      <w:r w:rsidRPr="0053096E">
        <w:rPr>
          <w:rFonts w:ascii="標楷體" w:eastAsia="標楷體" w:hAnsi="標楷體" w:cs="Arial" w:hint="eastAsia"/>
        </w:rPr>
        <w:t>。</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管理費及其它應收費用之代收</w:t>
      </w:r>
      <w:r w:rsidRPr="0053096E">
        <w:rPr>
          <w:rFonts w:ascii="標楷體" w:eastAsia="標楷體" w:hAnsi="標楷體" w:cs="Arial" w:hint="eastAsia"/>
        </w:rPr>
        <w:t>。</w:t>
      </w:r>
    </w:p>
    <w:p w:rsidR="00E25DCB" w:rsidRPr="0053096E" w:rsidRDefault="00E25DCB" w:rsidP="00016253">
      <w:pPr>
        <w:numPr>
          <w:ilvl w:val="1"/>
          <w:numId w:val="69"/>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前款服務項目之具體內容，詳：附件一 財務預算表</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附件二 行政庶務工作計畫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附件三 警衛保全工作計畫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附件四 設備維護工作計畫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附件五 環境清潔工作計畫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附件六</w:t>
      </w:r>
      <w:r w:rsidRPr="0053096E">
        <w:rPr>
          <w:rFonts w:ascii="標楷體" w:eastAsia="標楷體" w:hAnsi="標楷體" w:cs="Arial" w:hint="eastAsia"/>
        </w:rPr>
        <w:t xml:space="preserve"> </w:t>
      </w:r>
      <w:r w:rsidRPr="0053096E">
        <w:rPr>
          <w:rFonts w:ascii="標楷體" w:eastAsia="標楷體" w:hAnsi="標楷體" w:cs="Arial"/>
        </w:rPr>
        <w:t>施作廠商名冊</w:t>
      </w:r>
    </w:p>
    <w:p w:rsidR="00E25DCB" w:rsidRPr="0053096E" w:rsidRDefault="00E25DCB" w:rsidP="00016253">
      <w:pPr>
        <w:numPr>
          <w:ilvl w:val="1"/>
          <w:numId w:val="69"/>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乙方應於每月五日提報前一個月之財務收支報表及各項工作執行報表供甲方查核。</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t>管理維護服務之專屬或轉委任</w:t>
      </w:r>
    </w:p>
    <w:p w:rsidR="00E25DCB" w:rsidRPr="0053096E" w:rsidRDefault="00E25DCB" w:rsidP="00016253">
      <w:pPr>
        <w:numPr>
          <w:ilvl w:val="0"/>
          <w:numId w:val="19"/>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條第一款第一目之服務事項，非經甲方事先以書面同意，不得轉委任予第三人執行。</w:t>
      </w:r>
    </w:p>
    <w:p w:rsidR="00E25DCB" w:rsidRPr="0053096E" w:rsidRDefault="00E25DCB" w:rsidP="00016253">
      <w:pPr>
        <w:numPr>
          <w:ilvl w:val="0"/>
          <w:numId w:val="19"/>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w:t>
      </w:r>
      <w:r w:rsidRPr="0053096E">
        <w:rPr>
          <w:rFonts w:ascii="標楷體" w:eastAsia="標楷體" w:hAnsi="標楷體" w:cs="Arial" w:hint="eastAsia"/>
        </w:rPr>
        <w:t>第二目、第三目、第四目、第五目等</w:t>
      </w:r>
      <w:r w:rsidRPr="0053096E">
        <w:rPr>
          <w:rFonts w:ascii="標楷體" w:eastAsia="標楷體" w:hAnsi="標楷體" w:cs="Arial"/>
        </w:rPr>
        <w:t>之服務事項，甲方同意乙方委任第三人提供服務；受任第三人之行為，視為乙方之行為；乙方對該第三人提供之服務應全權負責。</w:t>
      </w:r>
    </w:p>
    <w:p w:rsidR="00E25DCB" w:rsidRPr="0053096E" w:rsidRDefault="00E25DCB" w:rsidP="00016253">
      <w:pPr>
        <w:numPr>
          <w:ilvl w:val="0"/>
          <w:numId w:val="19"/>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條第一款業務若涉及相關專業法規之規定時，須待甲方同意並以契約約定後，乙方始得委託經領有該目的事業法規許可之業者辦理。</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A14C96">
        <w:rPr>
          <w:rFonts w:ascii="標楷體" w:eastAsia="標楷體" w:hAnsi="標楷體" w:cs="Arial"/>
        </w:rPr>
        <w:t>民國104年1月1日起至民國104年12月31日止</w:t>
      </w:r>
      <w:r w:rsidRPr="0053096E">
        <w:rPr>
          <w:rFonts w:ascii="標楷體" w:eastAsia="標楷體" w:hAnsi="標楷體" w:cs="Arial"/>
        </w:rPr>
        <w:t>，為期一年。</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25DCB" w:rsidRPr="0053096E" w:rsidRDefault="00E25DCB" w:rsidP="00016253">
      <w:pPr>
        <w:numPr>
          <w:ilvl w:val="0"/>
          <w:numId w:val="20"/>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E25DCB" w:rsidRPr="0053096E" w:rsidRDefault="00E25DCB" w:rsidP="00016253">
      <w:pPr>
        <w:numPr>
          <w:ilvl w:val="0"/>
          <w:numId w:val="20"/>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乙方同意代理甲方向住戶收取管理費，若所代收之管理費未達前項約定之數額，致甲方暫無力全額給付時，則不足之款項應於催繳住戶管理費入帳後給付，相關</w:t>
      </w:r>
      <w:r w:rsidRPr="0053096E">
        <w:rPr>
          <w:rFonts w:ascii="標楷體" w:eastAsia="標楷體" w:hAnsi="標楷體" w:cs="Arial"/>
        </w:rPr>
        <w:lastRenderedPageBreak/>
        <w:t>付款細節由甲乙雙方另行協議並以書面定之。</w:t>
      </w:r>
    </w:p>
    <w:p w:rsidR="00E25DCB" w:rsidRPr="0053096E" w:rsidRDefault="00E25DCB" w:rsidP="00F177E7">
      <w:pPr>
        <w:tabs>
          <w:tab w:val="left" w:pos="6096"/>
        </w:tabs>
        <w:adjustRightInd w:val="0"/>
        <w:snapToGrid w:val="0"/>
        <w:spacing w:line="242" w:lineRule="auto"/>
        <w:ind w:leftChars="729" w:left="1750" w:right="-38" w:firstLineChars="5" w:firstLine="12"/>
        <w:jc w:val="both"/>
        <w:rPr>
          <w:rFonts w:ascii="標楷體" w:eastAsia="標楷體" w:hAnsi="標楷體" w:cs="Arial"/>
        </w:rPr>
      </w:pPr>
      <w:r w:rsidRPr="0053096E">
        <w:rPr>
          <w:rFonts w:ascii="標楷體" w:eastAsia="標楷體" w:hAnsi="標楷體" w:cs="Arial"/>
        </w:rPr>
        <w:t>前</w:t>
      </w:r>
      <w:r w:rsidRPr="0053096E">
        <w:rPr>
          <w:rFonts w:ascii="標楷體" w:eastAsia="標楷體" w:hAnsi="標楷體" w:cs="Arial" w:hint="eastAsia"/>
        </w:rPr>
        <w:t>款當月</w:t>
      </w:r>
      <w:r w:rsidRPr="0053096E">
        <w:rPr>
          <w:rFonts w:ascii="標楷體" w:eastAsia="標楷體" w:hAnsi="標楷體" w:cs="Arial"/>
        </w:rPr>
        <w:t>服務費用，乙方應於</w:t>
      </w:r>
      <w:r w:rsidRPr="0053096E">
        <w:rPr>
          <w:rFonts w:ascii="標楷體" w:eastAsia="標楷體" w:hAnsi="標楷體" w:cs="Arial" w:hint="eastAsia"/>
        </w:rPr>
        <w:t>次</w:t>
      </w:r>
      <w:r w:rsidRPr="0053096E">
        <w:rPr>
          <w:rFonts w:ascii="標楷體" w:eastAsia="標楷體" w:hAnsi="標楷體" w:cs="Arial"/>
        </w:rPr>
        <w:t>月五日前提出請款單，甲方於</w:t>
      </w:r>
      <w:r w:rsidRPr="0053096E">
        <w:rPr>
          <w:rFonts w:ascii="標楷體" w:eastAsia="標楷體" w:hAnsi="標楷體" w:cs="Arial" w:hint="eastAsia"/>
        </w:rPr>
        <w:t>隔次月十</w:t>
      </w:r>
      <w:r w:rsidRPr="0053096E">
        <w:rPr>
          <w:rFonts w:ascii="標楷體" w:eastAsia="標楷體" w:hAnsi="標楷體" w:cs="Arial"/>
        </w:rPr>
        <w:t>日</w:t>
      </w:r>
      <w:r w:rsidRPr="0053096E">
        <w:rPr>
          <w:rFonts w:ascii="標楷體" w:eastAsia="標楷體" w:hAnsi="標楷體" w:cs="Arial" w:hint="eastAsia"/>
        </w:rPr>
        <w:t>前</w:t>
      </w:r>
      <w:r w:rsidRPr="0053096E">
        <w:rPr>
          <w:rFonts w:ascii="標楷體" w:eastAsia="標楷體" w:hAnsi="標楷體" w:cs="Arial"/>
        </w:rPr>
        <w:t>以下列方式支付：匯入乙方指定之金融機構</w:t>
      </w:r>
      <w:r w:rsidRPr="0053096E">
        <w:rPr>
          <w:rFonts w:ascii="標楷體" w:eastAsia="標楷體" w:hAnsi="標楷體" w:cs="Arial" w:hint="eastAsia"/>
        </w:rPr>
        <w:t>：</w:t>
      </w:r>
      <w:r w:rsidRPr="0053096E">
        <w:rPr>
          <w:rFonts w:ascii="標楷體" w:eastAsia="標楷體" w:hAnsi="標楷體" w:cs="Arial" w:hint="eastAsia"/>
          <w:u w:val="single"/>
        </w:rPr>
        <w:t xml:space="preserve">  </w:t>
      </w:r>
      <w:r w:rsidRPr="0053096E">
        <w:rPr>
          <w:rFonts w:ascii="標楷體" w:eastAsia="標楷體" w:hAnsi="標楷體" w:cs="Arial" w:hint="eastAsia"/>
        </w:rPr>
        <w:t>銀行</w:t>
      </w:r>
      <w:r w:rsidRPr="0053096E">
        <w:rPr>
          <w:rFonts w:ascii="標楷體" w:eastAsia="標楷體" w:hAnsi="標楷體" w:cs="Arial" w:hint="eastAsia"/>
          <w:u w:val="single"/>
        </w:rPr>
        <w:t xml:space="preserve">  </w:t>
      </w:r>
      <w:r w:rsidRPr="0053096E">
        <w:rPr>
          <w:rFonts w:ascii="標楷體" w:eastAsia="標楷體" w:hAnsi="標楷體" w:cs="Arial" w:hint="eastAsia"/>
        </w:rPr>
        <w:t>分行，戶名：</w:t>
      </w:r>
      <w:r w:rsidRPr="0053096E">
        <w:rPr>
          <w:rFonts w:ascii="標楷體" w:eastAsia="標楷體" w:hAnsi="標楷體" w:cs="Arial" w:hint="eastAsia"/>
          <w:u w:val="single"/>
        </w:rPr>
        <w:t xml:space="preserve">  </w:t>
      </w:r>
      <w:r w:rsidRPr="0053096E">
        <w:rPr>
          <w:rFonts w:ascii="標楷體" w:eastAsia="標楷體" w:hAnsi="標楷體" w:cs="Arial" w:hint="eastAsia"/>
        </w:rPr>
        <w:t>帳號：</w:t>
      </w:r>
      <w:r w:rsidRPr="0053096E">
        <w:rPr>
          <w:rFonts w:ascii="標楷體" w:eastAsia="標楷體" w:hAnsi="標楷體" w:cs="Arial" w:hint="eastAsia"/>
          <w:u w:val="single"/>
        </w:rPr>
        <w:t xml:space="preserve">  </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rsidR="00E25DCB" w:rsidRPr="0053096E" w:rsidRDefault="00E25DCB" w:rsidP="00016253">
      <w:pPr>
        <w:numPr>
          <w:ilvl w:val="0"/>
          <w:numId w:val="42"/>
        </w:numPr>
        <w:tabs>
          <w:tab w:val="clear" w:pos="2340"/>
          <w:tab w:val="left" w:pos="6096"/>
        </w:tabs>
        <w:adjustRightInd w:val="0"/>
        <w:snapToGrid w:val="0"/>
        <w:spacing w:line="242" w:lineRule="auto"/>
        <w:ind w:left="1735" w:right="-40" w:hanging="505"/>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E25DCB" w:rsidRPr="0053096E" w:rsidRDefault="00E25DCB" w:rsidP="00016253">
      <w:pPr>
        <w:numPr>
          <w:ilvl w:val="0"/>
          <w:numId w:val="42"/>
        </w:numPr>
        <w:tabs>
          <w:tab w:val="clear" w:pos="2340"/>
          <w:tab w:val="left" w:pos="6096"/>
        </w:tabs>
        <w:adjustRightInd w:val="0"/>
        <w:snapToGrid w:val="0"/>
        <w:spacing w:line="242" w:lineRule="auto"/>
        <w:ind w:left="1736" w:right="-38" w:hanging="504"/>
        <w:jc w:val="both"/>
        <w:textAlignment w:val="baseline"/>
        <w:rPr>
          <w:rFonts w:ascii="標楷體" w:eastAsia="標楷體" w:hAnsi="標楷體" w:cs="Arial"/>
        </w:rPr>
      </w:pPr>
      <w:r w:rsidRPr="0053096E">
        <w:rPr>
          <w:rFonts w:ascii="標楷體" w:eastAsia="標楷體" w:hAnsi="標楷體" w:cs="Arial"/>
        </w:rPr>
        <w:t>乙方負擔辦公桌、椅、電話機、電腦、影印機，勤指紋刷卡機等辦公家具及為執行設備維護和環境清潔等必備工具。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乙方對於本約所訂應提供之管理維護服務(含治安維護及緊急事故處理)，應善盡善良管理人之注意義務。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對於各項管理維護配合防範注意事項，乙方應對甲方盡告知說明之義務。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現場經理</w:t>
      </w:r>
      <w:r w:rsidRPr="0053096E">
        <w:rPr>
          <w:rFonts w:ascii="標楷體" w:eastAsia="標楷體" w:hAnsi="標楷體" w:cs="Arial"/>
        </w:rPr>
        <w:t>異動時，需事先以書面知會甲方核備。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乙方契約期滿，應將執行業務之資料(如住戶資料、停車資料、各種會議資料及各項管理規約)燒錄備檔乙份，及電腦存放之資料等，列入移交。</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Pr="0053096E">
        <w:rPr>
          <w:rFonts w:ascii="標楷體" w:eastAsia="標楷體" w:hAnsi="標楷體" w:cs="Arial" w:hint="eastAsia"/>
        </w:rPr>
        <w:t>罰款項目及金額如附件八。</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E25DCB" w:rsidRPr="0053096E" w:rsidRDefault="00E25DCB" w:rsidP="00F177E7">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C43C71" w:rsidRPr="0053096E">
        <w:rPr>
          <w:rFonts w:ascii="標楷體" w:eastAsia="標楷體" w:hAnsi="標楷體" w:cs="Arial" w:hint="eastAsia"/>
        </w:rPr>
        <w:t>10分之一</w:t>
      </w:r>
      <w:r w:rsidRPr="0053096E">
        <w:rPr>
          <w:rFonts w:ascii="標楷體" w:eastAsia="標楷體" w:hAnsi="標楷體" w:cs="Arial"/>
        </w:rPr>
        <w:t>為限，但情節重大者，得由甲、乙雙方視個案協議訂定。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因下列事由所致之損害，不論其為直接或間接，乙方及第三條所委任之</w:t>
      </w:r>
      <w:r w:rsidRPr="0053096E">
        <w:rPr>
          <w:rFonts w:ascii="標楷體" w:eastAsia="標楷體" w:hAnsi="標楷體" w:cs="Arial" w:hint="eastAsia"/>
        </w:rPr>
        <w:t>第三人</w:t>
      </w:r>
      <w:r w:rsidRPr="0053096E">
        <w:rPr>
          <w:rFonts w:ascii="標楷體" w:eastAsia="標楷體" w:hAnsi="標楷體" w:cs="Arial"/>
        </w:rPr>
        <w:t>均不負賠償之責：</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因甲方或甲方人員、住戶使用人故意或過失或違反保全管制規定所致者。</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w:t>
      </w:r>
      <w:r w:rsidRPr="0053096E">
        <w:rPr>
          <w:rFonts w:ascii="標楷體" w:eastAsia="標楷體" w:hAnsi="標楷體" w:cs="Arial"/>
        </w:rPr>
        <w:lastRenderedPageBreak/>
        <w:t>責於乙方疏失者，不在此限。</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另有他項約定者，從其約定。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E25DCB" w:rsidRPr="0053096E" w:rsidRDefault="00E25DCB" w:rsidP="00016253">
      <w:pPr>
        <w:numPr>
          <w:ilvl w:val="0"/>
          <w:numId w:val="24"/>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任意終止：</w:t>
      </w:r>
    </w:p>
    <w:p w:rsidR="00E25DCB" w:rsidRPr="0053096E" w:rsidRDefault="00E25DCB" w:rsidP="00016253">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E25DCB" w:rsidRPr="0053096E" w:rsidRDefault="00E25DCB" w:rsidP="00016253">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甲、乙雙方於不利於他方之時期終止契約者，應負損害賠償責任。但因非可歸責於該當事人之事由，致不得不終止契約者，不在此限。</w:t>
      </w:r>
    </w:p>
    <w:p w:rsidR="00E25DCB" w:rsidRPr="0053096E" w:rsidRDefault="00E25DCB" w:rsidP="00016253">
      <w:pPr>
        <w:numPr>
          <w:ilvl w:val="0"/>
          <w:numId w:val="24"/>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E25DCB" w:rsidRPr="0053096E" w:rsidRDefault="00E25DCB" w:rsidP="00016253">
      <w:pPr>
        <w:numPr>
          <w:ilvl w:val="0"/>
          <w:numId w:val="26"/>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E25DCB" w:rsidRPr="0053096E" w:rsidRDefault="00E25DCB" w:rsidP="00016253">
      <w:pPr>
        <w:numPr>
          <w:ilvl w:val="0"/>
          <w:numId w:val="26"/>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E25DCB" w:rsidRPr="0053096E" w:rsidRDefault="00E25DCB" w:rsidP="00016253">
      <w:pPr>
        <w:numPr>
          <w:ilvl w:val="0"/>
          <w:numId w:val="26"/>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因可歸責乙方事由終止契約，致甲方有損失者，甲方得請求乙方賠償三個月服務費用之違約金。</w:t>
      </w:r>
    </w:p>
    <w:p w:rsidR="00E25DCB" w:rsidRPr="0053096E" w:rsidRDefault="00E25DCB" w:rsidP="00016253">
      <w:pPr>
        <w:numPr>
          <w:ilvl w:val="0"/>
          <w:numId w:val="24"/>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E25DCB" w:rsidRPr="0053096E" w:rsidRDefault="00E25DCB" w:rsidP="00016253">
      <w:pPr>
        <w:numPr>
          <w:ilvl w:val="0"/>
          <w:numId w:val="149"/>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rsidR="00E25DCB" w:rsidRPr="0053096E" w:rsidRDefault="00E25DCB" w:rsidP="00016253">
      <w:pPr>
        <w:numPr>
          <w:ilvl w:val="0"/>
          <w:numId w:val="149"/>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乙方除得終止本約，停止服務及撤回留駐人員外，並得請求甲方給付應付之管理費及遲延給付之利息。</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E25DCB" w:rsidRPr="0053096E" w:rsidRDefault="00E25DCB" w:rsidP="00016253">
      <w:pPr>
        <w:numPr>
          <w:ilvl w:val="0"/>
          <w:numId w:val="27"/>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E25DCB" w:rsidRPr="0053096E" w:rsidRDefault="00E25DCB" w:rsidP="00016253">
      <w:pPr>
        <w:numPr>
          <w:ilvl w:val="0"/>
          <w:numId w:val="27"/>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E25DCB" w:rsidRPr="0053096E" w:rsidRDefault="00E25DCB" w:rsidP="00016253">
      <w:pPr>
        <w:numPr>
          <w:ilvl w:val="0"/>
          <w:numId w:val="27"/>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br w:type="page"/>
      </w:r>
    </w:p>
    <w:p w:rsidR="009514AE" w:rsidRPr="0053096E" w:rsidRDefault="009514AE"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E25DCB" w:rsidRPr="0053096E" w:rsidRDefault="00E25DCB" w:rsidP="00F177E7">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A14C96">
        <w:rPr>
          <w:rFonts w:ascii="標楷體" w:eastAsia="標楷體" w:hAnsi="標楷體" w:cs="Arial" w:hint="eastAsia"/>
        </w:rPr>
        <w:t>曾連福</w:t>
      </w:r>
      <w:r w:rsidRPr="0053096E">
        <w:rPr>
          <w:rFonts w:ascii="標楷體" w:eastAsia="標楷體" w:hAnsi="標楷體" w:cs="Arial"/>
        </w:rPr>
        <w:t xml:space="preserve">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話：02-26908899</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一 編 號： </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w:t>
      </w:r>
      <w:r w:rsidR="00372354">
        <w:rPr>
          <w:rFonts w:ascii="標楷體" w:eastAsia="標楷體" w:hAnsi="標楷體" w:cs="Arial" w:hint="eastAsia"/>
          <w:b/>
        </w:rPr>
        <w:t>九之</w:t>
      </w:r>
      <w:proofErr w:type="gramStart"/>
      <w:r w:rsidR="00A57C51" w:rsidRPr="0053096E">
        <w:rPr>
          <w:rFonts w:ascii="標楷體" w:eastAsia="標楷體" w:hAnsi="標楷體" w:cs="Arial"/>
          <w:b/>
        </w:rPr>
        <w:t>一</w:t>
      </w:r>
      <w:proofErr w:type="gramEnd"/>
      <w:r w:rsidR="00A57C51" w:rsidRPr="0053096E">
        <w:rPr>
          <w:rFonts w:ascii="標楷體" w:eastAsia="標楷體" w:hAnsi="標楷體" w:cs="Arial" w:hint="eastAsia"/>
          <w:b/>
        </w:rPr>
        <w:t>]</w:t>
      </w:r>
      <w:r w:rsidRPr="0053096E">
        <w:rPr>
          <w:rFonts w:ascii="標楷體" w:eastAsia="標楷體" w:hAnsi="標楷體" w:cs="Arial"/>
          <w:b/>
        </w:rPr>
        <w:t>財務預算表</w:t>
      </w:r>
    </w:p>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43"/>
        <w:gridCol w:w="2126"/>
        <w:gridCol w:w="1985"/>
      </w:tblGrid>
      <w:tr w:rsidR="00E25DCB" w:rsidRPr="0053096E" w:rsidTr="008F7564">
        <w:tc>
          <w:tcPr>
            <w:tcW w:w="1792"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區域</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戶數</w:t>
            </w:r>
          </w:p>
        </w:tc>
        <w:tc>
          <w:tcPr>
            <w:tcW w:w="2126"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坪數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A</w:t>
            </w:r>
          </w:p>
        </w:tc>
        <w:tc>
          <w:tcPr>
            <w:tcW w:w="1843"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99</w:t>
            </w:r>
            <w:r w:rsidRPr="0053096E">
              <w:rPr>
                <w:rFonts w:hAnsi="標楷體" w:cs="Arial" w:hint="eastAsia"/>
                <w:kern w:val="2"/>
                <w:sz w:val="24"/>
                <w:szCs w:val="24"/>
              </w:rPr>
              <w:t>8</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9</w:t>
            </w:r>
            <w:r w:rsidRPr="0053096E">
              <w:rPr>
                <w:rFonts w:ascii="標楷體" w:eastAsia="標楷體" w:hAnsi="標楷體" w:cs="Arial"/>
              </w:rPr>
              <w:t>,</w:t>
            </w:r>
            <w:r w:rsidRPr="0053096E">
              <w:rPr>
                <w:rFonts w:ascii="標楷體" w:eastAsia="標楷體" w:hAnsi="標楷體" w:cs="Arial" w:hint="eastAsia"/>
              </w:rPr>
              <w:t>078</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B</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551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24,791</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C</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460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24,595</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J</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50B27">
              <w:rPr>
                <w:rFonts w:ascii="標楷體" w:eastAsia="標楷體" w:hAnsi="標楷體" w:cs="Arial" w:hint="eastAsia"/>
              </w:rPr>
              <w:t>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w:t>
            </w:r>
            <w:r w:rsidRPr="0053096E">
              <w:rPr>
                <w:rFonts w:ascii="標楷體" w:eastAsia="標楷體" w:hAnsi="標楷體" w:cs="Arial"/>
              </w:rPr>
              <w:t>,</w:t>
            </w:r>
            <w:r w:rsidRPr="0053096E">
              <w:rPr>
                <w:rFonts w:ascii="標楷體" w:eastAsia="標楷體" w:hAnsi="標楷體" w:cs="Arial" w:hint="eastAsia"/>
              </w:rPr>
              <w:t>996</w:t>
            </w:r>
          </w:p>
        </w:tc>
        <w:tc>
          <w:tcPr>
            <w:tcW w:w="1985" w:type="dxa"/>
            <w:vAlign w:val="center"/>
          </w:tcPr>
          <w:p w:rsidR="00E25DCB" w:rsidRPr="0053096E" w:rsidRDefault="00050B27" w:rsidP="00F177E7">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商店街、商場、幼稚園、</w:t>
            </w:r>
            <w:r>
              <w:rPr>
                <w:rFonts w:ascii="標楷體" w:eastAsia="標楷體" w:hAnsi="標楷體" w:cs="Arial" w:hint="eastAsia"/>
              </w:rPr>
              <w:t>生活館</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總計</w:t>
            </w:r>
          </w:p>
        </w:tc>
        <w:tc>
          <w:tcPr>
            <w:tcW w:w="1843" w:type="dxa"/>
            <w:vAlign w:val="center"/>
          </w:tcPr>
          <w:p w:rsidR="00E25DCB" w:rsidRPr="0053096E" w:rsidRDefault="00050B27"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202</w:t>
            </w:r>
            <w:r>
              <w:rPr>
                <w:rFonts w:ascii="標楷體" w:eastAsia="標楷體" w:hAnsi="標楷體" w:cs="Arial" w:hint="eastAsia"/>
              </w:rPr>
              <w:t>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85,460</w:t>
            </w:r>
          </w:p>
        </w:tc>
        <w:tc>
          <w:tcPr>
            <w:tcW w:w="1985"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停車位總數：</w:t>
      </w:r>
    </w:p>
    <w:tbl>
      <w:tblPr>
        <w:tblW w:w="774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35"/>
        <w:gridCol w:w="1985"/>
      </w:tblGrid>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種類</w:t>
            </w:r>
          </w:p>
        </w:tc>
        <w:tc>
          <w:tcPr>
            <w:tcW w:w="2835"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個數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子母車位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101個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機械車位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Pr="0053096E">
              <w:rPr>
                <w:rFonts w:ascii="標楷體" w:eastAsia="標楷體" w:hAnsi="標楷體" w:cs="Arial" w:hint="eastAsia"/>
              </w:rPr>
              <w:t>21</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平面車位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415</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機車車位</w:t>
            </w:r>
          </w:p>
        </w:tc>
        <w:tc>
          <w:tcPr>
            <w:tcW w:w="2835" w:type="dxa"/>
            <w:vAlign w:val="center"/>
          </w:tcPr>
          <w:p w:rsidR="00E25DCB" w:rsidRPr="0053096E" w:rsidRDefault="00E96F8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781</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社區設備管理維護範圍：</w:t>
      </w:r>
    </w:p>
    <w:p w:rsidR="00E25DCB" w:rsidRPr="0053096E" w:rsidRDefault="00E25DCB" w:rsidP="00F177E7">
      <w:pPr>
        <w:tabs>
          <w:tab w:val="left" w:pos="6096"/>
        </w:tabs>
        <w:adjustRightInd w:val="0"/>
        <w:snapToGrid w:val="0"/>
        <w:spacing w:line="242" w:lineRule="auto"/>
        <w:ind w:left="1904" w:right="-38" w:hanging="1428"/>
        <w:jc w:val="both"/>
        <w:rPr>
          <w:rFonts w:ascii="標楷體" w:eastAsia="標楷體" w:hAnsi="標楷體" w:cs="Arial"/>
        </w:rPr>
      </w:pPr>
      <w:r w:rsidRPr="0053096E">
        <w:rPr>
          <w:rFonts w:ascii="標楷體" w:eastAsia="標楷體" w:hAnsi="標楷體" w:cs="Arial"/>
        </w:rPr>
        <w:t>給排水設備：受水池、加壓站、給水泵、廢水泵、給排水管、污水處理廠、各棟水池、庭園灌溉系統</w:t>
      </w: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電氣系統：公共區域配電盤、緊急發電機、公共區域照明設備、公共區域插座迴路、UPS、自設變電室、電梯設備、交換機、微波感應器</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通風系統：機房送排風機、停車場送排風機及誘導式風車</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弱電系統：門口對講機、共同天線</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監視及保全系統：監視攝影機及保全系統、中控室監控台、門禁刷卡設備</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w:t>
      </w:r>
      <w:r w:rsidRPr="0053096E">
        <w:rPr>
          <w:rFonts w:ascii="標楷體" w:eastAsia="標楷體" w:hAnsi="標楷體" w:cs="Arial" w:hint="eastAsia"/>
        </w:rPr>
        <w:t>。</w:t>
      </w:r>
    </w:p>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社區環境管理維護範圍：</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大公區：中庭步道、噴水池、陽光草坪、環湖步道、瀑布區、室外運動場、聯外道路、車道</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住宅大公區：迴廊、採光罩、照明燈、挑高玻璃、地下室停車場、機房、公廁</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住宅小公區：各棟大廳、電梯、各層電梯梯廳、安全梯</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Chars="204" w:left="965" w:right="-38" w:hangingChars="198" w:hanging="475"/>
        <w:jc w:val="both"/>
        <w:rPr>
          <w:rFonts w:ascii="標楷體" w:eastAsia="標楷體" w:hAnsi="標楷體" w:cs="Arial"/>
        </w:rPr>
      </w:pPr>
      <w:proofErr w:type="gramStart"/>
      <w:r w:rsidRPr="0053096E">
        <w:rPr>
          <w:rFonts w:ascii="標楷體" w:eastAsia="標楷體" w:hAnsi="標楷體" w:cs="Arial"/>
          <w:kern w:val="0"/>
        </w:rPr>
        <w:t>註</w:t>
      </w:r>
      <w:proofErr w:type="gramEnd"/>
      <w:r w:rsidRPr="0053096E">
        <w:rPr>
          <w:rFonts w:ascii="標楷體" w:eastAsia="標楷體" w:hAnsi="標楷體" w:cs="Arial"/>
          <w:kern w:val="0"/>
        </w:rPr>
        <w:t>：機車</w:t>
      </w:r>
      <w:proofErr w:type="gramStart"/>
      <w:r w:rsidRPr="0053096E">
        <w:rPr>
          <w:rFonts w:ascii="標楷體" w:eastAsia="標楷體" w:hAnsi="標楷體" w:cs="Arial"/>
          <w:kern w:val="0"/>
        </w:rPr>
        <w:t>車</w:t>
      </w:r>
      <w:proofErr w:type="gramEnd"/>
      <w:r w:rsidRPr="0053096E">
        <w:rPr>
          <w:rFonts w:ascii="標楷體" w:eastAsia="標楷體" w:hAnsi="標楷體" w:cs="Arial"/>
          <w:kern w:val="0"/>
        </w:rPr>
        <w:t>位使用數經常變動，暫以目前使用</w:t>
      </w:r>
      <w:r w:rsidR="00050B27">
        <w:rPr>
          <w:rFonts w:ascii="標楷體" w:eastAsia="標楷體" w:hAnsi="標楷體" w:cs="Arial" w:hint="eastAsia"/>
          <w:kern w:val="0"/>
        </w:rPr>
        <w:t>700</w:t>
      </w:r>
      <w:r w:rsidRPr="0053096E">
        <w:rPr>
          <w:rFonts w:ascii="標楷體" w:eastAsia="標楷體" w:hAnsi="標楷體" w:cs="Arial"/>
          <w:kern w:val="0"/>
        </w:rPr>
        <w:t>個為計算基礎。</w:t>
      </w:r>
    </w:p>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各組支出預算</w:t>
      </w:r>
      <w:r w:rsidRPr="0053096E">
        <w:rPr>
          <w:rFonts w:ascii="標楷體" w:eastAsia="標楷體" w:hAnsi="標楷體" w:cs="Arial" w:hint="eastAsia"/>
        </w:rPr>
        <w:t>與乙方承攬項目金額明細表</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(一)</w:t>
      </w:r>
      <w:r w:rsidRPr="0053096E">
        <w:rPr>
          <w:rFonts w:ascii="標楷體" w:eastAsia="標楷體" w:hAnsi="標楷體" w:cs="Arial"/>
        </w:rPr>
        <w:t>設備組</w:t>
      </w: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維修部</w:t>
      </w:r>
      <w:r w:rsidRPr="0053096E">
        <w:rPr>
          <w:rFonts w:ascii="標楷體" w:eastAsia="標楷體" w:hAnsi="標楷體" w:cs="Arial" w:hint="eastAsia"/>
        </w:rPr>
        <w:t>分</w:t>
      </w:r>
    </w:p>
    <w:p w:rsidR="00E25DCB" w:rsidRPr="0053096E" w:rsidRDefault="00E25DCB" w:rsidP="00F177E7">
      <w:pPr>
        <w:tabs>
          <w:tab w:val="left" w:pos="6096"/>
          <w:tab w:val="left" w:pos="9180"/>
        </w:tabs>
        <w:adjustRightInd w:val="0"/>
        <w:snapToGrid w:val="0"/>
        <w:spacing w:line="242" w:lineRule="auto"/>
        <w:ind w:right="82" w:firstLine="540"/>
        <w:jc w:val="right"/>
        <w:rPr>
          <w:rFonts w:ascii="標楷體" w:eastAsia="標楷體" w:hAnsi="標楷體" w:cs="Arial"/>
        </w:rPr>
      </w:pPr>
      <w:r w:rsidRPr="0053096E">
        <w:rPr>
          <w:rFonts w:ascii="標楷體" w:eastAsia="標楷體" w:hAnsi="標楷體" w:cs="Arial"/>
        </w:rPr>
        <w:t>單位(元)</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01"/>
        <w:gridCol w:w="1315"/>
        <w:gridCol w:w="1276"/>
        <w:gridCol w:w="5092"/>
      </w:tblGrid>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315"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年度預算</w:t>
            </w:r>
          </w:p>
        </w:tc>
        <w:tc>
          <w:tcPr>
            <w:tcW w:w="50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大公電費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照明設備器具</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由甲方自行購置</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辦公、維修器材及工具費用</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含辦公器材、公設之維護工具、工作架、小五金</w:t>
            </w:r>
            <w:r w:rsidRPr="0053096E">
              <w:rPr>
                <w:rFonts w:ascii="標楷體" w:eastAsia="標楷體" w:hAnsi="標楷體" w:cs="Arial" w:hint="eastAsia"/>
              </w:rPr>
              <w:t>折舊及更新(不含發電機用油)</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機電設備維修費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6220B8">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含高低壓電器設備、給排水設備</w:t>
            </w:r>
            <w:r w:rsidR="006220B8" w:rsidRPr="0053096E">
              <w:rPr>
                <w:rFonts w:ascii="標楷體" w:eastAsia="標楷體" w:hAnsi="標楷體" w:cs="Arial" w:hint="eastAsia"/>
              </w:rPr>
              <w:t xml:space="preserve"> </w:t>
            </w:r>
            <w:r w:rsidR="00C43C71" w:rsidRPr="0053096E">
              <w:rPr>
                <w:rFonts w:ascii="標楷體" w:eastAsia="標楷體" w:hAnsi="標楷體" w:cs="Arial" w:hint="eastAsia"/>
              </w:rPr>
              <w:t>(含噴灌)</w:t>
            </w:r>
            <w:r w:rsidR="006220B8" w:rsidRPr="0053096E">
              <w:rPr>
                <w:rFonts w:ascii="標楷體" w:eastAsia="標楷體" w:hAnsi="標楷體" w:cs="Arial" w:hint="eastAsia"/>
              </w:rPr>
              <w:t xml:space="preserve"> 、</w:t>
            </w:r>
            <w:r w:rsidRPr="0053096E">
              <w:rPr>
                <w:rFonts w:ascii="標楷體" w:eastAsia="標楷體" w:hAnsi="標楷體" w:cs="Arial" w:hint="eastAsia"/>
              </w:rPr>
              <w:t>發電機附屬電器設備、通風設備、機具及馬達</w:t>
            </w:r>
            <w:r w:rsidR="009650FD" w:rsidRPr="0053096E">
              <w:rPr>
                <w:rFonts w:ascii="標楷體" w:eastAsia="標楷體" w:hAnsi="標楷體" w:cs="Arial" w:hint="eastAsia"/>
              </w:rPr>
              <w:t>等零附件材料。</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建築類之五金零件維修費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9650FD">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採光罩、</w:t>
            </w:r>
            <w:r w:rsidRPr="0053096E">
              <w:rPr>
                <w:rFonts w:ascii="標楷體" w:eastAsia="標楷體" w:hAnsi="標楷體" w:cs="Arial" w:hint="eastAsia"/>
              </w:rPr>
              <w:t>高腳落水頭、</w:t>
            </w:r>
            <w:r w:rsidRPr="0053096E">
              <w:rPr>
                <w:rFonts w:ascii="標楷體" w:eastAsia="標楷體" w:hAnsi="標楷體" w:cs="Arial"/>
              </w:rPr>
              <w:t>安全門</w:t>
            </w:r>
            <w:r w:rsidR="009650FD" w:rsidRPr="0053096E">
              <w:rPr>
                <w:rFonts w:ascii="標楷體" w:eastAsia="標楷體" w:hAnsi="標楷體" w:cs="Arial" w:hint="eastAsia"/>
              </w:rPr>
              <w:t>(含零附件)</w:t>
            </w:r>
            <w:r w:rsidRPr="0053096E">
              <w:rPr>
                <w:rFonts w:ascii="標楷體" w:eastAsia="標楷體" w:hAnsi="標楷體" w:cs="Arial"/>
              </w:rPr>
              <w:t>推拉鎖、欄杆、地鉸鏈、鐵捲門、玻璃、</w:t>
            </w:r>
            <w:r w:rsidRPr="0053096E">
              <w:rPr>
                <w:rFonts w:ascii="標楷體" w:eastAsia="標楷體" w:hAnsi="標楷體" w:cs="Arial" w:hint="eastAsia"/>
              </w:rPr>
              <w:t>車道接縫塑膠墊片、鐵件</w:t>
            </w:r>
            <w:r w:rsidR="009650FD" w:rsidRPr="0053096E">
              <w:rPr>
                <w:rFonts w:ascii="標楷體" w:eastAsia="標楷體" w:hAnsi="標楷體" w:cs="Arial" w:hint="eastAsia"/>
              </w:rPr>
              <w:t>防鏽</w:t>
            </w:r>
            <w:r w:rsidRPr="0053096E">
              <w:rPr>
                <w:rFonts w:ascii="標楷體" w:eastAsia="標楷體" w:hAnsi="標楷體" w:cs="Arial"/>
              </w:rPr>
              <w:t>補漆</w:t>
            </w:r>
            <w:r w:rsidRPr="0053096E">
              <w:rPr>
                <w:rFonts w:ascii="標楷體" w:eastAsia="標楷體" w:hAnsi="標楷體" w:cs="Arial" w:hint="eastAsia"/>
              </w:rPr>
              <w:t>及環湖步道鐵件</w:t>
            </w:r>
            <w:r w:rsidR="009650FD" w:rsidRPr="0053096E">
              <w:rPr>
                <w:rFonts w:ascii="標楷體" w:eastAsia="標楷體" w:hAnsi="標楷體" w:cs="Arial" w:hint="eastAsia"/>
              </w:rPr>
              <w:t>防鏽蝕處理及油漆</w:t>
            </w:r>
          </w:p>
        </w:tc>
      </w:tr>
      <w:tr w:rsidR="00E25DCB" w:rsidRPr="0053096E" w:rsidTr="00C73AA8">
        <w:trPr>
          <w:jc w:val="center"/>
        </w:trPr>
        <w:tc>
          <w:tcPr>
            <w:tcW w:w="2224"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hint="eastAsia"/>
        </w:rPr>
        <w:t>註1：各項設備之修復費用，單項單次超過20萬元以上者，經管委會審核後，超過部</w:t>
      </w:r>
      <w:r w:rsidRPr="0053096E">
        <w:rPr>
          <w:rFonts w:ascii="標楷體" w:eastAsia="標楷體" w:hAnsi="標楷體" w:cs="Arial" w:hint="eastAsia"/>
        </w:rPr>
        <w:lastRenderedPageBreak/>
        <w:t>分由業主負擔。</w:t>
      </w:r>
    </w:p>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rPr>
        <w:t>註2：各項設備應附掛保養紀錄表、維修記錄表。</w:t>
      </w:r>
    </w:p>
    <w:p w:rsidR="008F7564" w:rsidRPr="0053096E" w:rsidRDefault="008F7564"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維護保養部</w:t>
      </w:r>
      <w:r w:rsidRPr="0053096E">
        <w:rPr>
          <w:rFonts w:ascii="標楷體" w:eastAsia="標楷體" w:hAnsi="標楷體" w:cs="Arial" w:hint="eastAsia"/>
        </w:rPr>
        <w:t>分</w:t>
      </w:r>
    </w:p>
    <w:p w:rsidR="00E25DCB" w:rsidRPr="0053096E" w:rsidRDefault="00E25DCB" w:rsidP="00050B27">
      <w:pPr>
        <w:tabs>
          <w:tab w:val="left" w:pos="6096"/>
        </w:tabs>
        <w:wordWrap w:val="0"/>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單位(元)</w:t>
      </w:r>
      <w:r w:rsidR="00050B27">
        <w:rPr>
          <w:rFonts w:ascii="標楷體" w:eastAsia="標楷體" w:hAnsi="標楷體" w:cs="Arial" w:hint="eastAsia"/>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2"/>
        <w:gridCol w:w="993"/>
        <w:gridCol w:w="3260"/>
      </w:tblGrid>
      <w:tr w:rsidR="00E25DCB" w:rsidRPr="0053096E" w:rsidTr="00234073">
        <w:trPr>
          <w:jc w:val="center"/>
        </w:trPr>
        <w:tc>
          <w:tcPr>
            <w:tcW w:w="709" w:type="dxa"/>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br w:type="page"/>
              <w:t>項目</w:t>
            </w:r>
          </w:p>
        </w:tc>
        <w:tc>
          <w:tcPr>
            <w:tcW w:w="992"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26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20"/>
              </w:rPr>
            </w:pPr>
            <w:r w:rsidRPr="0053096E">
              <w:rPr>
                <w:rFonts w:ascii="標楷體" w:eastAsia="標楷體" w:hAnsi="標楷體" w:cs="Arial"/>
              </w:rPr>
              <w:t>照明耗材設備器具</w:t>
            </w:r>
          </w:p>
        </w:tc>
        <w:tc>
          <w:tcPr>
            <w:tcW w:w="992"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發電機年度保養</w:t>
            </w:r>
          </w:p>
        </w:tc>
        <w:tc>
          <w:tcPr>
            <w:tcW w:w="9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w:t>
            </w:r>
            <w:r w:rsidRPr="0053096E">
              <w:rPr>
                <w:rFonts w:ascii="標楷體" w:eastAsia="標楷體" w:hAnsi="標楷體" w:cs="Arial"/>
              </w:rPr>
              <w:t>機油、機油濾清器、燃油濾清器、空氣濾清器、冷卻水濾清器、除鏽劑</w:t>
            </w:r>
          </w:p>
        </w:tc>
      </w:tr>
      <w:tr w:rsidR="00E25DCB" w:rsidRPr="0053096E" w:rsidTr="00234073">
        <w:trPr>
          <w:jc w:val="center"/>
        </w:trPr>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變電室年度保養</w:t>
            </w:r>
          </w:p>
        </w:tc>
        <w:tc>
          <w:tcPr>
            <w:tcW w:w="9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依政府規定</w:t>
            </w:r>
            <w:r w:rsidRPr="0053096E">
              <w:rPr>
                <w:rFonts w:ascii="標楷體" w:eastAsia="標楷體" w:hAnsi="標楷體" w:cs="Arial" w:hint="eastAsia"/>
              </w:rPr>
              <w:t>由機電顧問公司負責</w:t>
            </w:r>
            <w:r w:rsidRPr="0053096E">
              <w:rPr>
                <w:rFonts w:ascii="標楷體" w:eastAsia="標楷體" w:hAnsi="標楷體" w:cs="Arial"/>
              </w:rPr>
              <w:t>保養申報</w:t>
            </w:r>
            <w:r w:rsidRPr="0053096E">
              <w:rPr>
                <w:rFonts w:ascii="標楷體" w:eastAsia="標楷體" w:hAnsi="標楷體" w:cs="Arial" w:hint="eastAsia"/>
              </w:rPr>
              <w:t>(</w:t>
            </w:r>
            <w:r w:rsidRPr="0053096E">
              <w:rPr>
                <w:rFonts w:ascii="標楷體" w:eastAsia="標楷體" w:hAnsi="標楷體" w:cs="Arial"/>
              </w:rPr>
              <w:t>含年度簽證費、</w:t>
            </w:r>
            <w:r w:rsidRPr="0053096E">
              <w:rPr>
                <w:rFonts w:ascii="標楷體" w:eastAsia="標楷體" w:hAnsi="標楷體" w:cs="Arial" w:hint="eastAsia"/>
              </w:rPr>
              <w:t>兩次</w:t>
            </w:r>
            <w:r w:rsidRPr="0053096E">
              <w:rPr>
                <w:rFonts w:ascii="標楷體" w:eastAsia="標楷體" w:hAnsi="標楷體" w:cs="Arial"/>
              </w:rPr>
              <w:t>檢測費及</w:t>
            </w:r>
            <w:r w:rsidRPr="0053096E">
              <w:rPr>
                <w:rFonts w:ascii="標楷體" w:eastAsia="標楷體" w:hAnsi="標楷體" w:cs="Arial" w:hint="eastAsia"/>
              </w:rPr>
              <w:t>每月巡檢</w:t>
            </w:r>
            <w:r w:rsidRPr="0053096E">
              <w:rPr>
                <w:rFonts w:ascii="標楷體" w:eastAsia="標楷體" w:hAnsi="標楷體" w:cs="Arial"/>
              </w:rPr>
              <w:t>保養維護</w:t>
            </w:r>
            <w:r w:rsidRPr="0053096E">
              <w:rPr>
                <w:rFonts w:ascii="標楷體" w:eastAsia="標楷體" w:hAnsi="標楷體" w:cs="Arial" w:hint="eastAsia"/>
              </w:rPr>
              <w:t>)</w:t>
            </w:r>
          </w:p>
        </w:tc>
      </w:tr>
      <w:tr w:rsidR="00E25DCB" w:rsidRPr="0053096E" w:rsidTr="00234073">
        <w:trPr>
          <w:jc w:val="center"/>
        </w:trPr>
        <w:tc>
          <w:tcPr>
            <w:tcW w:w="2977" w:type="dxa"/>
            <w:gridSpan w:val="2"/>
            <w:vAlign w:val="center"/>
          </w:tcPr>
          <w:p w:rsidR="00E25DCB" w:rsidRPr="0053096E" w:rsidRDefault="00E25DCB" w:rsidP="00F177E7">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A209A2" w:rsidP="00F177E7">
      <w:pPr>
        <w:tabs>
          <w:tab w:val="left" w:pos="6096"/>
        </w:tabs>
        <w:adjustRightInd w:val="0"/>
        <w:snapToGrid w:val="0"/>
        <w:spacing w:line="242" w:lineRule="auto"/>
        <w:ind w:leftChars="450" w:left="1800" w:right="-38" w:hangingChars="300" w:hanging="720"/>
        <w:rPr>
          <w:rFonts w:ascii="標楷體" w:eastAsia="標楷體" w:hAnsi="標楷體" w:cs="Arial"/>
        </w:rPr>
      </w:pPr>
      <w:proofErr w:type="gramStart"/>
      <w:r>
        <w:rPr>
          <w:rFonts w:ascii="標楷體" w:eastAsia="標楷體" w:hAnsi="標楷體" w:cs="Arial" w:hint="eastAsia"/>
        </w:rPr>
        <w:t>註</w:t>
      </w:r>
      <w:proofErr w:type="gramEnd"/>
      <w:r>
        <w:rPr>
          <w:rFonts w:ascii="標楷體" w:eastAsia="標楷體" w:hAnsi="標楷體" w:cs="Arial" w:hint="eastAsia"/>
        </w:rPr>
        <w:t>：建築物公共安全檢查及申報每二年執行一次，</w:t>
      </w:r>
      <w:proofErr w:type="gramStart"/>
      <w:r>
        <w:rPr>
          <w:rFonts w:ascii="標楷體" w:eastAsia="標楷體" w:hAnsi="標楷體" w:cs="Arial" w:hint="eastAsia"/>
        </w:rPr>
        <w:t>104</w:t>
      </w:r>
      <w:proofErr w:type="gramEnd"/>
      <w:r>
        <w:rPr>
          <w:rFonts w:ascii="標楷體" w:eastAsia="標楷體" w:hAnsi="標楷體" w:cs="Arial" w:hint="eastAsia"/>
        </w:rPr>
        <w:t>年度需執行，</w:t>
      </w:r>
      <w:r w:rsidRPr="0053096E">
        <w:rPr>
          <w:rFonts w:ascii="標楷體" w:eastAsia="標楷體" w:hAnsi="標楷體" w:cs="Arial" w:hint="eastAsia"/>
        </w:rPr>
        <w:t>不含在本合約內。</w:t>
      </w:r>
      <w:r w:rsidR="00E25DCB" w:rsidRPr="0053096E">
        <w:rPr>
          <w:rFonts w:ascii="標楷體" w:eastAsia="標楷體" w:hAnsi="標楷體" w:cs="Arial"/>
        </w:rPr>
        <w:t xml:space="preserve"> </w:t>
      </w:r>
    </w:p>
    <w:p w:rsidR="00D72238"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安</w:t>
      </w:r>
      <w:r w:rsidRPr="0053096E">
        <w:rPr>
          <w:rFonts w:ascii="標楷體" w:eastAsia="標楷體" w:hAnsi="標楷體" w:cs="Arial" w:hint="eastAsia"/>
        </w:rPr>
        <w:t>全</w:t>
      </w:r>
      <w:r w:rsidRPr="0053096E">
        <w:rPr>
          <w:rFonts w:ascii="標楷體" w:eastAsia="標楷體" w:hAnsi="標楷體" w:cs="Arial"/>
        </w:rPr>
        <w:t>組</w:t>
      </w:r>
    </w:p>
    <w:p w:rsidR="00E25DCB" w:rsidRPr="0053096E" w:rsidRDefault="00E25DCB" w:rsidP="00050B27">
      <w:pPr>
        <w:tabs>
          <w:tab w:val="left" w:pos="6096"/>
        </w:tabs>
        <w:wordWrap w:val="0"/>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單位(元)</w:t>
      </w:r>
      <w:r w:rsidR="00050B27">
        <w:rPr>
          <w:rFonts w:ascii="標楷體" w:eastAsia="標楷體" w:hAnsi="標楷體" w:cs="Arial" w:hint="eastAsia"/>
        </w:rPr>
        <w:t xml:space="preserve">        </w:t>
      </w:r>
    </w:p>
    <w:tbl>
      <w:tblPr>
        <w:tblW w:w="82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2"/>
        <w:gridCol w:w="993"/>
        <w:gridCol w:w="992"/>
        <w:gridCol w:w="3544"/>
      </w:tblGrid>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993"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2"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544"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中央監控系統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Chars="-45" w:right="-108"/>
              <w:rPr>
                <w:rFonts w:ascii="標楷體" w:eastAsia="標楷體" w:hAnsi="標楷體" w:cs="Arial"/>
              </w:rPr>
            </w:pPr>
            <w:r w:rsidRPr="0053096E">
              <w:rPr>
                <w:rFonts w:ascii="標楷體" w:eastAsia="標楷體" w:hAnsi="標楷體" w:cs="Arial"/>
              </w:rPr>
              <w:t>停車場號誌及管制系統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弱電系統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共用天線</w:t>
            </w:r>
            <w:r w:rsidRPr="0053096E">
              <w:rPr>
                <w:rFonts w:ascii="標楷體" w:eastAsia="標楷體" w:hAnsi="標楷體" w:cs="Arial"/>
              </w:rPr>
              <w:t>電視</w:t>
            </w:r>
            <w:r w:rsidRPr="0053096E">
              <w:rPr>
                <w:rFonts w:ascii="標楷體" w:eastAsia="標楷體" w:hAnsi="標楷體" w:cs="Arial" w:hint="eastAsia"/>
              </w:rPr>
              <w:t>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警衛保全(人事費)</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spacing w:val="-10"/>
              </w:rPr>
            </w:pPr>
            <w:r w:rsidRPr="0053096E">
              <w:rPr>
                <w:rFonts w:ascii="標楷體" w:eastAsia="標楷體" w:hAnsi="標楷體" w:cs="Arial" w:hint="eastAsia"/>
                <w:spacing w:val="-10"/>
              </w:rPr>
              <w:t>派駐主管1人、保全員24人，合計25人</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24小時輪值</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全年無休</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無前科紀錄</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人員年齡</w:t>
            </w:r>
            <w:r w:rsidR="00C43C71" w:rsidRPr="0053096E">
              <w:rPr>
                <w:rFonts w:ascii="標楷體" w:eastAsia="標楷體" w:hAnsi="標楷體" w:cs="Arial" w:hint="eastAsia"/>
              </w:rPr>
              <w:t>4</w:t>
            </w:r>
            <w:r w:rsidRPr="0053096E">
              <w:rPr>
                <w:rFonts w:ascii="標楷體" w:eastAsia="標楷體" w:hAnsi="標楷體" w:cs="Arial" w:hint="eastAsia"/>
              </w:rPr>
              <w:t>5歲以下(</w:t>
            </w:r>
            <w:r w:rsidR="00C43C71" w:rsidRPr="0053096E">
              <w:rPr>
                <w:rFonts w:ascii="標楷體" w:eastAsia="標楷體" w:hAnsi="標楷體" w:cs="Arial" w:hint="eastAsia"/>
              </w:rPr>
              <w:t>幹部</w:t>
            </w:r>
            <w:r w:rsidRPr="0053096E">
              <w:rPr>
                <w:rFonts w:ascii="標楷體" w:eastAsia="標楷體" w:hAnsi="標楷體" w:cs="Arial" w:hint="eastAsia"/>
              </w:rPr>
              <w:t>除外)</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學歷高中(職)以上</w:t>
            </w:r>
          </w:p>
        </w:tc>
      </w:tr>
      <w:tr w:rsidR="00E25DCB" w:rsidRPr="0053096E" w:rsidTr="00234073">
        <w:trPr>
          <w:jc w:val="center"/>
        </w:trPr>
        <w:tc>
          <w:tcPr>
            <w:tcW w:w="2693"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800" w:right="-38" w:hangingChars="300" w:hanging="720"/>
        <w:rPr>
          <w:rFonts w:ascii="標楷體" w:eastAsia="標楷體" w:hAnsi="標楷體" w:cs="Arial"/>
        </w:rPr>
      </w:pPr>
      <w:r w:rsidRPr="0053096E">
        <w:rPr>
          <w:rFonts w:ascii="標楷體" w:eastAsia="標楷體" w:hAnsi="標楷體" w:cs="Arial"/>
        </w:rPr>
        <w:t>註：</w:t>
      </w:r>
      <w:r w:rsidRPr="0053096E">
        <w:rPr>
          <w:rFonts w:ascii="標楷體" w:eastAsia="標楷體" w:hAnsi="標楷體" w:cs="Arial" w:hint="eastAsia"/>
        </w:rPr>
        <w:t>1.第四台有線電視之維護及修復費用由廠商負責，不含在本合約內。</w:t>
      </w:r>
    </w:p>
    <w:p w:rsidR="00E25DCB" w:rsidRPr="0053096E" w:rsidRDefault="00E25DCB" w:rsidP="00F177E7">
      <w:pPr>
        <w:tabs>
          <w:tab w:val="left" w:pos="6096"/>
        </w:tabs>
        <w:adjustRightInd w:val="0"/>
        <w:snapToGrid w:val="0"/>
        <w:spacing w:line="242" w:lineRule="auto"/>
        <w:ind w:leftChars="664" w:left="1774" w:right="-38" w:hangingChars="75" w:hanging="180"/>
        <w:rPr>
          <w:rFonts w:ascii="標楷體" w:eastAsia="標楷體" w:hAnsi="標楷體" w:cs="Arial"/>
        </w:rPr>
      </w:pPr>
      <w:r w:rsidRPr="0053096E">
        <w:rPr>
          <w:rFonts w:ascii="標楷體" w:eastAsia="標楷體" w:hAnsi="標楷體" w:cs="Arial" w:hint="eastAsia"/>
        </w:rPr>
        <w:t>2.交安組各項設備</w:t>
      </w:r>
      <w:r w:rsidRPr="0053096E">
        <w:rPr>
          <w:rFonts w:ascii="標楷體" w:eastAsia="標楷體" w:hAnsi="標楷體" w:cs="Arial"/>
        </w:rPr>
        <w:t>之修復費用</w:t>
      </w:r>
      <w:r w:rsidRPr="0053096E">
        <w:rPr>
          <w:rFonts w:ascii="標楷體" w:eastAsia="標楷體" w:hAnsi="標楷體" w:cs="Arial" w:hint="eastAsia"/>
        </w:rPr>
        <w:t>，由甲方實支實付，</w:t>
      </w:r>
      <w:r w:rsidRPr="0053096E">
        <w:rPr>
          <w:rFonts w:ascii="標楷體" w:eastAsia="標楷體" w:hAnsi="標楷體" w:cs="Arial"/>
        </w:rPr>
        <w:t>不含在</w:t>
      </w:r>
      <w:r w:rsidRPr="0053096E">
        <w:rPr>
          <w:rFonts w:ascii="標楷體" w:eastAsia="標楷體" w:hAnsi="標楷體" w:cs="Arial" w:hint="eastAsia"/>
        </w:rPr>
        <w:t>年度合約內</w:t>
      </w:r>
      <w:r w:rsidRPr="0053096E">
        <w:rPr>
          <w:rFonts w:ascii="標楷體" w:eastAsia="標楷體" w:hAnsi="標楷體" w:cs="Arial"/>
        </w:rPr>
        <w:t>。</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(三)環保組</w:t>
      </w:r>
    </w:p>
    <w:p w:rsidR="00E25DCB" w:rsidRPr="0053096E" w:rsidRDefault="00E25DCB" w:rsidP="0029663F">
      <w:pPr>
        <w:tabs>
          <w:tab w:val="left" w:pos="6096"/>
        </w:tabs>
        <w:wordWrap w:val="0"/>
        <w:adjustRightInd w:val="0"/>
        <w:snapToGrid w:val="0"/>
        <w:spacing w:line="242" w:lineRule="auto"/>
        <w:ind w:right="82"/>
        <w:jc w:val="right"/>
        <w:rPr>
          <w:rFonts w:ascii="標楷體" w:eastAsia="標楷體" w:hAnsi="標楷體" w:cs="Arial"/>
        </w:rPr>
      </w:pPr>
      <w:r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276"/>
        <w:gridCol w:w="1276"/>
        <w:gridCol w:w="2835"/>
      </w:tblGrid>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276"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蓄水池清洗費</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公設消毒</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18075F">
        <w:trPr>
          <w:trHeight w:val="528"/>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各棟大廳Lobby</w:t>
            </w:r>
            <w:r w:rsidR="0029663F">
              <w:rPr>
                <w:rFonts w:ascii="標楷體" w:eastAsia="標楷體" w:hAnsi="標楷體" w:cs="Arial" w:hint="eastAsia"/>
              </w:rPr>
              <w:t>地面</w:t>
            </w:r>
            <w:r w:rsidRPr="0053096E">
              <w:rPr>
                <w:rFonts w:ascii="標楷體" w:eastAsia="標楷體" w:hAnsi="標楷體" w:cs="Arial" w:hint="eastAsia"/>
              </w:rPr>
              <w:t>晶化</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中庭白華清理</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2268" w:type="dxa"/>
            <w:vAlign w:val="center"/>
          </w:tcPr>
          <w:p w:rsidR="00E25DCB" w:rsidRPr="0053096E" w:rsidRDefault="00C43C71"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清潔維護(人事費)</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2835"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bl>
    <w:p w:rsidR="00D72238" w:rsidRPr="0053096E" w:rsidRDefault="00D72238"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29663F"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lastRenderedPageBreak/>
        <w:t xml:space="preserve"> (四)</w:t>
      </w:r>
      <w:r w:rsidR="0029663F">
        <w:rPr>
          <w:rFonts w:ascii="標楷體" w:eastAsia="標楷體" w:hAnsi="標楷體" w:cs="Arial" w:hint="eastAsia"/>
        </w:rPr>
        <w:t>環保組</w:t>
      </w:r>
      <w:proofErr w:type="gramStart"/>
      <w:r w:rsidR="0029663F">
        <w:rPr>
          <w:rFonts w:ascii="標楷體" w:eastAsia="標楷體" w:hAnsi="標楷體" w:cs="Arial" w:hint="eastAsia"/>
        </w:rPr>
        <w:t>生活館工項</w:t>
      </w:r>
      <w:proofErr w:type="gramEnd"/>
      <w:r w:rsidR="0029663F">
        <w:rPr>
          <w:rFonts w:ascii="標楷體" w:eastAsia="標楷體" w:hAnsi="標楷體" w:cs="Arial" w:hint="eastAsia"/>
        </w:rPr>
        <w:t xml:space="preserve">                                           </w:t>
      </w:r>
      <w:r w:rsidR="0029663F"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07"/>
        <w:gridCol w:w="1134"/>
        <w:gridCol w:w="1134"/>
        <w:gridCol w:w="2480"/>
      </w:tblGrid>
      <w:tr w:rsidR="0029663F" w:rsidRPr="0053096E" w:rsidTr="002F7D53">
        <w:trPr>
          <w:jc w:val="center"/>
        </w:trPr>
        <w:tc>
          <w:tcPr>
            <w:tcW w:w="567" w:type="dxa"/>
            <w:vAlign w:val="center"/>
          </w:tcPr>
          <w:p w:rsidR="0029663F" w:rsidRPr="0053096E" w:rsidRDefault="0029663F" w:rsidP="0013572E">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907" w:type="dxa"/>
            <w:vAlign w:val="center"/>
          </w:tcPr>
          <w:p w:rsidR="0029663F" w:rsidRPr="0053096E" w:rsidRDefault="0029663F" w:rsidP="0013572E">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134" w:type="dxa"/>
            <w:vAlign w:val="center"/>
          </w:tcPr>
          <w:p w:rsidR="0029663F" w:rsidRPr="0053096E" w:rsidRDefault="0029663F" w:rsidP="0013572E">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1134" w:type="dxa"/>
            <w:vAlign w:val="center"/>
          </w:tcPr>
          <w:p w:rsidR="0029663F" w:rsidRPr="0053096E" w:rsidRDefault="0029663F" w:rsidP="0013572E">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2480" w:type="dxa"/>
            <w:vAlign w:val="center"/>
          </w:tcPr>
          <w:p w:rsidR="0029663F" w:rsidRPr="0053096E" w:rsidRDefault="0029663F" w:rsidP="0013572E">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2F7D53" w:rsidRPr="0053096E" w:rsidTr="002F7D53">
        <w:trPr>
          <w:jc w:val="center"/>
        </w:trPr>
        <w:tc>
          <w:tcPr>
            <w:tcW w:w="567" w:type="dxa"/>
            <w:vAlign w:val="center"/>
          </w:tcPr>
          <w:p w:rsidR="002F7D53" w:rsidRPr="0053096E" w:rsidRDefault="002F7D53" w:rsidP="0013572E">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907" w:type="dxa"/>
            <w:vAlign w:val="center"/>
          </w:tcPr>
          <w:p w:rsidR="002F7D53" w:rsidRDefault="002F7D53" w:rsidP="0013572E">
            <w:pPr>
              <w:tabs>
                <w:tab w:val="left" w:pos="6096"/>
              </w:tabs>
              <w:adjustRightInd w:val="0"/>
              <w:snapToGrid w:val="0"/>
              <w:spacing w:line="242" w:lineRule="auto"/>
              <w:jc w:val="both"/>
              <w:rPr>
                <w:rFonts w:ascii="標楷體" w:eastAsia="標楷體" w:hAnsi="標楷體" w:cs="Arial"/>
              </w:rPr>
            </w:pPr>
            <w:proofErr w:type="gramStart"/>
            <w:r>
              <w:rPr>
                <w:rFonts w:ascii="標楷體" w:eastAsia="標楷體" w:hAnsi="標楷體" w:cs="Arial" w:hint="eastAsia"/>
              </w:rPr>
              <w:t>生活館挑高</w:t>
            </w:r>
            <w:proofErr w:type="gramEnd"/>
            <w:r>
              <w:rPr>
                <w:rFonts w:ascii="標楷體" w:eastAsia="標楷體" w:hAnsi="標楷體" w:cs="Arial" w:hint="eastAsia"/>
              </w:rPr>
              <w:t>區大廳、</w:t>
            </w:r>
          </w:p>
          <w:p w:rsidR="002F7D53" w:rsidRDefault="002F7D53" w:rsidP="0013572E">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入口門廳及四周走道</w:t>
            </w:r>
          </w:p>
        </w:tc>
        <w:tc>
          <w:tcPr>
            <w:tcW w:w="1134" w:type="dxa"/>
            <w:vAlign w:val="center"/>
          </w:tcPr>
          <w:p w:rsidR="002F7D53" w:rsidRDefault="002F7D53" w:rsidP="0013572E">
            <w:pPr>
              <w:tabs>
                <w:tab w:val="left" w:pos="6096"/>
              </w:tabs>
              <w:adjustRightInd w:val="0"/>
              <w:snapToGrid w:val="0"/>
              <w:spacing w:line="242" w:lineRule="auto"/>
              <w:jc w:val="both"/>
              <w:rPr>
                <w:rFonts w:ascii="標楷體" w:eastAsia="標楷體" w:hAnsi="標楷體" w:cs="Arial"/>
              </w:rPr>
            </w:pPr>
          </w:p>
        </w:tc>
        <w:tc>
          <w:tcPr>
            <w:tcW w:w="1134" w:type="dxa"/>
            <w:vAlign w:val="center"/>
          </w:tcPr>
          <w:p w:rsidR="002F7D53" w:rsidRDefault="002F7D53" w:rsidP="0013572E">
            <w:pPr>
              <w:tabs>
                <w:tab w:val="left" w:pos="6096"/>
              </w:tabs>
              <w:adjustRightInd w:val="0"/>
              <w:snapToGrid w:val="0"/>
              <w:spacing w:line="242" w:lineRule="auto"/>
              <w:jc w:val="both"/>
              <w:rPr>
                <w:rFonts w:ascii="標楷體" w:eastAsia="標楷體" w:hAnsi="標楷體" w:cs="Arial"/>
              </w:rPr>
            </w:pPr>
          </w:p>
        </w:tc>
        <w:tc>
          <w:tcPr>
            <w:tcW w:w="2480" w:type="dxa"/>
            <w:vAlign w:val="center"/>
          </w:tcPr>
          <w:p w:rsidR="002F7D53" w:rsidRPr="0053096E" w:rsidRDefault="002F7D53" w:rsidP="0013572E">
            <w:pPr>
              <w:tabs>
                <w:tab w:val="left" w:pos="6096"/>
              </w:tabs>
              <w:adjustRightInd w:val="0"/>
              <w:snapToGrid w:val="0"/>
              <w:spacing w:line="242" w:lineRule="auto"/>
              <w:ind w:right="-38"/>
              <w:rPr>
                <w:rFonts w:ascii="標楷體" w:eastAsia="標楷體" w:hAnsi="標楷體" w:cs="Arial"/>
              </w:rPr>
            </w:pPr>
          </w:p>
        </w:tc>
      </w:tr>
      <w:tr w:rsidR="002F7D53" w:rsidRPr="0053096E" w:rsidTr="002F7D53">
        <w:trPr>
          <w:jc w:val="center"/>
        </w:trPr>
        <w:tc>
          <w:tcPr>
            <w:tcW w:w="3474" w:type="dxa"/>
            <w:gridSpan w:val="2"/>
            <w:vAlign w:val="center"/>
          </w:tcPr>
          <w:p w:rsidR="002F7D53" w:rsidRPr="0053096E" w:rsidRDefault="002F7D53" w:rsidP="0013572E">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134" w:type="dxa"/>
            <w:vAlign w:val="center"/>
          </w:tcPr>
          <w:p w:rsidR="002F7D53" w:rsidRPr="0053096E" w:rsidRDefault="002F7D53" w:rsidP="0013572E">
            <w:pPr>
              <w:tabs>
                <w:tab w:val="left" w:pos="6096"/>
              </w:tabs>
              <w:adjustRightInd w:val="0"/>
              <w:snapToGrid w:val="0"/>
              <w:spacing w:line="242" w:lineRule="auto"/>
              <w:ind w:right="-38"/>
              <w:jc w:val="center"/>
              <w:rPr>
                <w:rFonts w:ascii="標楷體" w:eastAsia="標楷體" w:hAnsi="標楷體" w:cs="Arial"/>
              </w:rPr>
            </w:pPr>
          </w:p>
        </w:tc>
        <w:tc>
          <w:tcPr>
            <w:tcW w:w="1134" w:type="dxa"/>
            <w:vAlign w:val="center"/>
          </w:tcPr>
          <w:p w:rsidR="002F7D53" w:rsidRPr="0053096E" w:rsidRDefault="002F7D53" w:rsidP="0013572E">
            <w:pPr>
              <w:tabs>
                <w:tab w:val="left" w:pos="6096"/>
              </w:tabs>
              <w:adjustRightInd w:val="0"/>
              <w:snapToGrid w:val="0"/>
              <w:spacing w:line="242" w:lineRule="auto"/>
              <w:ind w:right="-38"/>
              <w:jc w:val="center"/>
              <w:rPr>
                <w:rFonts w:ascii="標楷體" w:eastAsia="標楷體" w:hAnsi="標楷體" w:cs="Arial"/>
              </w:rPr>
            </w:pPr>
          </w:p>
        </w:tc>
        <w:tc>
          <w:tcPr>
            <w:tcW w:w="2480" w:type="dxa"/>
          </w:tcPr>
          <w:p w:rsidR="002F7D53" w:rsidRPr="0053096E" w:rsidRDefault="002F7D53" w:rsidP="0013572E">
            <w:pPr>
              <w:tabs>
                <w:tab w:val="left" w:pos="6096"/>
              </w:tabs>
              <w:adjustRightInd w:val="0"/>
              <w:snapToGrid w:val="0"/>
              <w:spacing w:line="242" w:lineRule="auto"/>
              <w:ind w:right="-38"/>
              <w:rPr>
                <w:rFonts w:ascii="標楷體" w:eastAsia="標楷體" w:hAnsi="標楷體" w:cs="Arial"/>
              </w:rPr>
            </w:pPr>
          </w:p>
        </w:tc>
      </w:tr>
    </w:tbl>
    <w:p w:rsidR="0029663F" w:rsidRDefault="0029663F"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E25DCB" w:rsidRPr="0053096E" w:rsidRDefault="0029663F"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(五)</w:t>
      </w:r>
      <w:r w:rsidR="00E25DCB" w:rsidRPr="0053096E">
        <w:rPr>
          <w:rFonts w:ascii="標楷體" w:eastAsia="標楷體" w:hAnsi="標楷體" w:cs="Arial" w:hint="eastAsia"/>
        </w:rPr>
        <w:t>行政庶務及住戶大會</w:t>
      </w:r>
      <w:r>
        <w:rPr>
          <w:rFonts w:ascii="標楷體" w:eastAsia="標楷體" w:hAnsi="標楷體" w:cs="Arial" w:hint="eastAsia"/>
        </w:rPr>
        <w:t xml:space="preserve">                                          </w:t>
      </w:r>
      <w:r w:rsidR="00E25DCB" w:rsidRPr="0053096E">
        <w:rPr>
          <w:rFonts w:ascii="標楷體" w:eastAsia="標楷體" w:hAnsi="標楷體" w:cs="Arial"/>
        </w:rPr>
        <w:t>單位(元)</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29"/>
        <w:gridCol w:w="1008"/>
        <w:gridCol w:w="993"/>
        <w:gridCol w:w="3725"/>
      </w:tblGrid>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929"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008"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7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929"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行政庶務費</w:t>
            </w:r>
          </w:p>
        </w:tc>
        <w:tc>
          <w:tcPr>
            <w:tcW w:w="100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72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包含文具、紙張、電話費、影印機租金、交通費、郵資費、沖洗相片、墨水耗材、加班費等相關費用</w:t>
            </w: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929"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住戶大會</w:t>
            </w:r>
          </w:p>
        </w:tc>
        <w:tc>
          <w:tcPr>
            <w:tcW w:w="100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72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2496"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hint="eastAsia"/>
              </w:rPr>
              <w:t>小計(含稅)</w:t>
            </w:r>
          </w:p>
        </w:tc>
        <w:tc>
          <w:tcPr>
            <w:tcW w:w="100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72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790" w:right="-40" w:hangingChars="296" w:hanging="710"/>
        <w:jc w:val="both"/>
        <w:rPr>
          <w:rFonts w:ascii="標楷體" w:eastAsia="標楷體" w:hAnsi="標楷體" w:cs="Arial"/>
        </w:rPr>
      </w:pPr>
      <w:r w:rsidRPr="0053096E">
        <w:rPr>
          <w:rFonts w:ascii="標楷體" w:eastAsia="標楷體" w:hAnsi="標楷體" w:cs="Arial" w:hint="eastAsia"/>
        </w:rPr>
        <w:t>註：1.住戶大會費用、活動及公關費本期不列入，由甲方自行處理。</w:t>
      </w:r>
    </w:p>
    <w:p w:rsidR="00E25DCB" w:rsidRPr="0053096E" w:rsidRDefault="00E25DCB" w:rsidP="00F177E7">
      <w:pPr>
        <w:tabs>
          <w:tab w:val="left" w:pos="6096"/>
        </w:tabs>
        <w:adjustRightInd w:val="0"/>
        <w:snapToGrid w:val="0"/>
        <w:spacing w:line="242" w:lineRule="auto"/>
        <w:ind w:leftChars="665" w:left="1790" w:right="-40" w:hangingChars="81" w:hanging="194"/>
        <w:jc w:val="both"/>
        <w:rPr>
          <w:rFonts w:ascii="標楷體" w:eastAsia="標楷體" w:hAnsi="標楷體" w:cs="Arial"/>
        </w:rPr>
      </w:pPr>
      <w:r w:rsidRPr="0053096E">
        <w:rPr>
          <w:rFonts w:ascii="標楷體" w:eastAsia="標楷體" w:hAnsi="標楷體" w:cs="Arial" w:hint="eastAsia"/>
        </w:rPr>
        <w:t>2.參與各機關單位之競賽評比費用不含在內。對外爭取之活動補助經費扣除成本後，50%歸甲方，50%歸乙方。</w:t>
      </w:r>
    </w:p>
    <w:p w:rsidR="00E25DCB" w:rsidRPr="0053096E" w:rsidRDefault="00E25DCB" w:rsidP="00F177E7">
      <w:pPr>
        <w:tabs>
          <w:tab w:val="left" w:pos="6096"/>
        </w:tabs>
        <w:adjustRightInd w:val="0"/>
        <w:snapToGrid w:val="0"/>
        <w:spacing w:line="242" w:lineRule="auto"/>
        <w:ind w:leftChars="665" w:left="1790" w:right="-40" w:hangingChars="81" w:hanging="194"/>
        <w:jc w:val="both"/>
        <w:rPr>
          <w:rFonts w:ascii="標楷體" w:eastAsia="標楷體" w:hAnsi="標楷體" w:cs="Arial"/>
        </w:rPr>
      </w:pPr>
      <w:r w:rsidRPr="0053096E">
        <w:rPr>
          <w:rFonts w:ascii="標楷體" w:eastAsia="標楷體" w:hAnsi="標楷體" w:cs="Arial" w:hint="eastAsia"/>
        </w:rPr>
        <w:t>3.乙方按管理費催繳程序善盡催繳責任，確實無法收繳，除寄發存證信函、申請法院支付命令之郵資由被催繳住戶負擔外，所衍生之各項規費，由甲方核實支付。(人為催繳疏失除外)</w:t>
      </w:r>
    </w:p>
    <w:p w:rsidR="0029663F" w:rsidRDefault="0029663F"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29663F">
        <w:rPr>
          <w:rFonts w:ascii="標楷體" w:eastAsia="標楷體" w:hAnsi="標楷體" w:cs="Arial" w:hint="eastAsia"/>
        </w:rPr>
        <w:t>六</w:t>
      </w:r>
      <w:r w:rsidRPr="0053096E">
        <w:rPr>
          <w:rFonts w:ascii="標楷體" w:eastAsia="標楷體" w:hAnsi="標楷體" w:cs="Arial" w:hint="eastAsia"/>
        </w:rPr>
        <w:t>)</w:t>
      </w:r>
      <w:r w:rsidRPr="0053096E">
        <w:rPr>
          <w:rFonts w:ascii="標楷體" w:eastAsia="標楷體" w:hAnsi="標楷體" w:cs="Arial"/>
        </w:rPr>
        <w:t>服務中心人事費用</w:t>
      </w:r>
      <w:r w:rsidRPr="0053096E">
        <w:rPr>
          <w:rFonts w:ascii="標楷體" w:eastAsia="標楷體" w:hAnsi="標楷體" w:cs="Arial" w:hint="eastAsia"/>
        </w:rPr>
        <w:t>(</w:t>
      </w:r>
      <w:r w:rsidRPr="0053096E">
        <w:rPr>
          <w:rFonts w:ascii="標楷體" w:eastAsia="標楷體" w:hAnsi="標楷體" w:cs="Arial"/>
        </w:rPr>
        <w:t>每月</w:t>
      </w:r>
      <w:r w:rsidRPr="0053096E">
        <w:rPr>
          <w:rFonts w:ascii="標楷體" w:eastAsia="標楷體" w:hAnsi="標楷體" w:cs="Arial" w:hint="eastAsia"/>
        </w:rPr>
        <w:t>)</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347"/>
        <w:gridCol w:w="638"/>
        <w:gridCol w:w="850"/>
        <w:gridCol w:w="992"/>
        <w:gridCol w:w="2552"/>
      </w:tblGrid>
      <w:tr w:rsidR="00E25DCB" w:rsidRPr="0053096E" w:rsidTr="0032507D">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1347"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人員配置/職稱</w:t>
            </w:r>
          </w:p>
        </w:tc>
        <w:tc>
          <w:tcPr>
            <w:tcW w:w="638"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rPr>
              <w:t>人數</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費用</w:t>
            </w: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小計</w:t>
            </w:r>
          </w:p>
        </w:tc>
        <w:tc>
          <w:tcPr>
            <w:tcW w:w="255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備註</w:t>
            </w:r>
          </w:p>
        </w:tc>
      </w:tr>
      <w:tr w:rsidR="00E25DCB" w:rsidRPr="0053096E" w:rsidTr="0032507D">
        <w:trPr>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現場主管</w:t>
            </w:r>
          </w:p>
        </w:tc>
        <w:tc>
          <w:tcPr>
            <w:tcW w:w="1347"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638"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255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r>
      <w:tr w:rsidR="0032507D" w:rsidRPr="0053096E" w:rsidTr="0032507D">
        <w:trPr>
          <w:trHeight w:val="1147"/>
          <w:jc w:val="center"/>
        </w:trPr>
        <w:tc>
          <w:tcPr>
            <w:tcW w:w="567" w:type="dxa"/>
            <w:vMerge w:val="restart"/>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276" w:type="dxa"/>
            <w:vMerge w:val="restart"/>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行政人員</w:t>
            </w:r>
          </w:p>
        </w:tc>
        <w:tc>
          <w:tcPr>
            <w:tcW w:w="1347" w:type="dxa"/>
            <w:vAlign w:val="center"/>
          </w:tcPr>
          <w:p w:rsidR="0032507D" w:rsidRPr="0032507D" w:rsidRDefault="0032507D" w:rsidP="00F177E7">
            <w:pPr>
              <w:tabs>
                <w:tab w:val="left" w:pos="6096"/>
              </w:tabs>
              <w:adjustRightInd w:val="0"/>
              <w:snapToGrid w:val="0"/>
              <w:spacing w:line="242" w:lineRule="auto"/>
              <w:ind w:right="-38"/>
              <w:jc w:val="center"/>
              <w:rPr>
                <w:rFonts w:ascii="標楷體" w:eastAsia="標楷體" w:hAnsi="標楷體" w:cs="Arial"/>
                <w:sz w:val="22"/>
                <w:szCs w:val="22"/>
              </w:rPr>
            </w:pPr>
          </w:p>
        </w:tc>
        <w:tc>
          <w:tcPr>
            <w:tcW w:w="638" w:type="dxa"/>
            <w:vAlign w:val="center"/>
          </w:tcPr>
          <w:p w:rsidR="0032507D" w:rsidRPr="0053096E" w:rsidRDefault="0032507D" w:rsidP="0032507D">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Merge w:val="restart"/>
            <w:vAlign w:val="center"/>
          </w:tcPr>
          <w:p w:rsidR="0032507D" w:rsidRPr="0053096E" w:rsidRDefault="0032507D" w:rsidP="00016253">
            <w:pPr>
              <w:numPr>
                <w:ilvl w:val="0"/>
                <w:numId w:val="31"/>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r w:rsidRPr="0053096E">
              <w:rPr>
                <w:rFonts w:ascii="標楷體" w:eastAsia="標楷體" w:hAnsi="標楷體" w:cs="Arial" w:hint="eastAsia"/>
              </w:rPr>
              <w:t>工作時間：</w:t>
            </w:r>
            <w:r>
              <w:rPr>
                <w:rFonts w:ascii="標楷體" w:eastAsia="標楷體" w:hAnsi="標楷體" w:cs="Arial" w:hint="eastAsia"/>
              </w:rPr>
              <w:t>(輪班制)</w:t>
            </w:r>
          </w:p>
          <w:p w:rsidR="0032507D" w:rsidRPr="0053096E" w:rsidRDefault="0032507D" w:rsidP="00F177E7">
            <w:pPr>
              <w:tabs>
                <w:tab w:val="left" w:pos="6096"/>
              </w:tabs>
              <w:adjustRightInd w:val="0"/>
              <w:snapToGrid w:val="0"/>
              <w:spacing w:line="242" w:lineRule="auto"/>
              <w:ind w:leftChars="117" w:left="1798" w:right="-38" w:hangingChars="632" w:hanging="1517"/>
              <w:jc w:val="both"/>
              <w:rPr>
                <w:rFonts w:ascii="標楷體" w:eastAsia="標楷體" w:hAnsi="標楷體" w:cs="Arial"/>
              </w:rPr>
            </w:pPr>
            <w:r w:rsidRPr="0053096E">
              <w:rPr>
                <w:rFonts w:ascii="標楷體" w:eastAsia="標楷體" w:hAnsi="標楷體" w:cs="Arial" w:hint="eastAsia"/>
              </w:rPr>
              <w:t>平日：09:00~21:00</w:t>
            </w:r>
          </w:p>
          <w:p w:rsidR="0032507D" w:rsidRPr="0053096E" w:rsidRDefault="0032507D" w:rsidP="00F177E7">
            <w:pPr>
              <w:tabs>
                <w:tab w:val="left" w:pos="6096"/>
              </w:tabs>
              <w:adjustRightInd w:val="0"/>
              <w:snapToGrid w:val="0"/>
              <w:spacing w:line="242" w:lineRule="auto"/>
              <w:ind w:leftChars="117" w:left="283" w:right="-38" w:hanging="2"/>
              <w:jc w:val="both"/>
              <w:rPr>
                <w:rFonts w:ascii="標楷體" w:eastAsia="標楷體" w:hAnsi="標楷體" w:cs="Arial"/>
              </w:rPr>
            </w:pPr>
            <w:r w:rsidRPr="0053096E">
              <w:rPr>
                <w:rFonts w:ascii="標楷體" w:eastAsia="標楷體" w:hAnsi="標楷體" w:cs="Arial" w:hint="eastAsia"/>
              </w:rPr>
              <w:t>週六、週日及國定假日：09:00~19:00</w:t>
            </w:r>
          </w:p>
          <w:p w:rsidR="0032507D" w:rsidRPr="0053096E" w:rsidRDefault="0032507D" w:rsidP="00016253">
            <w:pPr>
              <w:numPr>
                <w:ilvl w:val="0"/>
                <w:numId w:val="31"/>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r w:rsidRPr="0053096E">
              <w:rPr>
                <w:rFonts w:ascii="標楷體" w:eastAsia="標楷體" w:hAnsi="標楷體" w:cs="Arial" w:hint="eastAsia"/>
              </w:rPr>
              <w:t xml:space="preserve">春節依人事行政局規定之天數休假                                                                      </w:t>
            </w:r>
          </w:p>
        </w:tc>
      </w:tr>
      <w:tr w:rsidR="0032507D" w:rsidRPr="0053096E" w:rsidTr="0032507D">
        <w:trPr>
          <w:trHeight w:val="677"/>
          <w:jc w:val="center"/>
        </w:trPr>
        <w:tc>
          <w:tcPr>
            <w:tcW w:w="567"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32507D" w:rsidRPr="0053096E" w:rsidRDefault="0032507D" w:rsidP="0032507D">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Merge/>
            <w:vAlign w:val="center"/>
          </w:tcPr>
          <w:p w:rsidR="0032507D" w:rsidRPr="0053096E" w:rsidRDefault="0032507D" w:rsidP="00016253">
            <w:pPr>
              <w:numPr>
                <w:ilvl w:val="0"/>
                <w:numId w:val="31"/>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p>
        </w:tc>
      </w:tr>
      <w:tr w:rsidR="00E25DCB" w:rsidRPr="0053096E" w:rsidTr="0032507D">
        <w:trPr>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機電維護</w:t>
            </w:r>
          </w:p>
        </w:tc>
        <w:tc>
          <w:tcPr>
            <w:tcW w:w="1347"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工作時間</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r w:rsidRPr="0053096E">
              <w:rPr>
                <w:rFonts w:ascii="標楷體" w:eastAsia="標楷體" w:hAnsi="標楷體" w:cs="Arial"/>
              </w:rPr>
              <w:t>07:00~21:00</w:t>
            </w:r>
            <w:r w:rsidRPr="0053096E">
              <w:rPr>
                <w:rFonts w:ascii="標楷體" w:eastAsia="標楷體" w:hAnsi="標楷體" w:cs="Arial" w:hint="eastAsia"/>
              </w:rPr>
              <w:t>(</w:t>
            </w:r>
            <w:r w:rsidRPr="0053096E">
              <w:rPr>
                <w:rFonts w:ascii="標楷體" w:eastAsia="標楷體" w:hAnsi="標楷體" w:cs="Arial"/>
              </w:rPr>
              <w:t>輪班制</w:t>
            </w:r>
            <w:r w:rsidRPr="0053096E">
              <w:rPr>
                <w:rFonts w:ascii="標楷體" w:eastAsia="標楷體" w:hAnsi="標楷體" w:cs="Arial" w:hint="eastAsia"/>
              </w:rPr>
              <w:t>)</w:t>
            </w:r>
          </w:p>
        </w:tc>
      </w:tr>
      <w:tr w:rsidR="00E25DCB" w:rsidRPr="0053096E" w:rsidTr="0032507D">
        <w:trPr>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以上人事費營業稅</w:t>
            </w:r>
          </w:p>
        </w:tc>
        <w:tc>
          <w:tcPr>
            <w:tcW w:w="134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p>
        </w:tc>
      </w:tr>
      <w:tr w:rsidR="00E25DCB" w:rsidRPr="0053096E" w:rsidTr="00234073">
        <w:trPr>
          <w:jc w:val="center"/>
        </w:trPr>
        <w:tc>
          <w:tcPr>
            <w:tcW w:w="3828" w:type="dxa"/>
            <w:gridSpan w:val="4"/>
            <w:vAlign w:val="center"/>
          </w:tcPr>
          <w:p w:rsidR="00E25DCB" w:rsidRPr="0053096E" w:rsidRDefault="00E25DCB" w:rsidP="00F177E7">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hint="eastAsia"/>
              </w:rPr>
              <w:t>總計</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F177E7">
            <w:pPr>
              <w:tabs>
                <w:tab w:val="left" w:pos="6096"/>
              </w:tabs>
              <w:adjustRightInd w:val="0"/>
              <w:snapToGrid w:val="0"/>
              <w:spacing w:line="242" w:lineRule="auto"/>
              <w:ind w:left="34"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567" w:right="-38" w:hangingChars="203" w:hanging="487"/>
        <w:rPr>
          <w:rFonts w:ascii="標楷體" w:eastAsia="標楷體" w:hAnsi="標楷體" w:cs="Arial"/>
        </w:rPr>
      </w:pPr>
      <w:r w:rsidRPr="0053096E">
        <w:rPr>
          <w:rFonts w:ascii="標楷體" w:eastAsia="標楷體" w:hAnsi="標楷體" w:cs="Arial" w:hint="eastAsia"/>
        </w:rPr>
        <w:t>註</w:t>
      </w:r>
      <w:r w:rsidRPr="0053096E">
        <w:rPr>
          <w:rFonts w:ascii="標楷體" w:eastAsia="標楷體" w:hAnsi="標楷體" w:cs="Arial"/>
        </w:rPr>
        <w:t>：本費用已含人事薪資、勞保、健保、年終獎金、退休金、福利金、訓練費、制服費、廣告費</w:t>
      </w:r>
      <w:r w:rsidRPr="0053096E">
        <w:rPr>
          <w:rFonts w:ascii="標楷體" w:eastAsia="標楷體" w:hAnsi="標楷體" w:cs="Arial" w:hint="eastAsia"/>
        </w:rPr>
        <w:t>等</w:t>
      </w:r>
      <w:r w:rsidRPr="0053096E">
        <w:rPr>
          <w:rFonts w:ascii="標楷體" w:eastAsia="標楷體" w:hAnsi="標楷體" w:cs="Arial"/>
        </w:rPr>
        <w:t>費用。</w:t>
      </w:r>
    </w:p>
    <w:p w:rsidR="001C279A" w:rsidRDefault="001C279A"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(六)乙方承攬金額</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2127"/>
        <w:gridCol w:w="2126"/>
      </w:tblGrid>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組別</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每月預算</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年度總預算</w:t>
            </w:r>
          </w:p>
        </w:tc>
      </w:tr>
      <w:tr w:rsidR="000A0A3F" w:rsidRPr="00982135" w:rsidTr="001C602A">
        <w:trPr>
          <w:jc w:val="center"/>
        </w:trPr>
        <w:tc>
          <w:tcPr>
            <w:tcW w:w="1843" w:type="dxa"/>
            <w:vMerge w:val="restart"/>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設備組</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1843" w:type="dxa"/>
            <w:vMerge/>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維修保養部分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0A0A3F">
        <w:trPr>
          <w:trHeight w:val="351"/>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安</w:t>
            </w:r>
            <w:r>
              <w:rPr>
                <w:rFonts w:ascii="Arial" w:eastAsia="標楷體" w:hAnsi="Arial" w:cs="Arial" w:hint="eastAsia"/>
              </w:rPr>
              <w:t>全</w:t>
            </w:r>
            <w:r w:rsidRPr="00982135">
              <w:rPr>
                <w:rFonts w:ascii="Arial" w:eastAsia="標楷體" w:hAnsi="Arial" w:cs="Arial" w:hint="eastAsia"/>
              </w:rPr>
              <w:t>組</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0A0A3F">
        <w:trPr>
          <w:trHeight w:val="414"/>
          <w:jc w:val="center"/>
        </w:trPr>
        <w:tc>
          <w:tcPr>
            <w:tcW w:w="1843"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環保組</w:t>
            </w:r>
          </w:p>
        </w:tc>
        <w:tc>
          <w:tcPr>
            <w:tcW w:w="2126" w:type="dxa"/>
            <w:vAlign w:val="center"/>
          </w:tcPr>
          <w:p w:rsidR="000A0A3F" w:rsidRPr="000A0A3F" w:rsidRDefault="000A0A3F" w:rsidP="000A0A3F">
            <w:pPr>
              <w:tabs>
                <w:tab w:val="left" w:pos="6096"/>
              </w:tabs>
              <w:adjustRightInd w:val="0"/>
              <w:snapToGrid w:val="0"/>
              <w:spacing w:line="242" w:lineRule="auto"/>
              <w:ind w:right="-38"/>
              <w:jc w:val="center"/>
              <w:rPr>
                <w:rFonts w:ascii="Arial" w:eastAsia="SimSun" w:hAnsi="Arial" w:cs="Arial"/>
                <w:lang w:eastAsia="zh-CN"/>
              </w:rPr>
            </w:pPr>
            <w:r w:rsidRPr="00982135">
              <w:rPr>
                <w:rFonts w:ascii="Arial" w:eastAsia="標楷體" w:hAnsi="Arial" w:cs="Arial" w:hint="eastAsia"/>
              </w:rPr>
              <w:t>清潔</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行政庶務及住戶大會</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服務中心人事費用</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總計</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bl>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spacing w:val="10"/>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372354">
        <w:rPr>
          <w:rFonts w:ascii="標楷體" w:eastAsia="標楷體" w:hAnsi="標楷體" w:cs="Arial" w:hint="eastAsia"/>
          <w:b/>
        </w:rPr>
        <w:t>九之</w:t>
      </w:r>
      <w:r w:rsidRPr="0053096E">
        <w:rPr>
          <w:rFonts w:ascii="標楷體" w:eastAsia="標楷體" w:hAnsi="標楷體" w:cs="Arial"/>
          <w:b/>
        </w:rPr>
        <w:t>二</w:t>
      </w:r>
      <w:r w:rsidRPr="0053096E">
        <w:rPr>
          <w:rFonts w:ascii="標楷體" w:eastAsia="標楷體" w:hAnsi="標楷體" w:cs="Arial" w:hint="eastAsia"/>
          <w:b/>
        </w:rPr>
        <w:t>]</w:t>
      </w:r>
      <w:r w:rsidR="00E25DCB" w:rsidRPr="0053096E">
        <w:rPr>
          <w:rFonts w:ascii="標楷體" w:eastAsia="標楷體" w:hAnsi="標楷體" w:cs="Arial"/>
          <w:b/>
        </w:rPr>
        <w:t>行政庶務工作計</w:t>
      </w:r>
      <w:r w:rsidR="00E25DCB" w:rsidRPr="0053096E">
        <w:rPr>
          <w:rFonts w:ascii="標楷體" w:eastAsia="標楷體" w:hAnsi="標楷體" w:cs="Arial" w:hint="eastAsia"/>
          <w:b/>
        </w:rPr>
        <w:t>畫</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spacing w:val="10"/>
        </w:rPr>
        <w:t>一、</w:t>
      </w:r>
      <w:r w:rsidRPr="0053096E">
        <w:rPr>
          <w:rFonts w:ascii="標楷體" w:eastAsia="標楷體" w:hAnsi="標楷體" w:cs="Arial"/>
        </w:rPr>
        <w:t>服務項目</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協助召開各項會議，包含會議通知、場地佈置與準備、會議</w:t>
      </w:r>
      <w:r w:rsidRPr="0053096E">
        <w:rPr>
          <w:rFonts w:ascii="標楷體" w:eastAsia="標楷體" w:hAnsi="標楷體" w:cs="Arial" w:hint="eastAsia"/>
        </w:rPr>
        <w:t>紀</w:t>
      </w:r>
      <w:r w:rsidRPr="0053096E">
        <w:rPr>
          <w:rFonts w:ascii="標楷體" w:eastAsia="標楷體" w:hAnsi="標楷體" w:cs="Arial"/>
        </w:rPr>
        <w:t>錄製作與分送。</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行政文書作業處理，包含製作公告、傳達。</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例行維護作業之監督執行。</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與地方行政機關保持聯繫，建立溝通管道。</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會議重要決議事項執行。</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擬定各項管理辦法</w:t>
      </w:r>
      <w:r w:rsidRPr="0053096E">
        <w:rPr>
          <w:rFonts w:ascii="標楷體" w:eastAsia="標楷體" w:hAnsi="標楷體" w:cs="Arial" w:hint="eastAsia"/>
        </w:rPr>
        <w:t>：</w:t>
      </w:r>
    </w:p>
    <w:p w:rsidR="00E25DCB" w:rsidRPr="0053096E" w:rsidRDefault="00E25DCB" w:rsidP="001C279A">
      <w:pPr>
        <w:numPr>
          <w:ilvl w:val="0"/>
          <w:numId w:val="44"/>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核算並分析管理費收支。</w:t>
      </w:r>
    </w:p>
    <w:p w:rsidR="00E25DCB" w:rsidRPr="0053096E" w:rsidRDefault="00E25DCB" w:rsidP="001C279A">
      <w:pPr>
        <w:numPr>
          <w:ilvl w:val="0"/>
          <w:numId w:val="44"/>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制定其他管理辦法。</w:t>
      </w:r>
    </w:p>
    <w:p w:rsidR="00E25DCB" w:rsidRPr="0053096E" w:rsidRDefault="00E25DCB" w:rsidP="001C279A">
      <w:pPr>
        <w:numPr>
          <w:ilvl w:val="0"/>
          <w:numId w:val="44"/>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制定大樓公共財產清冊。</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客訴處理與追蹤。</w:t>
      </w:r>
    </w:p>
    <w:p w:rsidR="00E25DCB" w:rsidRPr="0053096E" w:rsidRDefault="00E25DCB"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其他管委會交辦事項。</w:t>
      </w:r>
    </w:p>
    <w:p w:rsidR="00C43C71" w:rsidRPr="0053096E" w:rsidRDefault="00C43C71" w:rsidP="001C279A">
      <w:pPr>
        <w:numPr>
          <w:ilvl w:val="0"/>
          <w:numId w:val="43"/>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執行網路客服工作，每週收集資料供管委會參考。</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執行運作</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會議召開</w:t>
      </w:r>
    </w:p>
    <w:p w:rsidR="00E25DCB" w:rsidRPr="0053096E" w:rsidRDefault="00E25DCB" w:rsidP="001C279A">
      <w:pPr>
        <w:numPr>
          <w:ilvl w:val="1"/>
          <w:numId w:val="45"/>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隨時更新遷入之住戶之資料以掌握正確資訊。</w:t>
      </w:r>
    </w:p>
    <w:p w:rsidR="00E25DCB" w:rsidRPr="0053096E" w:rsidRDefault="00E25DCB" w:rsidP="001C279A">
      <w:pPr>
        <w:numPr>
          <w:ilvl w:val="1"/>
          <w:numId w:val="45"/>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於會前代為準備會議資料及相關用品。</w:t>
      </w:r>
    </w:p>
    <w:p w:rsidR="00E25DCB" w:rsidRPr="0053096E" w:rsidRDefault="00E25DCB" w:rsidP="001C279A">
      <w:pPr>
        <w:numPr>
          <w:ilvl w:val="1"/>
          <w:numId w:val="45"/>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開會當日，派員佈置會場、列席參加，並協助辦理簽到手續、發放資料、拍照存證、記錄會議內容、回答大樓管理問題等。</w:t>
      </w:r>
    </w:p>
    <w:p w:rsidR="00E25DCB" w:rsidRPr="0053096E" w:rsidRDefault="00E25DCB" w:rsidP="001C279A">
      <w:pPr>
        <w:numPr>
          <w:ilvl w:val="1"/>
          <w:numId w:val="45"/>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管理服務中心依區分所有權人會議、管委員會議執行各項大樓服務工作。</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大樓管理辦法</w:t>
      </w:r>
    </w:p>
    <w:p w:rsidR="00E25DCB" w:rsidRPr="0053096E" w:rsidRDefault="00E25DCB" w:rsidP="001C279A">
      <w:pPr>
        <w:numPr>
          <w:ilvl w:val="0"/>
          <w:numId w:val="55"/>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依現場實際狀況，會同現場主管按照管理工作需求先後擬定所有辦法。</w:t>
      </w:r>
    </w:p>
    <w:p w:rsidR="00E25DCB" w:rsidRPr="0053096E" w:rsidRDefault="00E25DCB" w:rsidP="001C279A">
      <w:pPr>
        <w:numPr>
          <w:ilvl w:val="0"/>
          <w:numId w:val="55"/>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各項管理制度、辦法，須於管理委員會共同討論、研議可行方式後，再公佈實施。</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管理公司視現場工作需要提供相關企劃、海報製作、採購或發包代理等幕僚服務。</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相關重大決議事項，通過後再公佈辦理。</w:t>
      </w:r>
    </w:p>
    <w:p w:rsidR="00E25DCB" w:rsidRPr="0053096E" w:rsidRDefault="00E25DCB" w:rsidP="001C279A">
      <w:pPr>
        <w:numPr>
          <w:ilvl w:val="0"/>
          <w:numId w:val="56"/>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管理費及其他收入之收繳作業及未繳催收。</w:t>
      </w:r>
    </w:p>
    <w:p w:rsidR="00E25DCB" w:rsidRPr="0053096E" w:rsidRDefault="00E25DCB" w:rsidP="001C279A">
      <w:pPr>
        <w:numPr>
          <w:ilvl w:val="0"/>
          <w:numId w:val="56"/>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財物報表製作及呈核、公佈。</w:t>
      </w:r>
    </w:p>
    <w:p w:rsidR="00E25DCB" w:rsidRPr="0053096E" w:rsidRDefault="00E25DCB" w:rsidP="001C279A">
      <w:pPr>
        <w:numPr>
          <w:ilvl w:val="0"/>
          <w:numId w:val="56"/>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各項費用支付作業。</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資料建檔維護</w:t>
      </w:r>
    </w:p>
    <w:p w:rsidR="00E25DCB" w:rsidRPr="0053096E" w:rsidRDefault="00E25DCB" w:rsidP="001C279A">
      <w:pPr>
        <w:numPr>
          <w:ilvl w:val="0"/>
          <w:numId w:val="57"/>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包括各用戶資料、停車場資料、各種會議記錄、公告、函件之建檔維護及更新。</w:t>
      </w:r>
    </w:p>
    <w:p w:rsidR="00E25DCB" w:rsidRPr="0053096E" w:rsidRDefault="00E25DCB" w:rsidP="001C279A">
      <w:pPr>
        <w:numPr>
          <w:ilvl w:val="0"/>
          <w:numId w:val="57"/>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資料檔案建立，攸關日後管委會運作能否順暢。</w:t>
      </w:r>
    </w:p>
    <w:p w:rsidR="00E25DCB" w:rsidRPr="0053096E" w:rsidRDefault="00E25DCB" w:rsidP="001C279A">
      <w:pPr>
        <w:numPr>
          <w:ilvl w:val="0"/>
          <w:numId w:val="57"/>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管理服務中心應設立各種資料櫃，各項資料檔案需編號列管。</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公告、函件處理</w:t>
      </w:r>
    </w:p>
    <w:p w:rsidR="00E25DCB" w:rsidRPr="0053096E" w:rsidRDefault="00E25DCB" w:rsidP="001C279A">
      <w:pPr>
        <w:numPr>
          <w:ilvl w:val="0"/>
          <w:numId w:val="58"/>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需通告用戶之事項應製作公告。</w:t>
      </w:r>
    </w:p>
    <w:p w:rsidR="00E25DCB" w:rsidRPr="0053096E" w:rsidRDefault="00E25DCB" w:rsidP="001C279A">
      <w:pPr>
        <w:numPr>
          <w:ilvl w:val="0"/>
          <w:numId w:val="58"/>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通知個別公司/部門或對外聯絡應以公函行文。</w:t>
      </w:r>
    </w:p>
    <w:p w:rsidR="00E25DCB" w:rsidRPr="0053096E" w:rsidRDefault="00E25DCB" w:rsidP="001C279A">
      <w:pPr>
        <w:numPr>
          <w:ilvl w:val="0"/>
          <w:numId w:val="58"/>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有爭議事項未能解決，或需擬存證信函。</w:t>
      </w:r>
    </w:p>
    <w:p w:rsidR="00E25DCB" w:rsidRPr="0053096E" w:rsidRDefault="00E25DCB" w:rsidP="001C279A">
      <w:pPr>
        <w:numPr>
          <w:ilvl w:val="0"/>
          <w:numId w:val="58"/>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儘量以文書方式通知使用單位。</w:t>
      </w:r>
    </w:p>
    <w:p w:rsidR="00E25DCB" w:rsidRPr="0053096E" w:rsidRDefault="00E25DCB" w:rsidP="001C279A">
      <w:pPr>
        <w:numPr>
          <w:ilvl w:val="0"/>
          <w:numId w:val="58"/>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於適當公共區域製作公佈欄。</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集中派報服務</w:t>
      </w:r>
    </w:p>
    <w:p w:rsidR="00E25DCB" w:rsidRPr="0053096E" w:rsidRDefault="00E25DCB" w:rsidP="001C279A">
      <w:pPr>
        <w:numPr>
          <w:ilvl w:val="0"/>
          <w:numId w:val="141"/>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訂閱之報紙由管理服務中心選定合適之派報社，統一指定派報社派送。</w:t>
      </w:r>
    </w:p>
    <w:p w:rsidR="00E25DCB" w:rsidRPr="0053096E" w:rsidRDefault="00E25DCB" w:rsidP="001C279A">
      <w:pPr>
        <w:numPr>
          <w:ilvl w:val="0"/>
          <w:numId w:val="141"/>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可要求派報社避免夾帶宣傳品。</w:t>
      </w:r>
    </w:p>
    <w:p w:rsidR="00E25DCB" w:rsidRPr="0053096E" w:rsidRDefault="00E25DCB" w:rsidP="001C279A">
      <w:pPr>
        <w:numPr>
          <w:ilvl w:val="0"/>
          <w:numId w:val="141"/>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為便於門禁管制應採此措施。</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涉外事務及庶務處理</w:t>
      </w:r>
    </w:p>
    <w:p w:rsidR="00E25DCB" w:rsidRPr="0053096E" w:rsidRDefault="00E25DCB" w:rsidP="001C279A">
      <w:pPr>
        <w:numPr>
          <w:ilvl w:val="0"/>
          <w:numId w:val="59"/>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由管理服務中心主管代表管委會接洽各項有關大樓管理事務。</w:t>
      </w:r>
    </w:p>
    <w:p w:rsidR="00E25DCB" w:rsidRPr="0053096E" w:rsidRDefault="00E25DCB" w:rsidP="001C279A">
      <w:pPr>
        <w:numPr>
          <w:ilvl w:val="0"/>
          <w:numId w:val="59"/>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管委會各項例行及臨時交辦事務。</w:t>
      </w:r>
    </w:p>
    <w:p w:rsidR="00E25DCB" w:rsidRPr="0053096E" w:rsidRDefault="00E25DCB" w:rsidP="001C279A">
      <w:pPr>
        <w:numPr>
          <w:ilvl w:val="0"/>
          <w:numId w:val="131"/>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hint="eastAsia"/>
        </w:rPr>
        <w:t>防颱工作及編組</w:t>
      </w:r>
    </w:p>
    <w:p w:rsidR="00E25DCB" w:rsidRPr="0053096E" w:rsidRDefault="00E25DCB" w:rsidP="001C279A">
      <w:pPr>
        <w:numPr>
          <w:ilvl w:val="2"/>
          <w:numId w:val="45"/>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颱風發佈後召開防颱會議，完成防颱工作及編組。</w:t>
      </w:r>
    </w:p>
    <w:p w:rsidR="00E25DCB" w:rsidRPr="0053096E" w:rsidRDefault="00E25DCB" w:rsidP="001C279A">
      <w:pPr>
        <w:numPr>
          <w:ilvl w:val="2"/>
          <w:numId w:val="45"/>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依颱風強度需要，留置主管、機電人員、清潔人員維護社區緊急處理。</w:t>
      </w:r>
    </w:p>
    <w:p w:rsidR="00E25DCB" w:rsidRPr="0053096E" w:rsidRDefault="0032366B" w:rsidP="001C279A">
      <w:pPr>
        <w:numPr>
          <w:ilvl w:val="2"/>
          <w:numId w:val="45"/>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Pr>
          <w:rFonts w:ascii="標楷體" w:eastAsia="標楷體" w:hAnsi="標楷體" w:cs="Arial" w:hint="eastAsia"/>
        </w:rPr>
        <w:t>颱風過境後，三日內完成</w:t>
      </w:r>
      <w:r w:rsidR="00E25DCB" w:rsidRPr="0053096E">
        <w:rPr>
          <w:rFonts w:ascii="標楷體" w:eastAsia="標楷體" w:hAnsi="標楷體" w:cs="Arial" w:hint="eastAsia"/>
        </w:rPr>
        <w:t>清潔，使社區恢復原貌。</w:t>
      </w: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372354">
        <w:rPr>
          <w:rFonts w:ascii="標楷體" w:eastAsia="標楷體" w:hAnsi="標楷體" w:cs="Arial" w:hint="eastAsia"/>
          <w:b/>
        </w:rPr>
        <w:t>九之</w:t>
      </w:r>
      <w:r w:rsidR="00E25DCB" w:rsidRPr="0053096E">
        <w:rPr>
          <w:rFonts w:ascii="標楷體" w:eastAsia="標楷體" w:hAnsi="標楷體" w:cs="Arial" w:hint="eastAsia"/>
          <w:b/>
        </w:rPr>
        <w:t>三</w:t>
      </w:r>
      <w:r w:rsidRPr="0053096E">
        <w:rPr>
          <w:rFonts w:ascii="標楷體" w:eastAsia="標楷體" w:hAnsi="標楷體" w:cs="Arial" w:hint="eastAsia"/>
          <w:b/>
        </w:rPr>
        <w:t>]</w:t>
      </w:r>
      <w:r w:rsidR="00E25DCB" w:rsidRPr="0053096E">
        <w:rPr>
          <w:rFonts w:ascii="標楷體" w:eastAsia="標楷體" w:hAnsi="標楷體" w:cs="Arial"/>
          <w:b/>
          <w:spacing w:val="10"/>
        </w:rPr>
        <w:t>警衛保全</w:t>
      </w:r>
      <w:r w:rsidR="00E25DCB" w:rsidRPr="0053096E">
        <w:rPr>
          <w:rFonts w:ascii="標楷體" w:eastAsia="標楷體" w:hAnsi="標楷體" w:cs="Arial" w:hint="eastAsia"/>
          <w:b/>
          <w:spacing w:val="10"/>
        </w:rPr>
        <w:t>工作計畫</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spacing w:val="10"/>
        </w:rPr>
        <w:t>保全</w:t>
      </w:r>
      <w:r w:rsidRPr="0053096E">
        <w:rPr>
          <w:rFonts w:ascii="標楷體" w:eastAsia="標楷體" w:hAnsi="標楷體" w:cs="Arial" w:hint="eastAsia"/>
          <w:spacing w:val="10"/>
        </w:rPr>
        <w:t>人力編制表</w:t>
      </w:r>
    </w:p>
    <w:tbl>
      <w:tblPr>
        <w:tblW w:w="8205" w:type="dxa"/>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8"/>
        <w:gridCol w:w="1764"/>
        <w:gridCol w:w="2041"/>
        <w:gridCol w:w="1553"/>
        <w:gridCol w:w="1479"/>
      </w:tblGrid>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哨點配置</w:t>
            </w: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警力</w:t>
            </w: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值勤時間</w:t>
            </w: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督導單位</w:t>
            </w: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7E7364">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55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47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540" w:right="-38"/>
        <w:jc w:val="both"/>
        <w:rPr>
          <w:rFonts w:ascii="標楷體" w:eastAsia="標楷體" w:hAnsi="標楷體" w:cs="Arial"/>
        </w:rPr>
      </w:pP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hint="eastAsia"/>
        </w:rPr>
        <w:t>駐衛保全員執行現場勤務，其職掌如下：</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執行社區24小時駐衛保全工作。</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依勤務輪值表規定執行各項任務。</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負責門禁進出管制。</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負責機動巡邏與緊急事件處理。</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負責監控現場及維護秩序。</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執行臨時勤務。</w:t>
      </w:r>
    </w:p>
    <w:p w:rsidR="00E25DCB" w:rsidRPr="0053096E" w:rsidRDefault="00E25DCB" w:rsidP="005B0F04">
      <w:pPr>
        <w:numPr>
          <w:ilvl w:val="0"/>
          <w:numId w:val="47"/>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缺員盡速補齊。</w:t>
      </w:r>
      <w:r w:rsidR="0013572E">
        <w:rPr>
          <w:rFonts w:ascii="標楷體" w:eastAsia="標楷體" w:hAnsi="標楷體" w:cs="Arial" w:hint="eastAsia"/>
        </w:rPr>
        <w:t>(缺員不得超過</w:t>
      </w:r>
      <w:proofErr w:type="gramStart"/>
      <w:r w:rsidR="0013572E">
        <w:rPr>
          <w:rFonts w:ascii="標楷體" w:eastAsia="標楷體" w:hAnsi="標楷體" w:cs="Arial" w:hint="eastAsia"/>
        </w:rPr>
        <w:t>一週</w:t>
      </w:r>
      <w:proofErr w:type="gramEnd"/>
      <w:r w:rsidR="0013572E">
        <w:rPr>
          <w:rFonts w:ascii="標楷體" w:eastAsia="標楷體" w:hAnsi="標楷體" w:cs="Arial" w:hint="eastAsia"/>
        </w:rPr>
        <w:t>，如超過</w:t>
      </w:r>
      <w:proofErr w:type="gramStart"/>
      <w:r w:rsidR="0013572E">
        <w:rPr>
          <w:rFonts w:ascii="標楷體" w:eastAsia="標楷體" w:hAnsi="標楷體" w:cs="Arial" w:hint="eastAsia"/>
        </w:rPr>
        <w:t>一週</w:t>
      </w:r>
      <w:proofErr w:type="gramEnd"/>
      <w:r w:rsidR="0013572E">
        <w:rPr>
          <w:rFonts w:ascii="標楷體" w:eastAsia="標楷體" w:hAnsi="標楷體" w:cs="Arial" w:hint="eastAsia"/>
        </w:rPr>
        <w:t>，除於服務費中扣除相關人事費用，並得以連續處罰。</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輪勤制度：</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執行現場24小時全天候駐衛保全勤務。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保全員</w:t>
      </w:r>
      <w:proofErr w:type="gramStart"/>
      <w:r w:rsidRPr="0053096E">
        <w:rPr>
          <w:rFonts w:ascii="標楷體" w:eastAsia="標楷體" w:hAnsi="標楷體" w:cs="Arial"/>
        </w:rPr>
        <w:t>採</w:t>
      </w:r>
      <w:proofErr w:type="gramEnd"/>
      <w:r w:rsidRPr="0053096E">
        <w:rPr>
          <w:rFonts w:ascii="標楷體" w:eastAsia="標楷體" w:hAnsi="標楷體" w:cs="Arial"/>
        </w:rPr>
        <w:t>行24小時兩班輪換制(每班12小時</w:t>
      </w:r>
      <w:r w:rsidR="00F65183">
        <w:rPr>
          <w:rFonts w:ascii="標楷體" w:eastAsia="標楷體" w:hAnsi="標楷體" w:cs="Arial" w:hint="eastAsia"/>
        </w:rPr>
        <w:t>，每人每日不得連續執勤超過12小時，如違反勞基法，將報請主管機關進行勞動檢查</w:t>
      </w:r>
      <w:r w:rsidRPr="0053096E">
        <w:rPr>
          <w:rFonts w:ascii="標楷體" w:eastAsia="標楷體" w:hAnsi="標楷體" w:cs="Arial"/>
        </w:rPr>
        <w:t>)。</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現場人員依每月輪勤表排定之日期及交接班時間按時上、下班。</w:t>
      </w:r>
    </w:p>
    <w:p w:rsidR="00E25DCB"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隊</w:t>
      </w:r>
      <w:r w:rsidRPr="0053096E">
        <w:rPr>
          <w:rFonts w:ascii="標楷體" w:eastAsia="標楷體" w:hAnsi="標楷體" w:cs="Arial"/>
        </w:rPr>
        <w:t>長應於每月25日前排定次</w:t>
      </w:r>
      <w:proofErr w:type="gramStart"/>
      <w:r w:rsidRPr="0053096E">
        <w:rPr>
          <w:rFonts w:ascii="標楷體" w:eastAsia="標楷體" w:hAnsi="標楷體" w:cs="Arial"/>
        </w:rPr>
        <w:t>月輪勤表</w:t>
      </w:r>
      <w:proofErr w:type="gramEnd"/>
      <w:r w:rsidRPr="0053096E">
        <w:rPr>
          <w:rFonts w:ascii="標楷體" w:eastAsia="標楷體" w:hAnsi="標楷體" w:cs="Arial"/>
        </w:rPr>
        <w:t>，並提前交現場管理單位及總公司管理處審核。</w:t>
      </w:r>
    </w:p>
    <w:p w:rsidR="00F65183" w:rsidRDefault="003A3BB4"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hint="eastAsia"/>
        </w:rPr>
      </w:pPr>
      <w:r>
        <w:rPr>
          <w:rFonts w:ascii="標楷體" w:eastAsia="標楷體" w:hAnsi="標楷體" w:cs="Arial" w:hint="eastAsia"/>
        </w:rPr>
        <w:t>新任</w:t>
      </w:r>
      <w:r w:rsidR="00F65183">
        <w:rPr>
          <w:rFonts w:ascii="標楷體" w:eastAsia="標楷體" w:hAnsi="標楷體" w:cs="Arial" w:hint="eastAsia"/>
        </w:rPr>
        <w:t>保全員任用前，須依保全業法第10條規定，人員</w:t>
      </w:r>
      <w:r>
        <w:rPr>
          <w:rFonts w:ascii="標楷體" w:eastAsia="標楷體" w:hAnsi="標楷體" w:cs="Arial" w:hint="eastAsia"/>
        </w:rPr>
        <w:t>經主管機關安全查核通過，並至本社區實習四天，完畢後提供以下文件給安全組審核</w:t>
      </w:r>
      <w:r>
        <w:rPr>
          <w:rFonts w:ascii="標楷體" w:eastAsia="標楷體" w:hAnsi="標楷體" w:cs="Arial" w:hint="eastAsia"/>
        </w:rPr>
        <w:t>，待安全組查核後方可正式上哨</w:t>
      </w:r>
      <w:r>
        <w:rPr>
          <w:rFonts w:ascii="標楷體" w:eastAsia="標楷體" w:hAnsi="標楷體" w:cs="Arial" w:hint="eastAsia"/>
        </w:rPr>
        <w:t>：</w:t>
      </w:r>
    </w:p>
    <w:p w:rsidR="003A3BB4" w:rsidRDefault="003A3BB4" w:rsidP="005B0F04">
      <w:pPr>
        <w:tabs>
          <w:tab w:val="left" w:pos="6096"/>
        </w:tabs>
        <w:adjustRightInd w:val="0"/>
        <w:snapToGrid w:val="0"/>
        <w:spacing w:line="300" w:lineRule="exact"/>
        <w:ind w:left="1134" w:right="-38"/>
        <w:jc w:val="both"/>
        <w:textAlignment w:val="baseline"/>
        <w:rPr>
          <w:rFonts w:ascii="標楷體" w:eastAsia="標楷體" w:hAnsi="標楷體" w:cs="Arial" w:hint="eastAsia"/>
        </w:rPr>
      </w:pPr>
      <w:r>
        <w:rPr>
          <w:rFonts w:ascii="標楷體" w:eastAsia="標楷體" w:hAnsi="標楷體" w:cs="Arial" w:hint="eastAsia"/>
        </w:rPr>
        <w:t>1.主管機關安全查核通過文件。</w:t>
      </w:r>
    </w:p>
    <w:p w:rsidR="003A3BB4" w:rsidRPr="003A3BB4" w:rsidRDefault="003A3BB4"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2.新進人員基本資料等。</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保全勤務配備：</w:t>
      </w:r>
    </w:p>
    <w:p w:rsidR="0013572E" w:rsidRDefault="0013572E"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hint="eastAsia"/>
        </w:rPr>
      </w:pPr>
      <w:r>
        <w:rPr>
          <w:rFonts w:ascii="標楷體" w:eastAsia="標楷體" w:hAnsi="標楷體" w:cs="Arial" w:hint="eastAsia"/>
        </w:rPr>
        <w:t>保全服裝：提供符合保全業法第十四條規定之保全制服，該制服應報請中央主管機關備查，檢附中央主管機關備查公文。</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勤務腰帶</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警棍</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手電筒(夜間)</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警用哨子</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無線電對講機</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捕蛇器</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巡邏機動機車</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電擊棒</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電子巡更器</w:t>
      </w:r>
    </w:p>
    <w:p w:rsidR="00E25DCB" w:rsidRPr="0053096E" w:rsidRDefault="00E25DCB" w:rsidP="005B0F04">
      <w:pPr>
        <w:numPr>
          <w:ilvl w:val="1"/>
          <w:numId w:val="46"/>
        </w:numPr>
        <w:tabs>
          <w:tab w:val="clear" w:pos="1704"/>
          <w:tab w:val="left" w:pos="-15451"/>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中控室電話錄音設備</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保全勤務規定：</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巡邏中如</w:t>
      </w:r>
      <w:r w:rsidRPr="0053096E">
        <w:rPr>
          <w:rFonts w:ascii="標楷體" w:eastAsia="標楷體" w:hAnsi="標楷體" w:cs="Arial"/>
        </w:rPr>
        <w:t>遇見</w:t>
      </w:r>
      <w:r w:rsidRPr="0053096E">
        <w:rPr>
          <w:rFonts w:ascii="標楷體" w:eastAsia="標楷體" w:hAnsi="標楷體" w:cs="Arial" w:hint="eastAsia"/>
        </w:rPr>
        <w:t>住戶時</w:t>
      </w:r>
      <w:r w:rsidRPr="0053096E">
        <w:rPr>
          <w:rFonts w:ascii="標楷體" w:eastAsia="標楷體" w:hAnsi="標楷體" w:cs="Arial"/>
        </w:rPr>
        <w:t>要有禮貌問『好』或『早』</w:t>
      </w:r>
      <w:r w:rsidRPr="0053096E">
        <w:rPr>
          <w:rFonts w:ascii="標楷體" w:eastAsia="標楷體" w:hAnsi="標楷體" w:cs="Arial" w:hint="eastAsia"/>
        </w:rPr>
        <w:t>。</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面對</w:t>
      </w:r>
      <w:r w:rsidRPr="0053096E">
        <w:rPr>
          <w:rFonts w:ascii="標楷體" w:eastAsia="標楷體" w:hAnsi="標楷體" w:cs="Arial" w:hint="eastAsia"/>
        </w:rPr>
        <w:t>住戶</w:t>
      </w:r>
      <w:r w:rsidRPr="0053096E">
        <w:rPr>
          <w:rFonts w:ascii="標楷體" w:eastAsia="標楷體" w:hAnsi="標楷體" w:cs="Arial"/>
        </w:rPr>
        <w:t>態度要親切和藹，如有事務洽詢，應多說『請』、『謝謝』或『對不起』，使對方倍感親切並易於接受。</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接聽電話或對講時要有禮貌，先報自己單位、姓名，再行洽詢。如在夜班時間</w:t>
      </w:r>
      <w:r w:rsidRPr="0053096E">
        <w:rPr>
          <w:rFonts w:ascii="標楷體" w:eastAsia="標楷體" w:hAnsi="標楷體" w:cs="Arial" w:hint="eastAsia"/>
        </w:rPr>
        <w:t>住戶</w:t>
      </w:r>
      <w:r w:rsidRPr="0053096E">
        <w:rPr>
          <w:rFonts w:ascii="標楷體" w:eastAsia="標楷體" w:hAnsi="標楷體" w:cs="Arial"/>
        </w:rPr>
        <w:t>有</w:t>
      </w:r>
      <w:r w:rsidRPr="0053096E">
        <w:rPr>
          <w:rFonts w:ascii="標楷體" w:eastAsia="標楷體" w:hAnsi="標楷體" w:cs="Arial" w:hint="eastAsia"/>
        </w:rPr>
        <w:lastRenderedPageBreak/>
        <w:t>反映</w:t>
      </w:r>
      <w:r w:rsidRPr="0053096E">
        <w:rPr>
          <w:rFonts w:ascii="標楷體" w:eastAsia="標楷體" w:hAnsi="標楷體" w:cs="Arial"/>
        </w:rPr>
        <w:t>事</w:t>
      </w:r>
      <w:r w:rsidRPr="0053096E">
        <w:rPr>
          <w:rFonts w:ascii="標楷體" w:eastAsia="標楷體" w:hAnsi="標楷體" w:cs="Arial" w:hint="eastAsia"/>
        </w:rPr>
        <w:t>件</w:t>
      </w:r>
      <w:r w:rsidRPr="0053096E">
        <w:rPr>
          <w:rFonts w:ascii="標楷體" w:eastAsia="標楷體" w:hAnsi="標楷體" w:cs="Arial"/>
        </w:rPr>
        <w:t>，</w:t>
      </w:r>
      <w:r w:rsidRPr="0053096E">
        <w:rPr>
          <w:rFonts w:ascii="標楷體" w:eastAsia="標楷體" w:hAnsi="標楷體" w:cs="Arial" w:hint="eastAsia"/>
        </w:rPr>
        <w:t>應詳記事件內容</w:t>
      </w:r>
      <w:r w:rsidRPr="0053096E">
        <w:rPr>
          <w:rFonts w:ascii="標楷體" w:eastAsia="標楷體" w:hAnsi="標楷體" w:cs="Arial"/>
        </w:rPr>
        <w:t>於工作日報表</w:t>
      </w:r>
      <w:r w:rsidRPr="0053096E">
        <w:rPr>
          <w:rFonts w:ascii="標楷體" w:eastAsia="標楷體" w:hAnsi="標楷體" w:cs="Arial" w:hint="eastAsia"/>
        </w:rPr>
        <w:t>上</w:t>
      </w:r>
      <w:r w:rsidRPr="0053096E">
        <w:rPr>
          <w:rFonts w:ascii="標楷體" w:eastAsia="標楷體" w:hAnsi="標楷體" w:cs="Arial"/>
        </w:rPr>
        <w:t>，次日</w:t>
      </w:r>
      <w:r w:rsidRPr="0053096E">
        <w:rPr>
          <w:rFonts w:ascii="標楷體" w:eastAsia="標楷體" w:hAnsi="標楷體" w:cs="Arial" w:hint="eastAsia"/>
        </w:rPr>
        <w:t>交由相關</w:t>
      </w:r>
      <w:r w:rsidRPr="0053096E">
        <w:rPr>
          <w:rFonts w:ascii="標楷體" w:eastAsia="標楷體" w:hAnsi="標楷體" w:cs="Arial"/>
        </w:rPr>
        <w:t>單位辦理。</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日、夜間勤務時間內，制服應經常換洗燙平，皮鞋擦亮及配件整齊，嚴禁服裝不整或穿著便服執勤。</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頭髮</w:t>
      </w:r>
      <w:r w:rsidRPr="0053096E">
        <w:rPr>
          <w:rFonts w:ascii="標楷體" w:eastAsia="標楷體" w:hAnsi="標楷體" w:cs="Arial" w:hint="eastAsia"/>
        </w:rPr>
        <w:t>不得染色且應</w:t>
      </w:r>
      <w:r w:rsidRPr="0053096E">
        <w:rPr>
          <w:rFonts w:ascii="標楷體" w:eastAsia="標楷體" w:hAnsi="標楷體" w:cs="Arial"/>
        </w:rPr>
        <w:t>經常修剪，長度適中，樹立保全人員</w:t>
      </w:r>
      <w:r w:rsidRPr="0053096E">
        <w:rPr>
          <w:rFonts w:ascii="標楷體" w:eastAsia="標楷體" w:hAnsi="標楷體" w:cs="Arial" w:hint="eastAsia"/>
        </w:rPr>
        <w:t>之</w:t>
      </w:r>
      <w:r w:rsidRPr="0053096E">
        <w:rPr>
          <w:rFonts w:ascii="標楷體" w:eastAsia="標楷體" w:hAnsi="標楷體" w:cs="Arial"/>
        </w:rPr>
        <w:t>形象。</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現場管制登錄表格：</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保全人員工作日報表。</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訪客</w:t>
      </w:r>
      <w:r w:rsidRPr="0053096E">
        <w:rPr>
          <w:rFonts w:ascii="標楷體" w:eastAsia="標楷體" w:hAnsi="標楷體" w:cs="Arial" w:hint="eastAsia"/>
        </w:rPr>
        <w:t>、施工人員</w:t>
      </w:r>
      <w:r w:rsidRPr="0053096E">
        <w:rPr>
          <w:rFonts w:ascii="標楷體" w:eastAsia="標楷體" w:hAnsi="標楷體" w:cs="Arial"/>
        </w:rPr>
        <w:t>進出登記簿。</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車輛進出換證</w:t>
      </w:r>
      <w:r w:rsidRPr="0053096E">
        <w:rPr>
          <w:rFonts w:ascii="標楷體" w:eastAsia="標楷體" w:hAnsi="標楷體" w:cs="Arial"/>
        </w:rPr>
        <w:t>登記簿。</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機動巡邏記錄表。</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物品</w:t>
      </w:r>
      <w:r w:rsidRPr="0053096E">
        <w:rPr>
          <w:rFonts w:ascii="標楷體" w:eastAsia="標楷體" w:hAnsi="標楷體" w:cs="Arial" w:hint="eastAsia"/>
        </w:rPr>
        <w:t>寄</w:t>
      </w:r>
      <w:r w:rsidRPr="0053096E">
        <w:rPr>
          <w:rFonts w:ascii="標楷體" w:eastAsia="標楷體" w:hAnsi="標楷體" w:cs="Arial"/>
        </w:rPr>
        <w:t>放登記表。</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特殊車輛進出登記簿。</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中控室開門登記，須過濾核對後，方可派員開啟</w:t>
      </w:r>
      <w:r w:rsidRPr="0053096E">
        <w:rPr>
          <w:rFonts w:ascii="標楷體" w:eastAsia="標楷體" w:hAnsi="標楷體" w:cs="Arial"/>
        </w:rPr>
        <w:t>。</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設備故障報修單</w:t>
      </w:r>
      <w:r w:rsidRPr="0053096E">
        <w:rPr>
          <w:rFonts w:ascii="標楷體" w:eastAsia="標楷體" w:hAnsi="標楷體" w:cs="Arial"/>
        </w:rPr>
        <w:t>。</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保全人員管理、考核規定：</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保全</w:t>
      </w:r>
      <w:r w:rsidRPr="0053096E">
        <w:rPr>
          <w:rFonts w:ascii="標楷體" w:eastAsia="標楷體" w:hAnsi="標楷體" w:cs="Arial"/>
        </w:rPr>
        <w:t>公司對於現場保全員有直接管轄權，包括：人員任免、指揮、調度、督導權等。</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現場人員應服從現場</w:t>
      </w:r>
      <w:r w:rsidRPr="0053096E">
        <w:rPr>
          <w:rFonts w:ascii="標楷體" w:eastAsia="標楷體" w:hAnsi="標楷體" w:cs="Arial" w:hint="eastAsia"/>
        </w:rPr>
        <w:t>經理及其代理人</w:t>
      </w:r>
      <w:r w:rsidRPr="0053096E">
        <w:rPr>
          <w:rFonts w:ascii="標楷體" w:eastAsia="標楷體" w:hAnsi="標楷體" w:cs="Arial"/>
        </w:rPr>
        <w:t>領導，並執行管委會決議事項。</w:t>
      </w:r>
    </w:p>
    <w:p w:rsidR="00E25DCB" w:rsidRPr="0053096E" w:rsidRDefault="001169F6"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1169F6">
        <w:rPr>
          <w:rFonts w:ascii="標楷體" w:eastAsia="標楷體" w:hAnsi="標楷體" w:cs="Arial" w:hint="eastAsia"/>
        </w:rPr>
        <w:t>針對</w:t>
      </w:r>
      <w:r w:rsidR="00E25DCB" w:rsidRPr="0053096E">
        <w:rPr>
          <w:rFonts w:ascii="標楷體" w:eastAsia="標楷體" w:hAnsi="標楷體" w:cs="Arial"/>
        </w:rPr>
        <w:t>保全人員有不良行為發生，現場</w:t>
      </w:r>
      <w:r w:rsidR="00E25DCB" w:rsidRPr="0053096E">
        <w:rPr>
          <w:rFonts w:ascii="標楷體" w:eastAsia="標楷體" w:hAnsi="標楷體" w:cs="Arial" w:hint="eastAsia"/>
        </w:rPr>
        <w:t>經理</w:t>
      </w:r>
      <w:r w:rsidR="00E25DCB" w:rsidRPr="0053096E">
        <w:rPr>
          <w:rFonts w:ascii="標楷體" w:eastAsia="標楷體" w:hAnsi="標楷體" w:cs="Arial"/>
        </w:rPr>
        <w:t>及管委會可對</w:t>
      </w:r>
      <w:r w:rsidR="00E25DCB" w:rsidRPr="0053096E">
        <w:rPr>
          <w:rFonts w:ascii="標楷體" w:eastAsia="標楷體" w:hAnsi="標楷體" w:cs="Arial" w:hint="eastAsia"/>
        </w:rPr>
        <w:t>保全</w:t>
      </w:r>
      <w:r w:rsidR="00E25DCB" w:rsidRPr="0053096E">
        <w:rPr>
          <w:rFonts w:ascii="標楷體" w:eastAsia="標楷體" w:hAnsi="標楷體" w:cs="Arial"/>
        </w:rPr>
        <w:t>公司提出限期改善之要求；另管委會對現場人員之任免得有建議權。</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管委會可依實際情形，</w:t>
      </w:r>
      <w:r w:rsidRPr="0053096E">
        <w:rPr>
          <w:rFonts w:ascii="標楷體" w:eastAsia="標楷體" w:hAnsi="標楷體" w:cs="Arial" w:hint="eastAsia"/>
        </w:rPr>
        <w:t>由交安組</w:t>
      </w:r>
      <w:r w:rsidRPr="0053096E">
        <w:rPr>
          <w:rFonts w:ascii="標楷體" w:eastAsia="標楷體" w:hAnsi="標楷體" w:cs="Arial"/>
        </w:rPr>
        <w:t>提出保全人員之獎、懲建議，現場人員經</w:t>
      </w:r>
      <w:r w:rsidR="00A7762E">
        <w:rPr>
          <w:rFonts w:ascii="標楷體" w:eastAsia="標楷體" w:hAnsi="標楷體" w:cs="Arial" w:hint="eastAsia"/>
        </w:rPr>
        <w:t>安全組開會決議後，經管委會書面通知保全公司更換人員，保全公司須於文到</w:t>
      </w:r>
      <w:proofErr w:type="gramStart"/>
      <w:r w:rsidR="00A7762E">
        <w:rPr>
          <w:rFonts w:ascii="標楷體" w:eastAsia="標楷體" w:hAnsi="標楷體" w:cs="Arial" w:hint="eastAsia"/>
        </w:rPr>
        <w:t>一週</w:t>
      </w:r>
      <w:proofErr w:type="gramEnd"/>
      <w:r w:rsidR="00A7762E">
        <w:rPr>
          <w:rFonts w:ascii="標楷體" w:eastAsia="標楷體" w:hAnsi="標楷體" w:cs="Arial" w:hint="eastAsia"/>
        </w:rPr>
        <w:t>內更換不是任人員。</w:t>
      </w:r>
      <w:r w:rsidRPr="0053096E">
        <w:rPr>
          <w:rFonts w:ascii="標楷體" w:eastAsia="標楷體" w:hAnsi="標楷體" w:cs="Arial"/>
        </w:rPr>
        <w:t>由</w:t>
      </w:r>
      <w:r w:rsidRPr="0053096E">
        <w:rPr>
          <w:rFonts w:ascii="標楷體" w:eastAsia="標楷體" w:hAnsi="標楷體" w:cs="Arial" w:hint="eastAsia"/>
        </w:rPr>
        <w:t>保全</w:t>
      </w:r>
      <w:r w:rsidRPr="0053096E">
        <w:rPr>
          <w:rFonts w:ascii="標楷體" w:eastAsia="標楷體" w:hAnsi="標楷體" w:cs="Arial"/>
        </w:rPr>
        <w:t>公司</w:t>
      </w:r>
      <w:r w:rsidRPr="0053096E">
        <w:rPr>
          <w:rFonts w:ascii="標楷體" w:eastAsia="標楷體" w:hAnsi="標楷體" w:cs="Arial" w:hint="eastAsia"/>
        </w:rPr>
        <w:t>全力配合並</w:t>
      </w:r>
      <w:r w:rsidR="00A7762E">
        <w:rPr>
          <w:rFonts w:ascii="標楷體" w:eastAsia="標楷體" w:hAnsi="標楷體" w:cs="Arial"/>
        </w:rPr>
        <w:t>統籌辦理，事後函送公文，必要時得予</w:t>
      </w:r>
      <w:r w:rsidRPr="0053096E">
        <w:rPr>
          <w:rFonts w:ascii="標楷體" w:eastAsia="標楷體" w:hAnsi="標楷體" w:cs="Arial"/>
        </w:rPr>
        <w:t>以公布。</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保全人員之勤務表現，定期由上二級主管核打考績，評定結果將成為該人員核薪，晉升或調動之依據。</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本公司對現場勤務之督導，採不定時督勤方式，日班每週督勤一次以上，夜班每月督勤二次以上。</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w:t>
      </w:r>
      <w:r w:rsidRPr="0053096E">
        <w:rPr>
          <w:rFonts w:ascii="標楷體" w:eastAsia="標楷體" w:hAnsi="標楷體" w:cs="Arial" w:hint="eastAsia"/>
        </w:rPr>
        <w:t>執勤</w:t>
      </w:r>
      <w:r w:rsidRPr="0053096E">
        <w:rPr>
          <w:rFonts w:ascii="標楷體" w:eastAsia="標楷體" w:hAnsi="標楷體" w:cs="Arial"/>
        </w:rPr>
        <w:t>保全員每日均與總公司管制中心通連</w:t>
      </w:r>
      <w:r w:rsidRPr="0053096E">
        <w:rPr>
          <w:rFonts w:ascii="標楷體" w:eastAsia="標楷體" w:hAnsi="標楷體" w:cs="Arial" w:hint="eastAsia"/>
        </w:rPr>
        <w:t>記</w:t>
      </w:r>
      <w:r w:rsidRPr="0053096E">
        <w:rPr>
          <w:rFonts w:ascii="標楷體" w:eastAsia="標楷體" w:hAnsi="標楷體" w:cs="Arial"/>
        </w:rPr>
        <w:t>錄三次，分別於上午、下午、夜間各行通報一次。</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現場保全</w:t>
      </w:r>
      <w:r w:rsidRPr="0053096E">
        <w:rPr>
          <w:rFonts w:ascii="標楷體" w:eastAsia="標楷體" w:hAnsi="標楷體" w:cs="Arial"/>
        </w:rPr>
        <w:t>主管、副主管調動須事先告知管委會，經同意後始為生效。</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緊急事故處理：</w:t>
      </w:r>
    </w:p>
    <w:p w:rsidR="00E25DCB" w:rsidRPr="00B60818"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B60818">
        <w:rPr>
          <w:rFonts w:ascii="標楷體" w:eastAsia="標楷體" w:hAnsi="標楷體" w:cs="Arial"/>
        </w:rPr>
        <w:t>緊急事故、突發事件之處理：</w:t>
      </w:r>
      <w:r w:rsidR="00B60818" w:rsidRPr="00B60818">
        <w:rPr>
          <w:rFonts w:ascii="標楷體" w:eastAsia="SimSun" w:hAnsi="標楷體" w:cs="Arial" w:hint="eastAsia"/>
        </w:rPr>
        <w:br/>
      </w:r>
      <w:r w:rsidRPr="00B60818">
        <w:rPr>
          <w:rFonts w:ascii="標楷體" w:eastAsia="標楷體" w:hAnsi="標楷體" w:cs="Arial"/>
        </w:rPr>
        <w:t>於勤務時間內，對緊急、突發之重大事故，應秉持嚴密掌控，迅速反應處理，避免事態惡化之原則行之</w:t>
      </w:r>
      <w:r w:rsidRPr="00B60818">
        <w:rPr>
          <w:rFonts w:ascii="標楷體" w:eastAsia="標楷體" w:hAnsi="標楷體" w:cs="Arial" w:hint="eastAsia"/>
        </w:rPr>
        <w:t>(</w:t>
      </w:r>
      <w:r w:rsidRPr="00B60818">
        <w:rPr>
          <w:rFonts w:ascii="標楷體" w:eastAsia="標楷體" w:hAnsi="標楷體" w:cs="Arial"/>
        </w:rPr>
        <w:t>保全公司不負責新聞事務之處理)</w:t>
      </w:r>
      <w:r w:rsidRPr="00B60818">
        <w:rPr>
          <w:rFonts w:ascii="標楷體" w:eastAsia="標楷體" w:hAnsi="標楷體" w:cs="Arial" w:hint="eastAsia"/>
        </w:rPr>
        <w:t>。</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防火事項：</w:t>
      </w:r>
    </w:p>
    <w:p w:rsidR="00E25DCB" w:rsidRPr="0053096E" w:rsidRDefault="00E25DCB"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sidRPr="0053096E">
        <w:rPr>
          <w:rFonts w:ascii="標楷體" w:eastAsia="標楷體" w:hAnsi="標楷體" w:cs="Arial" w:hint="eastAsia"/>
        </w:rPr>
        <w:t>A.</w:t>
      </w:r>
      <w:r w:rsidRPr="0053096E">
        <w:rPr>
          <w:rFonts w:ascii="標楷體" w:eastAsia="標楷體" w:hAnsi="標楷體" w:cs="Arial"/>
        </w:rPr>
        <w:t>對易燃</w:t>
      </w:r>
      <w:r w:rsidRPr="0053096E">
        <w:rPr>
          <w:rFonts w:ascii="標楷體" w:eastAsia="標楷體" w:hAnsi="標楷體" w:cs="Arial" w:hint="eastAsia"/>
        </w:rPr>
        <w:t>(</w:t>
      </w:r>
      <w:r w:rsidRPr="0053096E">
        <w:rPr>
          <w:rFonts w:ascii="標楷體" w:eastAsia="標楷體" w:hAnsi="標楷體" w:cs="Arial"/>
        </w:rPr>
        <w:t>爆</w:t>
      </w:r>
      <w:r w:rsidRPr="0053096E">
        <w:rPr>
          <w:rFonts w:ascii="標楷體" w:eastAsia="標楷體" w:hAnsi="標楷體" w:cs="Arial" w:hint="eastAsia"/>
        </w:rPr>
        <w:t>)</w:t>
      </w:r>
      <w:r w:rsidRPr="0053096E">
        <w:rPr>
          <w:rFonts w:ascii="標楷體" w:eastAsia="標楷體" w:hAnsi="標楷體" w:cs="Arial"/>
        </w:rPr>
        <w:t>物品，嚴禁進入大樓(管理單位書面同意函件除外)。</w:t>
      </w:r>
    </w:p>
    <w:p w:rsidR="00E25DCB" w:rsidRPr="0053096E" w:rsidRDefault="00E25DCB"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sidRPr="0053096E">
        <w:rPr>
          <w:rFonts w:ascii="標楷體" w:eastAsia="標楷體" w:hAnsi="標楷體" w:cs="Arial" w:hint="eastAsia"/>
        </w:rPr>
        <w:t>B</w:t>
      </w:r>
      <w:r w:rsidRPr="0053096E">
        <w:rPr>
          <w:rFonts w:ascii="標楷體" w:eastAsia="標楷體" w:hAnsi="標楷體" w:cs="Arial"/>
        </w:rPr>
        <w:t>.對可疑之徵候，迅速反應處理與請求支援。</w:t>
      </w:r>
    </w:p>
    <w:p w:rsidR="00E25DCB" w:rsidRPr="0053096E" w:rsidRDefault="00E25DCB"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sidRPr="0053096E">
        <w:rPr>
          <w:rFonts w:ascii="標楷體" w:eastAsia="標楷體" w:hAnsi="標楷體" w:cs="Arial" w:hint="eastAsia"/>
        </w:rPr>
        <w:t>C</w:t>
      </w:r>
      <w:r w:rsidRPr="0053096E">
        <w:rPr>
          <w:rFonts w:ascii="標楷體" w:eastAsia="標楷體" w:hAnsi="標楷體" w:cs="Arial"/>
        </w:rPr>
        <w:t>.火警發生時，迅即通報</w:t>
      </w:r>
      <w:r w:rsidRPr="0053096E">
        <w:rPr>
          <w:rFonts w:ascii="標楷體" w:eastAsia="標楷體" w:hAnsi="標楷體" w:cs="Arial" w:hint="eastAsia"/>
        </w:rPr>
        <w:t>消防隊</w:t>
      </w:r>
      <w:r w:rsidRPr="0053096E">
        <w:rPr>
          <w:rFonts w:ascii="標楷體" w:eastAsia="標楷體" w:hAnsi="標楷體" w:cs="Arial"/>
        </w:rPr>
        <w:t>及住戶、管理單位</w:t>
      </w:r>
      <w:r w:rsidRPr="0053096E">
        <w:rPr>
          <w:rFonts w:ascii="標楷體" w:eastAsia="標楷體" w:hAnsi="標楷體" w:cs="Arial" w:hint="eastAsia"/>
        </w:rPr>
        <w:t>主管</w:t>
      </w:r>
      <w:r w:rsidRPr="0053096E">
        <w:rPr>
          <w:rFonts w:ascii="標楷體" w:eastAsia="標楷體" w:hAnsi="標楷體" w:cs="Arial"/>
        </w:rPr>
        <w:t>與保全主管或總公司管制中心。</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防竊事項：</w:t>
      </w:r>
    </w:p>
    <w:p w:rsidR="00E25DCB" w:rsidRPr="0053096E" w:rsidRDefault="00E25DCB"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sidRPr="0053096E">
        <w:rPr>
          <w:rFonts w:ascii="標楷體" w:eastAsia="標楷體" w:hAnsi="標楷體" w:cs="Arial" w:hint="eastAsia"/>
        </w:rPr>
        <w:t>A</w:t>
      </w:r>
      <w:r w:rsidRPr="0053096E">
        <w:rPr>
          <w:rFonts w:ascii="標楷體" w:eastAsia="標楷體" w:hAnsi="標楷體" w:cs="Arial"/>
        </w:rPr>
        <w:t>.對可疑、陌生或三五成群人等聚集或逗留在附近時，保全員應予監控，並</w:t>
      </w:r>
      <w:r w:rsidRPr="0053096E">
        <w:rPr>
          <w:rFonts w:ascii="標楷體" w:eastAsia="標楷體" w:hAnsi="標楷體" w:cs="Arial" w:hint="eastAsia"/>
        </w:rPr>
        <w:t>記</w:t>
      </w:r>
      <w:r w:rsidRPr="0053096E">
        <w:rPr>
          <w:rFonts w:ascii="標楷體" w:eastAsia="標楷體" w:hAnsi="標楷體" w:cs="Arial"/>
        </w:rPr>
        <w:t>錄。</w:t>
      </w:r>
    </w:p>
    <w:p w:rsidR="00E25DCB" w:rsidRPr="0053096E" w:rsidRDefault="00E25DCB" w:rsidP="005B0F04">
      <w:pPr>
        <w:tabs>
          <w:tab w:val="left" w:pos="6096"/>
        </w:tabs>
        <w:adjustRightInd w:val="0"/>
        <w:snapToGrid w:val="0"/>
        <w:spacing w:line="300" w:lineRule="exact"/>
        <w:ind w:left="1134" w:right="-38"/>
        <w:jc w:val="both"/>
        <w:textAlignment w:val="baseline"/>
        <w:rPr>
          <w:rFonts w:ascii="標楷體" w:eastAsia="標楷體" w:hAnsi="標楷體" w:cs="Arial"/>
        </w:rPr>
      </w:pPr>
      <w:r w:rsidRPr="0053096E">
        <w:rPr>
          <w:rFonts w:ascii="標楷體" w:eastAsia="標楷體" w:hAnsi="標楷體" w:cs="Arial" w:hint="eastAsia"/>
        </w:rPr>
        <w:t>B</w:t>
      </w:r>
      <w:r w:rsidRPr="0053096E">
        <w:rPr>
          <w:rFonts w:ascii="標楷體" w:eastAsia="標楷體" w:hAnsi="標楷體" w:cs="Arial"/>
        </w:rPr>
        <w:t>.監視錄影帶由</w:t>
      </w:r>
      <w:r w:rsidRPr="0053096E">
        <w:rPr>
          <w:rFonts w:ascii="標楷體" w:eastAsia="標楷體" w:hAnsi="標楷體" w:cs="Arial" w:hint="eastAsia"/>
        </w:rPr>
        <w:t>社區</w:t>
      </w:r>
      <w:r w:rsidRPr="0053096E">
        <w:rPr>
          <w:rFonts w:ascii="標楷體" w:eastAsia="標楷體" w:hAnsi="標楷體" w:cs="Arial"/>
        </w:rPr>
        <w:t>管委會提供，錄影資料</w:t>
      </w:r>
      <w:r w:rsidRPr="0053096E">
        <w:rPr>
          <w:rFonts w:ascii="標楷體" w:eastAsia="標楷體" w:hAnsi="標楷體" w:cs="Arial" w:hint="eastAsia"/>
        </w:rPr>
        <w:t>備份</w:t>
      </w:r>
      <w:r w:rsidRPr="0053096E">
        <w:rPr>
          <w:rFonts w:ascii="標楷體" w:eastAsia="標楷體" w:hAnsi="標楷體" w:cs="Arial"/>
        </w:rPr>
        <w:t>保存十五天。</w:t>
      </w:r>
    </w:p>
    <w:p w:rsidR="00E25DCB" w:rsidRPr="00B60818"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B60818">
        <w:rPr>
          <w:rFonts w:ascii="標楷體" w:eastAsia="標楷體" w:hAnsi="標楷體" w:cs="Arial"/>
        </w:rPr>
        <w:t>停電狀況：</w:t>
      </w:r>
      <w:r w:rsidR="00B60818">
        <w:rPr>
          <w:rFonts w:ascii="標楷體" w:eastAsia="SimSun" w:hAnsi="標楷體" w:cs="Arial" w:hint="eastAsia"/>
        </w:rPr>
        <w:br/>
      </w:r>
      <w:r w:rsidRPr="00B60818">
        <w:rPr>
          <w:rFonts w:ascii="標楷體" w:eastAsia="標楷體" w:hAnsi="標楷體" w:cs="Arial"/>
        </w:rPr>
        <w:t>除由社區自動供電系統維持緊急系統動能外，</w:t>
      </w:r>
      <w:r w:rsidRPr="00B60818">
        <w:rPr>
          <w:rFonts w:ascii="標楷體" w:eastAsia="標楷體" w:hAnsi="標楷體" w:cs="Arial" w:hint="eastAsia"/>
        </w:rPr>
        <w:t>須通知機電人員至現場檢查發電機是否正常運轉，中控室加強設備、監視鏡頭之監控情形，以防止災害產生</w:t>
      </w:r>
      <w:r w:rsidRPr="00B60818">
        <w:rPr>
          <w:rFonts w:ascii="標楷體" w:eastAsia="標楷體" w:hAnsi="標楷體" w:cs="Arial"/>
        </w:rPr>
        <w:t>。</w:t>
      </w:r>
    </w:p>
    <w:p w:rsidR="00E25DCB" w:rsidRPr="0053096E" w:rsidRDefault="00E25DCB" w:rsidP="005B0F04">
      <w:pPr>
        <w:numPr>
          <w:ilvl w:val="0"/>
          <w:numId w:val="46"/>
        </w:numPr>
        <w:tabs>
          <w:tab w:val="clear" w:pos="984"/>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保全工作執行細則：</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橋頭哨安全勤務規定：</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優先過濾詢問非社區住戶之人、</w:t>
      </w:r>
      <w:r w:rsidRPr="0053096E">
        <w:rPr>
          <w:rFonts w:hAnsi="標楷體" w:cs="Arial"/>
          <w:sz w:val="24"/>
          <w:szCs w:val="24"/>
        </w:rPr>
        <w:t>車輛</w:t>
      </w:r>
      <w:r w:rsidRPr="0053096E">
        <w:rPr>
          <w:rFonts w:hAnsi="標楷體" w:cs="Arial" w:hint="eastAsia"/>
          <w:sz w:val="24"/>
          <w:szCs w:val="24"/>
        </w:rPr>
        <w:t>。</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柵欄臂應隨時保持關閉狀態，過濾完車輛無誤後，始可開啟柵欄臂放行。</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住戶進入時，應面帶笑容大聲問好及打招呼。</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監控聯外橋樑，嚴禁任何車輛停放於橋上，必要時請求機動前往勸離。</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隨時注意聯外道路週邊落石及車輛違停事件之反映。</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隨時保持哨亭內整潔，交班前應打掃清潔、物品歸位。</w:t>
      </w:r>
    </w:p>
    <w:p w:rsidR="00E25DCB" w:rsidRPr="0053096E" w:rsidRDefault="00E25DCB" w:rsidP="005B0F04">
      <w:pPr>
        <w:pStyle w:val="4"/>
        <w:keepNext w:val="0"/>
        <w:numPr>
          <w:ilvl w:val="2"/>
          <w:numId w:val="5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依現場經理及業主指示，執行各項交付任務。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lastRenderedPageBreak/>
        <w:t>車道哨安全勤務規定：</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車輛進入</w:t>
      </w:r>
      <w:r w:rsidRPr="0053096E">
        <w:rPr>
          <w:rFonts w:hAnsi="標楷體" w:cs="Arial" w:hint="eastAsia"/>
          <w:sz w:val="24"/>
          <w:szCs w:val="24"/>
        </w:rPr>
        <w:t>停車場</w:t>
      </w:r>
      <w:r w:rsidRPr="0053096E">
        <w:rPr>
          <w:rFonts w:hAnsi="標楷體" w:cs="Arial"/>
          <w:sz w:val="24"/>
          <w:szCs w:val="24"/>
        </w:rPr>
        <w:t>需</w:t>
      </w:r>
      <w:r w:rsidRPr="0053096E">
        <w:rPr>
          <w:rFonts w:hAnsi="標楷體" w:cs="Arial" w:hint="eastAsia"/>
          <w:sz w:val="24"/>
          <w:szCs w:val="24"/>
        </w:rPr>
        <w:t>憑感應卡自行感應進入。</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遇來訪車輛，請指引製大門警衛室，待聯絡住戶確認後，</w:t>
      </w:r>
      <w:r w:rsidRPr="0053096E">
        <w:rPr>
          <w:rFonts w:hAnsi="標楷體" w:cs="Arial"/>
          <w:sz w:val="24"/>
          <w:szCs w:val="24"/>
        </w:rPr>
        <w:t>方得換證(登記)通行。</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公務車輛進入社區時，需先行通</w:t>
      </w:r>
      <w:r w:rsidRPr="0053096E">
        <w:rPr>
          <w:rFonts w:hAnsi="標楷體" w:cs="Arial" w:hint="eastAsia"/>
          <w:sz w:val="24"/>
          <w:szCs w:val="24"/>
        </w:rPr>
        <w:t>知服務</w:t>
      </w:r>
      <w:r w:rsidRPr="0053096E">
        <w:rPr>
          <w:rFonts w:hAnsi="標楷體" w:cs="Arial"/>
          <w:sz w:val="24"/>
          <w:szCs w:val="24"/>
        </w:rPr>
        <w:t>中心派人接待方得放行。</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施工及廠商車輛</w:t>
      </w:r>
      <w:r w:rsidRPr="0053096E">
        <w:rPr>
          <w:rFonts w:hAnsi="標楷體" w:cs="Arial" w:hint="eastAsia"/>
          <w:sz w:val="24"/>
          <w:szCs w:val="24"/>
        </w:rPr>
        <w:t>經</w:t>
      </w:r>
      <w:r w:rsidRPr="0053096E">
        <w:rPr>
          <w:rFonts w:hAnsi="標楷體" w:cs="Arial"/>
          <w:sz w:val="24"/>
          <w:szCs w:val="24"/>
        </w:rPr>
        <w:t>換證</w:t>
      </w:r>
      <w:r w:rsidRPr="0053096E">
        <w:rPr>
          <w:rFonts w:hAnsi="標楷體" w:cs="Arial" w:hint="eastAsia"/>
          <w:sz w:val="24"/>
          <w:szCs w:val="24"/>
        </w:rPr>
        <w:t>後</w:t>
      </w:r>
      <w:r w:rsidRPr="0053096E">
        <w:rPr>
          <w:rFonts w:hAnsi="標楷體" w:cs="Arial"/>
          <w:sz w:val="24"/>
          <w:szCs w:val="24"/>
        </w:rPr>
        <w:t>，</w:t>
      </w:r>
      <w:r w:rsidRPr="0053096E">
        <w:rPr>
          <w:rFonts w:hAnsi="標楷體" w:cs="Arial" w:hint="eastAsia"/>
          <w:sz w:val="24"/>
          <w:szCs w:val="24"/>
        </w:rPr>
        <w:t>進入時應檢查所攜材料物品是否符合規定後，始可放行。</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隨時保持車道</w:t>
      </w:r>
      <w:r w:rsidRPr="0053096E">
        <w:rPr>
          <w:rFonts w:hAnsi="標楷體" w:cs="Arial" w:hint="eastAsia"/>
          <w:sz w:val="24"/>
          <w:szCs w:val="24"/>
        </w:rPr>
        <w:t>進出</w:t>
      </w:r>
      <w:r w:rsidRPr="0053096E">
        <w:rPr>
          <w:rFonts w:hAnsi="標楷體" w:cs="Arial"/>
          <w:sz w:val="24"/>
          <w:szCs w:val="24"/>
        </w:rPr>
        <w:t>口交通順暢，</w:t>
      </w:r>
      <w:r w:rsidRPr="0053096E">
        <w:rPr>
          <w:rFonts w:hAnsi="標楷體" w:cs="Arial" w:hint="eastAsia"/>
          <w:sz w:val="24"/>
          <w:szCs w:val="24"/>
        </w:rPr>
        <w:t>避免造成擁塞影響車輛進出。</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遇交通事故時，應依「緊急事故處理程序」處理之，並予記錄及呈報。</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隨時注意社區巴士停靠處有無車輛停放，並驅離之。</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計程車、幼稚園接送車進入社區應確實登記車號及進出時間。</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w:t>
      </w:r>
      <w:r w:rsidRPr="0053096E">
        <w:rPr>
          <w:rFonts w:hAnsi="標楷體" w:cs="Arial" w:hint="eastAsia"/>
          <w:sz w:val="24"/>
          <w:szCs w:val="24"/>
        </w:rPr>
        <w:t>哨亭內</w:t>
      </w:r>
      <w:r w:rsidRPr="0053096E">
        <w:rPr>
          <w:rFonts w:hAnsi="標楷體" w:cs="Arial"/>
          <w:sz w:val="24"/>
          <w:szCs w:val="24"/>
        </w:rPr>
        <w:t>整潔，交班前應將崗哨打掃清潔、物品歸位。</w:t>
      </w:r>
    </w:p>
    <w:p w:rsidR="00E25DCB" w:rsidRPr="0053096E" w:rsidRDefault="00E25DCB" w:rsidP="005B0F04">
      <w:pPr>
        <w:pStyle w:val="4"/>
        <w:keepNext w:val="0"/>
        <w:numPr>
          <w:ilvl w:val="0"/>
          <w:numId w:val="142"/>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大門哨安全勤務規定：</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住戶進入社區需出示住戶證或相關證明方得放行。</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遇訪客來訪，先聯絡住戶，待確認後請其換證(登記)通行。</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施工人員應查核裝潢名單無誤後換證</w:t>
      </w:r>
      <w:r w:rsidRPr="0053096E">
        <w:rPr>
          <w:rFonts w:hAnsi="標楷體" w:cs="Arial"/>
          <w:sz w:val="24"/>
          <w:szCs w:val="24"/>
        </w:rPr>
        <w:t>(登記)通行。</w:t>
      </w:r>
    </w:p>
    <w:p w:rsidR="00E25DCB" w:rsidRPr="00A20BA5"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簽約廠商人員、車輛之進出登錄。</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執行公務人員欲進入社區時，需先行通報管理中心派人引導方得放行。</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嚴禁推銷、攤販、勸募、傳教及閒雜人等進入本社區。</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隨時監控大門附近是否有可疑人士等進入本社區。</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依規定填寫工作日報表，詳細紀錄住戶交代事項並列入交接。</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隨時保持警衛室內整潔，交班前應將警衛室打掃清潔、物品歸位。</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遇緊急情況時，應依「緊急事故處理程序」處理之，並予記錄及呈報。</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遇勤務繁忙時，需通知大門副哨或現場主管前來支援。</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社區住戶遷出時，應索取服務中心開立之放行條後，始可放行</w:t>
      </w:r>
    </w:p>
    <w:p w:rsidR="00E25DCB" w:rsidRPr="0053096E" w:rsidRDefault="00E25DCB" w:rsidP="005B0F04">
      <w:pPr>
        <w:pStyle w:val="4"/>
        <w:keepNext w:val="0"/>
        <w:numPr>
          <w:ilvl w:val="0"/>
          <w:numId w:val="143"/>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客服哨安全勤務規定</w:t>
      </w:r>
    </w:p>
    <w:p w:rsidR="00E25DCB" w:rsidRPr="0053096E" w:rsidRDefault="00E25DCB" w:rsidP="005B0F04">
      <w:pPr>
        <w:numPr>
          <w:ilvl w:val="2"/>
          <w:numId w:val="53"/>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小門進出門禁管制任務。</w:t>
      </w:r>
    </w:p>
    <w:p w:rsidR="00E25DCB" w:rsidRPr="0053096E" w:rsidRDefault="00E25DCB" w:rsidP="005B0F04">
      <w:pPr>
        <w:numPr>
          <w:ilvl w:val="2"/>
          <w:numId w:val="53"/>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檢查社區巴士時，應注意禮貌，並嚴格查證門禁卡。</w:t>
      </w:r>
    </w:p>
    <w:p w:rsidR="00E25DCB" w:rsidRPr="0053096E" w:rsidRDefault="00E25DCB" w:rsidP="005B0F04">
      <w:pPr>
        <w:numPr>
          <w:ilvl w:val="2"/>
          <w:numId w:val="53"/>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社區老弱婦孺、小孩之協助幫忙。</w:t>
      </w:r>
    </w:p>
    <w:p w:rsidR="00E25DCB" w:rsidRPr="0053096E" w:rsidRDefault="00E25DCB" w:rsidP="005B0F04">
      <w:pPr>
        <w:numPr>
          <w:ilvl w:val="2"/>
          <w:numId w:val="53"/>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訪客、施工證件換回時，應讀誦證件資料無誤後，始可換回。</w:t>
      </w:r>
    </w:p>
    <w:p w:rsidR="00E25DCB" w:rsidRPr="0053096E" w:rsidRDefault="00E25DCB" w:rsidP="005B0F04">
      <w:pPr>
        <w:numPr>
          <w:ilvl w:val="2"/>
          <w:numId w:val="53"/>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中控哨安全勤務規定：</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負責主控、操作中控室內各項安全系統設備，監控各現場實際狀況。</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定時操作錄影系統，掌握可疑人、事、物線索。</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接聽住戶室內、外及電梯內對講機電話，隨時指揮處理緊急事故。</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指揮、調度各</w:t>
      </w:r>
      <w:r w:rsidRPr="0053096E">
        <w:rPr>
          <w:rFonts w:ascii="標楷體" w:eastAsia="標楷體" w:hAnsi="標楷體" w:cs="Arial" w:hint="eastAsia"/>
        </w:rPr>
        <w:t>執勤</w:t>
      </w:r>
      <w:r w:rsidRPr="0053096E">
        <w:rPr>
          <w:rFonts w:ascii="標楷體" w:eastAsia="標楷體" w:hAnsi="標楷體" w:cs="Arial"/>
        </w:rPr>
        <w:t>人員處理臨時事故。</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門禁卡、感應卡之修復與製作。</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未經許可，嚴禁外人進入中控室內。</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定時與廠商測試各項安全系統，如有損壞立即報修。</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隨時保持中控室整潔，交班前應將崗哨打掃清潔、物品歸位。</w:t>
      </w:r>
    </w:p>
    <w:p w:rsidR="00E25DCB" w:rsidRPr="0053096E" w:rsidRDefault="00E25DCB" w:rsidP="005B0F04">
      <w:pPr>
        <w:numPr>
          <w:ilvl w:val="0"/>
          <w:numId w:val="38"/>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中控副哨安全勤務規定：</w:t>
      </w:r>
    </w:p>
    <w:p w:rsidR="00E25DCB" w:rsidRPr="0053096E" w:rsidRDefault="00E25DCB" w:rsidP="005B0F04">
      <w:pPr>
        <w:numPr>
          <w:ilvl w:val="0"/>
          <w:numId w:val="39"/>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依規定填寫巡邏紀錄表，詳細</w:t>
      </w:r>
      <w:r w:rsidRPr="0053096E">
        <w:rPr>
          <w:rFonts w:ascii="標楷體" w:eastAsia="標楷體" w:hAnsi="標楷體" w:cs="Arial" w:hint="eastAsia"/>
        </w:rPr>
        <w:t>記</w:t>
      </w:r>
      <w:r w:rsidRPr="0053096E">
        <w:rPr>
          <w:rFonts w:ascii="標楷體" w:eastAsia="標楷體" w:hAnsi="標楷體" w:cs="Arial"/>
        </w:rPr>
        <w:t>錄</w:t>
      </w:r>
      <w:r w:rsidRPr="0053096E">
        <w:rPr>
          <w:rFonts w:ascii="標楷體" w:eastAsia="標楷體" w:hAnsi="標楷體" w:cs="Arial" w:hint="eastAsia"/>
        </w:rPr>
        <w:t>交代</w:t>
      </w:r>
      <w:r w:rsidRPr="0053096E">
        <w:rPr>
          <w:rFonts w:ascii="標楷體" w:eastAsia="標楷體" w:hAnsi="標楷體" w:cs="Arial"/>
        </w:rPr>
        <w:t>事項</w:t>
      </w:r>
      <w:r w:rsidRPr="0053096E">
        <w:rPr>
          <w:rFonts w:ascii="標楷體" w:eastAsia="標楷體" w:hAnsi="標楷體" w:cs="Arial" w:hint="eastAsia"/>
        </w:rPr>
        <w:t>並列入</w:t>
      </w:r>
      <w:r w:rsidRPr="0053096E">
        <w:rPr>
          <w:rFonts w:ascii="標楷體" w:eastAsia="標楷體" w:hAnsi="標楷體" w:cs="Arial"/>
        </w:rPr>
        <w:t>交接。</w:t>
      </w:r>
    </w:p>
    <w:p w:rsidR="00E25DCB" w:rsidRPr="0053096E" w:rsidRDefault="00E25DCB" w:rsidP="005B0F04">
      <w:pPr>
        <w:numPr>
          <w:ilvl w:val="0"/>
          <w:numId w:val="39"/>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協助中控</w:t>
      </w:r>
      <w:r w:rsidRPr="0053096E">
        <w:rPr>
          <w:rFonts w:ascii="標楷體" w:eastAsia="標楷體" w:hAnsi="標楷體" w:cs="Arial" w:hint="eastAsia"/>
        </w:rPr>
        <w:t>室</w:t>
      </w:r>
      <w:r w:rsidRPr="0053096E">
        <w:rPr>
          <w:rFonts w:ascii="標楷體" w:eastAsia="標楷體" w:hAnsi="標楷體" w:cs="Arial"/>
        </w:rPr>
        <w:t>執行系統監控及操作任務。</w:t>
      </w:r>
    </w:p>
    <w:p w:rsidR="00E25DCB" w:rsidRPr="0053096E" w:rsidRDefault="00E25DCB" w:rsidP="005B0F04">
      <w:pPr>
        <w:numPr>
          <w:ilvl w:val="0"/>
          <w:numId w:val="39"/>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開啟門禁時，應詳細查核住戶資料無誤後，方可幫住戶開啟。</w:t>
      </w:r>
    </w:p>
    <w:p w:rsidR="00E25DCB" w:rsidRPr="0053096E" w:rsidRDefault="00E25DCB" w:rsidP="005B0F04">
      <w:pPr>
        <w:numPr>
          <w:ilvl w:val="0"/>
          <w:numId w:val="39"/>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E25DCB" w:rsidRPr="0053096E" w:rsidRDefault="00E25DCB" w:rsidP="005B0F04">
      <w:pPr>
        <w:numPr>
          <w:ilvl w:val="0"/>
          <w:numId w:val="39"/>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5B0F04">
      <w:pPr>
        <w:numPr>
          <w:ilvl w:val="1"/>
          <w:numId w:val="4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機巡哨安全勤務規定：</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各棟門廳燈火門禁管制。</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lastRenderedPageBreak/>
        <w:t>巡邏各區各棟頂樓安全門及巡邏各棟高樓層中繼水池是否關閉。</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社區中庭、各棟門廳、商店街及生活館安全巡邏。</w:t>
      </w:r>
    </w:p>
    <w:p w:rsidR="00E25DCB" w:rsidRPr="0053096E" w:rsidRDefault="00E26D72"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環湖巡邏時，嚴禁任何人員攀爬周邊圍牆、欄杆及</w:t>
      </w:r>
      <w:r w:rsidR="00E25DCB" w:rsidRPr="0053096E">
        <w:rPr>
          <w:rFonts w:ascii="標楷體" w:eastAsia="標楷體" w:hAnsi="標楷體" w:cs="Arial" w:hint="eastAsia"/>
        </w:rPr>
        <w:t>危險處所。</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巡邏停車場時應注意周遭可疑人、車、事務，發現可疑主動上前詢問確認身分。</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巡邏停車場時如發現施工廢料及車位上堆放物品時，應立即反映服務中心。</w:t>
      </w:r>
    </w:p>
    <w:p w:rsidR="00E25DCB" w:rsidRPr="0053096E" w:rsidRDefault="00E26D72"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處理停車場內違規車輛之上鎖</w:t>
      </w:r>
      <w:r w:rsidR="00E25DCB" w:rsidRPr="0053096E">
        <w:rPr>
          <w:rFonts w:ascii="標楷體" w:eastAsia="標楷體" w:hAnsi="標楷體" w:cs="Arial" w:hint="eastAsia"/>
        </w:rPr>
        <w:t>勤務。</w:t>
      </w:r>
    </w:p>
    <w:p w:rsidR="00E25DCB" w:rsidRPr="0053096E" w:rsidRDefault="00E26D72"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社區住戶家中緊急告警</w:t>
      </w:r>
      <w:r w:rsidR="00E25DCB" w:rsidRPr="0053096E">
        <w:rPr>
          <w:rFonts w:ascii="標楷體" w:eastAsia="標楷體" w:hAnsi="標楷體" w:cs="Arial" w:hint="eastAsia"/>
        </w:rPr>
        <w:t>處理及社區安寧勸導。</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處理住戶糾紛時，應保持中立立場。</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社區內蛇類、蜂窩、野狗之捕捉或驅趕。</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5B0F04">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巡邏時段</w:t>
      </w:r>
    </w:p>
    <w:p w:rsidR="00E25DCB" w:rsidRPr="0053096E" w:rsidRDefault="00E25DCB" w:rsidP="005B0F04">
      <w:pPr>
        <w:pStyle w:val="5"/>
        <w:keepNext w:val="0"/>
        <w:numPr>
          <w:ilvl w:val="1"/>
          <w:numId w:val="54"/>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日班：每兩小時執行停車場、環湖步道、中庭巡邏任務。</w:t>
      </w:r>
    </w:p>
    <w:p w:rsidR="00E25DCB" w:rsidRPr="0053096E" w:rsidRDefault="00431F4B" w:rsidP="005B0F04">
      <w:pPr>
        <w:tabs>
          <w:tab w:val="left" w:pos="6096"/>
        </w:tabs>
        <w:adjustRightInd w:val="0"/>
        <w:snapToGrid w:val="0"/>
        <w:spacing w:line="300" w:lineRule="exact"/>
        <w:ind w:left="2492" w:right="-38" w:firstLineChars="50" w:firstLine="120"/>
        <w:jc w:val="both"/>
        <w:rPr>
          <w:rFonts w:ascii="標楷體" w:eastAsia="標楷體" w:hAnsi="標楷體" w:cs="Arial"/>
        </w:rPr>
      </w:pPr>
      <w:r>
        <w:rPr>
          <w:rFonts w:ascii="標楷體" w:eastAsia="SimSun" w:hAnsi="標楷體" w:cs="Arial" w:hint="eastAsia"/>
        </w:rPr>
        <w:t xml:space="preserve"> </w:t>
      </w:r>
      <w:r w:rsidRPr="0053096E">
        <w:rPr>
          <w:rFonts w:ascii="標楷體" w:eastAsia="標楷體" w:hAnsi="標楷體" w:cs="Arial"/>
        </w:rPr>
        <w:t>巡</w:t>
      </w:r>
      <w:r w:rsidR="00E25DCB" w:rsidRPr="0053096E">
        <w:rPr>
          <w:rFonts w:ascii="標楷體" w:eastAsia="標楷體" w:hAnsi="標楷體" w:cs="Arial"/>
        </w:rPr>
        <w:t>邏時間：0900、1100、1300、1500、1700。</w:t>
      </w:r>
    </w:p>
    <w:p w:rsidR="00E25DCB" w:rsidRPr="0053096E" w:rsidRDefault="00E25DCB" w:rsidP="005B0F04">
      <w:pPr>
        <w:pStyle w:val="5"/>
        <w:keepNext w:val="0"/>
        <w:numPr>
          <w:ilvl w:val="1"/>
          <w:numId w:val="54"/>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夜班：每兩小時執行停車場、環湖步道、中庭巡邏任務。</w:t>
      </w:r>
      <w:bookmarkStart w:id="0" w:name="_GoBack"/>
      <w:bookmarkEnd w:id="0"/>
    </w:p>
    <w:p w:rsidR="00E25DCB" w:rsidRPr="0053096E" w:rsidRDefault="00E25DCB" w:rsidP="005B0F04">
      <w:pPr>
        <w:tabs>
          <w:tab w:val="left" w:pos="6096"/>
        </w:tabs>
        <w:adjustRightInd w:val="0"/>
        <w:snapToGrid w:val="0"/>
        <w:spacing w:line="300" w:lineRule="exact"/>
        <w:ind w:left="2492" w:right="-38" w:firstLineChars="100" w:firstLine="240"/>
        <w:jc w:val="both"/>
        <w:rPr>
          <w:rFonts w:ascii="標楷體" w:eastAsia="標楷體" w:hAnsi="標楷體" w:cs="Arial"/>
        </w:rPr>
      </w:pPr>
      <w:r w:rsidRPr="0053096E">
        <w:rPr>
          <w:rFonts w:ascii="標楷體" w:eastAsia="標楷體" w:hAnsi="標楷體" w:cs="Arial"/>
        </w:rPr>
        <w:t>巡邏時間：1900、2100、2300、0100、0300、0500。</w:t>
      </w:r>
    </w:p>
    <w:p w:rsidR="00E25DCB" w:rsidRPr="0053096E" w:rsidRDefault="00E25DCB" w:rsidP="005B0F04">
      <w:pPr>
        <w:pStyle w:val="5"/>
        <w:keepNext w:val="0"/>
        <w:numPr>
          <w:ilvl w:val="1"/>
          <w:numId w:val="54"/>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不定時交叉巡邏，依臨時狀況隨時調整勤務。</w:t>
      </w:r>
    </w:p>
    <w:p w:rsidR="00005974" w:rsidRPr="0053096E" w:rsidRDefault="00005974" w:rsidP="005B0F04">
      <w:pPr>
        <w:pStyle w:val="a0"/>
        <w:tabs>
          <w:tab w:val="left" w:pos="6096"/>
        </w:tabs>
        <w:snapToGrid w:val="0"/>
        <w:spacing w:line="240" w:lineRule="auto"/>
        <w:rPr>
          <w:rFonts w:ascii="標楷體" w:eastAsia="標楷體" w:hAnsi="標楷體" w:cs="Arial"/>
          <w:i w:val="0"/>
          <w:sz w:val="24"/>
          <w:szCs w:val="24"/>
        </w:rPr>
      </w:pPr>
    </w:p>
    <w:p w:rsidR="00E25DCB" w:rsidRPr="0053096E" w:rsidRDefault="00E25DCB" w:rsidP="00731E7C">
      <w:pPr>
        <w:tabs>
          <w:tab w:val="left" w:pos="6096"/>
        </w:tabs>
        <w:adjustRightInd w:val="0"/>
        <w:snapToGrid w:val="0"/>
        <w:spacing w:line="242" w:lineRule="auto"/>
        <w:ind w:right="-38"/>
        <w:jc w:val="center"/>
        <w:rPr>
          <w:rFonts w:ascii="標楷體" w:eastAsia="標楷體" w:hAnsi="標楷體" w:cs="Arial"/>
          <w:b/>
          <w:u w:val="single"/>
        </w:rPr>
      </w:pPr>
      <w:r w:rsidRPr="0053096E">
        <w:rPr>
          <w:rFonts w:ascii="標楷體" w:eastAsia="標楷體" w:hAnsi="標楷體" w:cs="Arial"/>
          <w:b/>
          <w:u w:val="single"/>
        </w:rPr>
        <w:t>門禁管制流程圖</w:t>
      </w:r>
    </w:p>
    <w:p w:rsidR="00E25DCB" w:rsidRPr="0053096E" w:rsidRDefault="004B65B0" w:rsidP="00731E7C">
      <w:pPr>
        <w:tabs>
          <w:tab w:val="left" w:pos="6096"/>
        </w:tabs>
        <w:adjustRightInd w:val="0"/>
        <w:snapToGrid w:val="0"/>
        <w:spacing w:line="242" w:lineRule="auto"/>
        <w:ind w:right="-38"/>
        <w:jc w:val="center"/>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59264" behindDoc="0" locked="0" layoutInCell="1" allowOverlap="1" wp14:anchorId="105B4BA0" wp14:editId="1970FDC3">
                <wp:simplePos x="0" y="0"/>
                <wp:positionH relativeFrom="column">
                  <wp:posOffset>569595</wp:posOffset>
                </wp:positionH>
                <wp:positionV relativeFrom="paragraph">
                  <wp:posOffset>276860</wp:posOffset>
                </wp:positionV>
                <wp:extent cx="4938395" cy="4791075"/>
                <wp:effectExtent l="0" t="0" r="14605" b="2857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4791075"/>
                          <a:chOff x="2059" y="2237"/>
                          <a:chExt cx="7777" cy="7545"/>
                        </a:xfrm>
                      </wpg:grpSpPr>
                      <wps:wsp>
                        <wps:cNvPr id="53" name="Text Box 3"/>
                        <wps:cNvSpPr txBox="1">
                          <a:spLocks noChangeArrowheads="1"/>
                        </wps:cNvSpPr>
                        <wps:spPr bwMode="auto">
                          <a:xfrm>
                            <a:off x="5126" y="2237"/>
                            <a:ext cx="1620" cy="450"/>
                          </a:xfrm>
                          <a:prstGeom prst="rect">
                            <a:avLst/>
                          </a:prstGeom>
                          <a:solidFill>
                            <a:srgbClr val="FFFFFF"/>
                          </a:solidFill>
                          <a:ln w="9525">
                            <a:solidFill>
                              <a:srgbClr val="000000"/>
                            </a:solidFill>
                            <a:miter lim="800000"/>
                            <a:headEnd/>
                            <a:tailEnd/>
                          </a:ln>
                        </wps:spPr>
                        <wps:txb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wps:txbx>
                        <wps:bodyPr rot="0" vert="horz" wrap="square" lIns="91440" tIns="45720" rIns="91440" bIns="45720" anchor="t" anchorCtr="0" upright="1">
                          <a:noAutofit/>
                        </wps:bodyPr>
                      </wps:wsp>
                      <wps:wsp>
                        <wps:cNvPr id="54" name="Text Box 4"/>
                        <wps:cNvSpPr txBox="1">
                          <a:spLocks noChangeArrowheads="1"/>
                        </wps:cNvSpPr>
                        <wps:spPr bwMode="auto">
                          <a:xfrm>
                            <a:off x="5141" y="3152"/>
                            <a:ext cx="1620" cy="450"/>
                          </a:xfrm>
                          <a:prstGeom prst="rect">
                            <a:avLst/>
                          </a:prstGeom>
                          <a:solidFill>
                            <a:srgbClr val="FFFFFF"/>
                          </a:solidFill>
                          <a:ln w="9525">
                            <a:solidFill>
                              <a:srgbClr val="000000"/>
                            </a:solidFill>
                            <a:miter lim="800000"/>
                            <a:headEnd/>
                            <a:tailEnd/>
                          </a:ln>
                        </wps:spPr>
                        <wps:txb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w:t>
                              </w:r>
                              <w:proofErr w:type="gramStart"/>
                              <w:r w:rsidRPr="00F77892">
                                <w:rPr>
                                  <w:rFonts w:ascii="標楷體" w:eastAsia="標楷體" w:hAnsi="標楷體" w:hint="eastAsia"/>
                                </w:rPr>
                                <w:t>哨</w:t>
                              </w:r>
                              <w:proofErr w:type="gramEnd"/>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5141" y="4097"/>
                            <a:ext cx="1620" cy="450"/>
                          </a:xfrm>
                          <a:prstGeom prst="rect">
                            <a:avLst/>
                          </a:prstGeom>
                          <a:solidFill>
                            <a:srgbClr val="FFFFFF"/>
                          </a:solidFill>
                          <a:ln w="9525">
                            <a:solidFill>
                              <a:srgbClr val="000000"/>
                            </a:solidFill>
                            <a:miter lim="800000"/>
                            <a:headEnd/>
                            <a:tailEnd/>
                          </a:ln>
                        </wps:spPr>
                        <wps:txb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7316" y="3152"/>
                            <a:ext cx="2520" cy="450"/>
                          </a:xfrm>
                          <a:prstGeom prst="rect">
                            <a:avLst/>
                          </a:prstGeom>
                          <a:solidFill>
                            <a:srgbClr val="FFFFFF"/>
                          </a:solidFill>
                          <a:ln w="9525">
                            <a:solidFill>
                              <a:srgbClr val="000000"/>
                            </a:solidFill>
                            <a:miter lim="800000"/>
                            <a:headEnd/>
                            <a:tailEnd/>
                          </a:ln>
                        </wps:spPr>
                        <wps:txb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7331" y="2252"/>
                            <a:ext cx="2460" cy="450"/>
                          </a:xfrm>
                          <a:prstGeom prst="rect">
                            <a:avLst/>
                          </a:prstGeom>
                          <a:solidFill>
                            <a:srgbClr val="FFFFFF"/>
                          </a:solidFill>
                          <a:ln w="9525">
                            <a:solidFill>
                              <a:srgbClr val="000000"/>
                            </a:solidFill>
                            <a:miter lim="800000"/>
                            <a:headEnd/>
                            <a:tailEnd/>
                          </a:ln>
                        </wps:spPr>
                        <wps:txb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2066" y="3092"/>
                            <a:ext cx="2520" cy="855"/>
                          </a:xfrm>
                          <a:prstGeom prst="rect">
                            <a:avLst/>
                          </a:prstGeom>
                          <a:solidFill>
                            <a:srgbClr val="FFFFFF"/>
                          </a:solidFill>
                          <a:ln w="9525">
                            <a:solidFill>
                              <a:srgbClr val="000000"/>
                            </a:solidFill>
                            <a:miter lim="800000"/>
                            <a:headEnd/>
                            <a:tailEnd/>
                          </a:ln>
                        </wps:spPr>
                        <wps:txb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2059" y="4637"/>
                            <a:ext cx="2520" cy="855"/>
                          </a:xfrm>
                          <a:prstGeom prst="rect">
                            <a:avLst/>
                          </a:prstGeom>
                          <a:solidFill>
                            <a:srgbClr val="FFFFFF"/>
                          </a:solidFill>
                          <a:ln w="9525">
                            <a:solidFill>
                              <a:srgbClr val="000000"/>
                            </a:solidFill>
                            <a:miter lim="800000"/>
                            <a:headEnd/>
                            <a:tailEnd/>
                          </a:ln>
                        </wps:spPr>
                        <wps:txb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w:t>
                              </w:r>
                              <w:proofErr w:type="gramStart"/>
                              <w:r w:rsidRPr="00F77892">
                                <w:rPr>
                                  <w:rFonts w:ascii="標楷體" w:eastAsia="標楷體" w:hAnsi="標楷體" w:hint="eastAsia"/>
                                </w:rPr>
                                <w:t>後押證</w:t>
                              </w:r>
                              <w:proofErr w:type="gramEnd"/>
                              <w:r w:rsidRPr="00F77892">
                                <w:rPr>
                                  <w:rFonts w:ascii="標楷體" w:eastAsia="標楷體" w:hAnsi="標楷體" w:hint="eastAsia"/>
                                </w:rPr>
                                <w:t>登記換證</w:t>
                              </w:r>
                            </w:p>
                          </w:txbxContent>
                        </wps:txbx>
                        <wps:bodyPr rot="0" vert="horz" wrap="square" lIns="91440" tIns="45720" rIns="91440" bIns="45720" anchor="t" anchorCtr="0" upright="1">
                          <a:noAutofit/>
                        </wps:bodyPr>
                      </wps:wsp>
                      <wps:wsp>
                        <wps:cNvPr id="60" name="Text Box 10"/>
                        <wps:cNvSpPr txBox="1">
                          <a:spLocks noChangeArrowheads="1"/>
                        </wps:cNvSpPr>
                        <wps:spPr bwMode="auto">
                          <a:xfrm>
                            <a:off x="2059" y="5837"/>
                            <a:ext cx="2520" cy="1260"/>
                          </a:xfrm>
                          <a:prstGeom prst="rect">
                            <a:avLst/>
                          </a:prstGeom>
                          <a:solidFill>
                            <a:srgbClr val="FFFFFF"/>
                          </a:solidFill>
                          <a:ln w="9525">
                            <a:solidFill>
                              <a:srgbClr val="000000"/>
                            </a:solidFill>
                            <a:miter lim="800000"/>
                            <a:headEnd/>
                            <a:tailEnd/>
                          </a:ln>
                        </wps:spPr>
                        <wps:txbx>
                          <w:txbxContent>
                            <w:p w:rsidR="0013572E" w:rsidRPr="00475A95" w:rsidRDefault="0013572E"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2111" y="7607"/>
                            <a:ext cx="2520" cy="525"/>
                          </a:xfrm>
                          <a:prstGeom prst="rect">
                            <a:avLst/>
                          </a:prstGeom>
                          <a:solidFill>
                            <a:srgbClr val="FFFFFF"/>
                          </a:solidFill>
                          <a:ln w="9525">
                            <a:solidFill>
                              <a:srgbClr val="000000"/>
                            </a:solidFill>
                            <a:miter lim="800000"/>
                            <a:headEnd/>
                            <a:tailEnd/>
                          </a:ln>
                        </wps:spPr>
                        <wps:txb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7301" y="4727"/>
                            <a:ext cx="2520" cy="525"/>
                          </a:xfrm>
                          <a:prstGeom prst="rect">
                            <a:avLst/>
                          </a:prstGeom>
                          <a:solidFill>
                            <a:srgbClr val="FFFFFF"/>
                          </a:solidFill>
                          <a:ln w="9525">
                            <a:solidFill>
                              <a:srgbClr val="000000"/>
                            </a:solidFill>
                            <a:miter lim="800000"/>
                            <a:headEnd/>
                            <a:tailEnd/>
                          </a:ln>
                        </wps:spPr>
                        <wps:txb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7301" y="5927"/>
                            <a:ext cx="2520" cy="900"/>
                          </a:xfrm>
                          <a:prstGeom prst="rect">
                            <a:avLst/>
                          </a:prstGeom>
                          <a:solidFill>
                            <a:srgbClr val="FFFFFF"/>
                          </a:solidFill>
                          <a:ln w="9525">
                            <a:solidFill>
                              <a:srgbClr val="000000"/>
                            </a:solidFill>
                            <a:miter lim="800000"/>
                            <a:headEnd/>
                            <a:tailEnd/>
                          </a:ln>
                        </wps:spPr>
                        <wps:txbx>
                          <w:txbxContent>
                            <w:p w:rsidR="0013572E" w:rsidRPr="00475A95" w:rsidRDefault="0013572E"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wps:txbx>
                        <wps:bodyPr rot="0" vert="horz" wrap="square" lIns="91440" tIns="45720" rIns="91440" bIns="45720" anchor="t" anchorCtr="0" upright="1">
                          <a:noAutofit/>
                        </wps:bodyPr>
                      </wps:wsp>
                      <wps:wsp>
                        <wps:cNvPr id="64" name="Line 14"/>
                        <wps:cNvCnPr>
                          <a:endCxn id="54" idx="0"/>
                        </wps:cNvCnPr>
                        <wps:spPr bwMode="auto">
                          <a:xfrm>
                            <a:off x="5951" y="2702"/>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5"/>
                        <wps:cNvCnPr/>
                        <wps:spPr bwMode="auto">
                          <a:xfrm>
                            <a:off x="5951" y="3602"/>
                            <a:ext cx="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a:endCxn id="56" idx="0"/>
                        </wps:cNvCnPr>
                        <wps:spPr bwMode="auto">
                          <a:xfrm flipH="1">
                            <a:off x="8576" y="2687"/>
                            <a:ext cx="15" cy="4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 name="Line 18"/>
                        <wps:cNvCnPr/>
                        <wps:spPr bwMode="auto">
                          <a:xfrm>
                            <a:off x="6761" y="33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wps:spPr bwMode="auto">
                          <a:xfrm>
                            <a:off x="4594" y="3385"/>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Line 20"/>
                        <wps:cNvCnPr/>
                        <wps:spPr bwMode="auto">
                          <a:xfrm>
                            <a:off x="6266"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1"/>
                        <wps:cNvCnPr/>
                        <wps:spPr bwMode="auto">
                          <a:xfrm flipV="1">
                            <a:off x="6250" y="5019"/>
                            <a:ext cx="105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2"/>
                        <wps:cNvCnPr/>
                        <wps:spPr bwMode="auto">
                          <a:xfrm>
                            <a:off x="5659"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wps:spPr bwMode="auto">
                          <a:xfrm flipV="1">
                            <a:off x="4601" y="5012"/>
                            <a:ext cx="1058" cy="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Line 24"/>
                        <wps:cNvCnPr>
                          <a:stCxn id="59" idx="2"/>
                          <a:endCxn id="60" idx="0"/>
                        </wps:cNvCnPr>
                        <wps:spPr bwMode="auto">
                          <a:xfrm>
                            <a:off x="3319" y="5492"/>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wps:spPr bwMode="auto">
                          <a:xfrm>
                            <a:off x="3341" y="8132"/>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27"/>
                        <wps:cNvSpPr txBox="1">
                          <a:spLocks noChangeArrowheads="1"/>
                        </wps:cNvSpPr>
                        <wps:spPr bwMode="auto">
                          <a:xfrm>
                            <a:off x="4751" y="8342"/>
                            <a:ext cx="2520" cy="525"/>
                          </a:xfrm>
                          <a:prstGeom prst="rect">
                            <a:avLst/>
                          </a:prstGeom>
                          <a:solidFill>
                            <a:srgbClr val="FFFFFF"/>
                          </a:solidFill>
                          <a:ln w="9525">
                            <a:solidFill>
                              <a:srgbClr val="000000"/>
                            </a:solidFill>
                            <a:miter lim="800000"/>
                            <a:headEnd/>
                            <a:tailEnd/>
                          </a:ln>
                        </wps:spPr>
                        <wps:txb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wps:txbx>
                        <wps:bodyPr rot="0" vert="horz" wrap="square" lIns="91440" tIns="45720" rIns="91440" bIns="45720" anchor="t" anchorCtr="0" upright="1">
                          <a:noAutofit/>
                        </wps:bodyPr>
                      </wps:wsp>
                      <wps:wsp>
                        <wps:cNvPr id="78" name="Text Box 28"/>
                        <wps:cNvSpPr txBox="1">
                          <a:spLocks noChangeArrowheads="1"/>
                        </wps:cNvSpPr>
                        <wps:spPr bwMode="auto">
                          <a:xfrm>
                            <a:off x="4728" y="9257"/>
                            <a:ext cx="2520" cy="525"/>
                          </a:xfrm>
                          <a:prstGeom prst="rect">
                            <a:avLst/>
                          </a:prstGeom>
                          <a:solidFill>
                            <a:srgbClr val="FFFFFF"/>
                          </a:solidFill>
                          <a:ln w="9525">
                            <a:solidFill>
                              <a:srgbClr val="000000"/>
                            </a:solidFill>
                            <a:miter lim="800000"/>
                            <a:headEnd/>
                            <a:tailEnd/>
                          </a:ln>
                        </wps:spPr>
                        <wps:txb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wps:txbx>
                        <wps:bodyPr rot="0" vert="horz" wrap="square" lIns="91440" tIns="45720" rIns="91440" bIns="45720" anchor="t" anchorCtr="0" upright="1">
                          <a:noAutofit/>
                        </wps:bodyPr>
                      </wps:wsp>
                      <wps:wsp>
                        <wps:cNvPr id="79" name="Line 29"/>
                        <wps:cNvCnPr/>
                        <wps:spPr bwMode="auto">
                          <a:xfrm flipV="1">
                            <a:off x="3319" y="8597"/>
                            <a:ext cx="1410"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0"/>
                        <wps:cNvCnPr/>
                        <wps:spPr bwMode="auto">
                          <a:xfrm>
                            <a:off x="5988" y="88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85pt;margin-top:21.8pt;width:388.85pt;height:377.25pt;z-index:251659264" coordorigin="2059,2237" coordsize="777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v:textbox>
                </v:shape>
                <v:shape id="Text Box 4" o:spid="_x0000_s1028" type="#_x0000_t202" style="position:absolute;left:5141;top:3152;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w:t>
                        </w:r>
                        <w:proofErr w:type="gramStart"/>
                        <w:r w:rsidRPr="00F77892">
                          <w:rPr>
                            <w:rFonts w:ascii="標楷體" w:eastAsia="標楷體" w:hAnsi="標楷體" w:hint="eastAsia"/>
                          </w:rPr>
                          <w:t>哨</w:t>
                        </w:r>
                        <w:proofErr w:type="gramEnd"/>
                      </w:p>
                    </w:txbxContent>
                  </v:textbox>
                </v:shape>
                <v:shape id="Text Box 5" o:spid="_x0000_s1029" type="#_x0000_t202" style="position:absolute;left:5141;top:409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30" type="#_x0000_t202" style="position:absolute;left:7316;top:3152;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1" type="#_x0000_t202" style="position:absolute;left:7331;top:2252;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2" type="#_x0000_t202" style="position:absolute;left:2066;top:3092;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3" type="#_x0000_t202" style="position:absolute;left:2059;top:4637;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w:t>
                        </w:r>
                        <w:proofErr w:type="gramStart"/>
                        <w:r w:rsidRPr="00F77892">
                          <w:rPr>
                            <w:rFonts w:ascii="標楷體" w:eastAsia="標楷體" w:hAnsi="標楷體" w:hint="eastAsia"/>
                          </w:rPr>
                          <w:t>後押證</w:t>
                        </w:r>
                        <w:proofErr w:type="gramEnd"/>
                        <w:r w:rsidRPr="00F77892">
                          <w:rPr>
                            <w:rFonts w:ascii="標楷體" w:eastAsia="標楷體" w:hAnsi="標楷體" w:hint="eastAsia"/>
                          </w:rPr>
                          <w:t>登記換證</w:t>
                        </w:r>
                      </w:p>
                    </w:txbxContent>
                  </v:textbox>
                </v:shape>
                <v:shape id="Text Box 10" o:spid="_x0000_s1034" type="#_x0000_t202" style="position:absolute;left:2059;top:583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13572E" w:rsidRPr="00475A95" w:rsidRDefault="0013572E"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5" type="#_x0000_t202" style="position:absolute;left:2111;top:760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6" type="#_x0000_t202" style="position:absolute;left:7301;top:472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7" type="#_x0000_t202" style="position:absolute;left:7301;top:592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13572E" w:rsidRPr="00475A95" w:rsidRDefault="0013572E"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8" style="position:absolute;visibility:visible;mso-wrap-style:square" from="5951,2702" to="595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5" o:spid="_x0000_s1039" style="position:absolute;visibility:visible;mso-wrap-style:square" from="5951,3602" to="595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16" o:spid="_x0000_s1040" style="position:absolute;flip:x;visibility:visible;mso-wrap-style:square" from="8576,2687" to="859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F7MMAAADbAAAADwAAAGRycy9kb3ducmV2LnhtbESPT4vCMBTE7wt+h/CEvSyarkiRahQR&#10;FhZP/tm9P5rXtNi8lCbb1n76jSB4HGbmN8xmN9hadNT6yrGCz3kCgjh3umKj4Of6NVuB8AFZY+2Y&#10;FNzJw247edtgpl3PZ+ouwYgIYZ+hgjKEJpPS5yVZ9HPXEEevcK3FEGVrpG6xj3Bby0WSpNJixXGh&#10;xIYOJeW3y59VsPgYB2/y4rwau/F4cr1Z/hZ7pd6nw34NItAQXuFn+1srSFN4fI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nxezDAAAA2wAAAA8AAAAAAAAAAAAA&#10;AAAAoQIAAGRycy9kb3ducmV2LnhtbFBLBQYAAAAABAAEAPkAAACRAwAAAAA=&#10;">
                  <v:stroke startarrow="block"/>
                </v:line>
                <v:line id="Line 18" o:spid="_x0000_s1041" style="position:absolute;visibility:visible;mso-wrap-style:square" from="6761,3385" to="730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42" style="position:absolute;visibility:visible;mso-wrap-style:square" from="4594,3385" to="5134,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uKNcUAAADbAAAADwAAAGRycy9kb3ducmV2LnhtbESPzWrDMBCE74W8g9hAb7XcUkziWjYh&#10;UCgtBJwfyHFjbW1Ta2UsNXH89FGg0OMwM98wWTGaTpxpcK1lBc9RDIK4srrlWsF+9/60AOE8ssbO&#10;Mim4koMinz1kmGp74ZLOW1+LAGGXooLG+z6V0lUNGXSR7YmD920Hgz7IoZZ6wEuAm06+xHEiDbYc&#10;Fhrsad1Q9bP9NQpQrie/KMev1+XByONmlRxO06dSj/Nx9QbC0+j/w3/tD60gWcL9S/g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uKNcUAAADbAAAADwAAAAAAAAAA&#10;AAAAAAChAgAAZHJzL2Rvd25yZXYueG1sUEsFBgAAAAAEAAQA+QAAAJMDAAAAAA==&#10;">
                  <v:stroke startarrow="block"/>
                </v:line>
                <v:line id="Line 20" o:spid="_x0000_s1043" style="position:absolute;visibility:visible;mso-wrap-style:square" from="6266,4547" to="6266,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1" o:spid="_x0000_s1044" style="position:absolute;flip:y;visibility:visible;mso-wrap-style:square" from="6250,5019" to="7308,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2" o:spid="_x0000_s1045" style="position:absolute;visibility:visible;mso-wrap-style:square" from="5659,4547" to="5659,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 o:spid="_x0000_s1046" style="position:absolute;flip:y;visibility:visible;mso-wrap-style:square" from="4601,5012" to="5659,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24" o:spid="_x0000_s1047" style="position:absolute;visibility:visible;mso-wrap-style:square" from="3319,5492" to="3319,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48" style="position:absolute;visibility:visible;mso-wrap-style:square" from="3341,8132" to="3341,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27" o:spid="_x0000_s1049" type="#_x0000_t202" style="position:absolute;left:4751;top:834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50" type="#_x0000_t202" style="position:absolute;left:4728;top:925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13572E" w:rsidRPr="00F77892" w:rsidRDefault="0013572E"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51" style="position:absolute;flip:y;visibility:visible;mso-wrap-style:square" from="3319,8597" to="4729,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30" o:spid="_x0000_s1052" style="position:absolute;visibility:visible;mso-wrap-style:square" from="5988,8867" to="5988,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mc:Fallback>
        </mc:AlternateContent>
      </w:r>
      <w:r>
        <w:rPr>
          <w:noProof/>
        </w:rPr>
        <mc:AlternateContent>
          <mc:Choice Requires="wps">
            <w:drawing>
              <wp:anchor distT="0" distB="0" distL="114300" distR="114300" simplePos="0" relativeHeight="251684864" behindDoc="0" locked="0" layoutInCell="1" allowOverlap="1" wp14:anchorId="4F426DA1" wp14:editId="4274A7EF">
                <wp:simplePos x="0" y="0"/>
                <wp:positionH relativeFrom="column">
                  <wp:posOffset>1397635</wp:posOffset>
                </wp:positionH>
                <wp:positionV relativeFrom="paragraph">
                  <wp:posOffset>3359785</wp:posOffset>
                </wp:positionV>
                <wp:extent cx="0" cy="323850"/>
                <wp:effectExtent l="76200" t="0" r="76200" b="57150"/>
                <wp:wrapNone/>
                <wp:docPr id="96" name="Line 24"/>
                <wp:cNvGraphicFramePr/>
                <a:graphic xmlns:a="http://schemas.openxmlformats.org/drawingml/2006/main">
                  <a:graphicData uri="http://schemas.microsoft.com/office/word/2010/wordprocessingShape">
                    <wps:wsp>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0.05pt,264.55pt" to="110.05pt,2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ObDQIAABk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">
                <v:stroke endarrow="block"/>
              </v:line>
            </w:pict>
          </mc:Fallback>
        </mc:AlternateContent>
      </w:r>
      <w:r w:rsidR="00B76506">
        <w:rPr>
          <w:noProof/>
        </w:rPr>
        <mc:AlternateContent>
          <mc:Choice Requires="wps">
            <w:drawing>
              <wp:anchor distT="0" distB="0" distL="114300" distR="114300" simplePos="0" relativeHeight="251682816" behindDoc="0" locked="0" layoutInCell="1" allowOverlap="1" wp14:anchorId="4841FE2F" wp14:editId="26C123CC">
                <wp:simplePos x="0" y="0"/>
                <wp:positionH relativeFrom="column">
                  <wp:posOffset>4722495</wp:posOffset>
                </wp:positionH>
                <wp:positionV relativeFrom="paragraph">
                  <wp:posOffset>2178685</wp:posOffset>
                </wp:positionV>
                <wp:extent cx="4445" cy="428625"/>
                <wp:effectExtent l="76200" t="0" r="71755" b="47625"/>
                <wp:wrapNone/>
                <wp:docPr id="95" name="Line 24"/>
                <wp:cNvGraphicFramePr/>
                <a:graphic xmlns:a="http://schemas.openxmlformats.org/drawingml/2006/main">
                  <a:graphicData uri="http://schemas.microsoft.com/office/word/2010/wordprocessingShape">
                    <wps:wsp>
                      <wps:cNvCnPr/>
                      <wps:spPr bwMode="auto">
                        <a:xfrm>
                          <a:off x="0" y="0"/>
                          <a:ext cx="444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2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85pt,171.55pt" to="372.2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">
                <v:stroke endarrow="block"/>
              </v:line>
            </w:pict>
          </mc:Fallback>
        </mc:AlternateContent>
      </w:r>
      <w:r w:rsidR="00E25DCB" w:rsidRPr="0053096E">
        <w:rPr>
          <w:rFonts w:ascii="標楷體" w:eastAsia="標楷體" w:hAnsi="標楷體" w:cs="Arial"/>
          <w:b/>
        </w:rPr>
        <w:br w:type="page"/>
      </w:r>
      <w:r w:rsidR="00E25DCB" w:rsidRPr="0053096E">
        <w:rPr>
          <w:rFonts w:ascii="標楷體" w:eastAsia="標楷體" w:hAnsi="標楷體" w:cs="Arial"/>
          <w:b/>
          <w:u w:val="single"/>
        </w:rPr>
        <w:lastRenderedPageBreak/>
        <w:t>車輛門禁管制流程圖</w:t>
      </w:r>
    </w:p>
    <w:p w:rsidR="00731E7C" w:rsidRPr="0053096E" w:rsidRDefault="00731E7C" w:rsidP="00F177E7">
      <w:pPr>
        <w:tabs>
          <w:tab w:val="left" w:pos="6096"/>
        </w:tabs>
        <w:adjustRightInd w:val="0"/>
        <w:snapToGrid w:val="0"/>
        <w:spacing w:line="242" w:lineRule="auto"/>
        <w:ind w:right="-38"/>
        <w:jc w:val="both"/>
        <w:outlineLvl w:val="0"/>
        <w:rPr>
          <w:rFonts w:ascii="標楷體" w:eastAsia="標楷體" w:hAnsi="標楷體" w:cs="Arial"/>
          <w:b/>
          <w:u w:val="single"/>
        </w:rPr>
      </w:pPr>
    </w:p>
    <w:p w:rsidR="00731E7C" w:rsidRPr="0053096E" w:rsidRDefault="009252C1" w:rsidP="00F177E7">
      <w:pPr>
        <w:tabs>
          <w:tab w:val="left" w:pos="6096"/>
        </w:tabs>
        <w:adjustRightInd w:val="0"/>
        <w:snapToGrid w:val="0"/>
        <w:spacing w:line="242" w:lineRule="auto"/>
        <w:ind w:right="-38"/>
        <w:jc w:val="both"/>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60288" behindDoc="0" locked="0" layoutInCell="1" allowOverlap="1" wp14:anchorId="65AE4153" wp14:editId="690CF706">
                <wp:simplePos x="0" y="0"/>
                <wp:positionH relativeFrom="column">
                  <wp:posOffset>297815</wp:posOffset>
                </wp:positionH>
                <wp:positionV relativeFrom="paragraph">
                  <wp:posOffset>177800</wp:posOffset>
                </wp:positionV>
                <wp:extent cx="5743575" cy="8943975"/>
                <wp:effectExtent l="0" t="0" r="28575" b="2857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8943975"/>
                          <a:chOff x="1170" y="810"/>
                          <a:chExt cx="9045" cy="14168"/>
                        </a:xfrm>
                      </wpg:grpSpPr>
                      <wps:wsp>
                        <wps:cNvPr id="2" name="Rectangle 32"/>
                        <wps:cNvSpPr>
                          <a:spLocks noChangeArrowheads="1"/>
                        </wps:cNvSpPr>
                        <wps:spPr bwMode="auto">
                          <a:xfrm>
                            <a:off x="5265" y="6135"/>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2E" w:rsidRPr="00475A95" w:rsidRDefault="0013572E" w:rsidP="00E25DCB">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5175" y="81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wps:txbx>
                        <wps:bodyPr rot="0" vert="horz" wrap="square" lIns="91440" tIns="45720" rIns="91440" bIns="45720" anchor="t" anchorCtr="0" upright="1">
                          <a:noAutofit/>
                        </wps:bodyPr>
                      </wps:wsp>
                      <wps:wsp>
                        <wps:cNvPr id="4" name="Text Box 34"/>
                        <wps:cNvSpPr txBox="1">
                          <a:spLocks noChangeArrowheads="1"/>
                        </wps:cNvSpPr>
                        <wps:spPr bwMode="auto">
                          <a:xfrm>
                            <a:off x="5175" y="216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w:t>
                              </w:r>
                              <w:proofErr w:type="gramStart"/>
                              <w:r w:rsidRPr="008C7999">
                                <w:rPr>
                                  <w:rFonts w:ascii="標楷體" w:eastAsia="標楷體" w:hAnsi="標楷體" w:hint="eastAsia"/>
                                </w:rPr>
                                <w:t>哨</w:t>
                              </w:r>
                              <w:proofErr w:type="gramEnd"/>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2835" y="405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7365" y="2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7380" y="825"/>
                            <a:ext cx="246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2700" y="1695"/>
                            <a:ext cx="1935"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047F77" w:rsidRDefault="0013572E" w:rsidP="00E25DCB">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13572E" w:rsidRPr="008C7999" w:rsidRDefault="0013572E" w:rsidP="00E25DCB">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4741" y="3503"/>
                            <a:ext cx="2490"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wps:txbx>
                        <wps:bodyPr rot="0" vert="horz" wrap="square" lIns="91440" tIns="45720" rIns="91440" bIns="45720" anchor="t" anchorCtr="0" upright="1">
                          <a:noAutofit/>
                        </wps:bodyPr>
                      </wps:wsp>
                      <wps:wsp>
                        <wps:cNvPr id="10" name="Line 40"/>
                        <wps:cNvCnPr/>
                        <wps:spPr bwMode="auto">
                          <a:xfrm>
                            <a:off x="6000" y="127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1"/>
                        <wps:cNvCnPr/>
                        <wps:spPr bwMode="auto">
                          <a:xfrm>
                            <a:off x="6000" y="2610"/>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2"/>
                        <wps:cNvCnPr/>
                        <wps:spPr bwMode="auto">
                          <a:xfrm>
                            <a:off x="8640" y="1260"/>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43"/>
                        <wps:cNvCnPr/>
                        <wps:spPr bwMode="auto">
                          <a:xfrm>
                            <a:off x="6000" y="4028"/>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4"/>
                        <wps:cNvCnPr/>
                        <wps:spPr bwMode="auto">
                          <a:xfrm>
                            <a:off x="6810" y="241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5"/>
                        <wps:cNvCnPr/>
                        <wps:spPr bwMode="auto">
                          <a:xfrm>
                            <a:off x="4643" y="2378"/>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6"/>
                        <wps:cNvCnPr/>
                        <wps:spPr bwMode="auto">
                          <a:xfrm>
                            <a:off x="3623" y="451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7"/>
                        <wps:cNvCnPr/>
                        <wps:spPr bwMode="auto">
                          <a:xfrm>
                            <a:off x="3660" y="313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8"/>
                        <wps:cNvSpPr txBox="1">
                          <a:spLocks noChangeArrowheads="1"/>
                        </wps:cNvSpPr>
                        <wps:spPr bwMode="auto">
                          <a:xfrm>
                            <a:off x="4838" y="4920"/>
                            <a:ext cx="232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wps:txbx>
                        <wps:bodyPr rot="0" vert="horz" wrap="square" lIns="91440" tIns="45720" rIns="91440" bIns="45720" anchor="t" anchorCtr="0" upright="1">
                          <a:noAutofit/>
                        </wps:bodyPr>
                      </wps:wsp>
                      <wps:wsp>
                        <wps:cNvPr id="19" name="Line 49"/>
                        <wps:cNvCnPr/>
                        <wps:spPr bwMode="auto">
                          <a:xfrm>
                            <a:off x="3600" y="522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567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wps:txbx>
                        <wps:bodyPr rot="0" vert="eaVert" wrap="square" lIns="91440" tIns="45720" rIns="91440" bIns="45720" anchor="t" anchorCtr="0" upright="1">
                          <a:noAutofit/>
                        </wps:bodyPr>
                      </wps:wsp>
                      <wps:wsp>
                        <wps:cNvPr id="21" name="Text Box 51"/>
                        <wps:cNvSpPr txBox="1">
                          <a:spLocks noChangeArrowheads="1"/>
                        </wps:cNvSpPr>
                        <wps:spPr bwMode="auto">
                          <a:xfrm>
                            <a:off x="397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wps:txbx>
                        <wps:bodyPr rot="0" vert="eaVert" wrap="square" lIns="91440" tIns="45720" rIns="91440" bIns="45720" anchor="t" anchorCtr="0" upright="1">
                          <a:noAutofit/>
                        </wps:bodyPr>
                      </wps:wsp>
                      <wps:wsp>
                        <wps:cNvPr id="22" name="Text Box 52"/>
                        <wps:cNvSpPr txBox="1">
                          <a:spLocks noChangeArrowheads="1"/>
                        </wps:cNvSpPr>
                        <wps:spPr bwMode="auto">
                          <a:xfrm>
                            <a:off x="28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wps:txbx>
                        <wps:bodyPr rot="0" vert="eaVert" wrap="square" lIns="91440" tIns="45720" rIns="91440" bIns="45720" anchor="t" anchorCtr="0" upright="1">
                          <a:noAutofit/>
                        </wps:bodyPr>
                      </wps:wsp>
                      <wps:wsp>
                        <wps:cNvPr id="23" name="Text Box 53"/>
                        <wps:cNvSpPr txBox="1">
                          <a:spLocks noChangeArrowheads="1"/>
                        </wps:cNvSpPr>
                        <wps:spPr bwMode="auto">
                          <a:xfrm>
                            <a:off x="16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wps:txbx>
                        <wps:bodyPr rot="0" vert="eaVert" wrap="square" lIns="91440" tIns="45720" rIns="91440" bIns="45720" anchor="t" anchorCtr="0" upright="1">
                          <a:noAutofit/>
                        </wps:bodyPr>
                      </wps:wsp>
                      <wps:wsp>
                        <wps:cNvPr id="24" name="Text Box 54"/>
                        <wps:cNvSpPr txBox="1">
                          <a:spLocks noChangeArrowheads="1"/>
                        </wps:cNvSpPr>
                        <wps:spPr bwMode="auto">
                          <a:xfrm>
                            <a:off x="795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13572E" w:rsidRPr="008C7999" w:rsidRDefault="0013572E" w:rsidP="00E25DCB">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5" name="Text Box 55"/>
                        <wps:cNvSpPr txBox="1">
                          <a:spLocks noChangeArrowheads="1"/>
                        </wps:cNvSpPr>
                        <wps:spPr bwMode="auto">
                          <a:xfrm>
                            <a:off x="912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13572E" w:rsidRPr="008C7999" w:rsidRDefault="0013572E" w:rsidP="00E25DCB">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6" name="Text Box 56"/>
                        <wps:cNvSpPr txBox="1">
                          <a:spLocks noChangeArrowheads="1"/>
                        </wps:cNvSpPr>
                        <wps:spPr bwMode="auto">
                          <a:xfrm>
                            <a:off x="4680" y="828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4748" y="9248"/>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13572E" w:rsidRPr="008C7999" w:rsidRDefault="0013572E" w:rsidP="00E25DCB">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643" y="1020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13572E" w:rsidRPr="008C7999" w:rsidRDefault="0013572E" w:rsidP="00E25DCB">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680" y="11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13572E" w:rsidRPr="008C7999" w:rsidRDefault="0013572E" w:rsidP="00E25DCB">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4673" y="12398"/>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wps:txbx>
                        <wps:bodyPr rot="0" vert="horz" wrap="square" lIns="91440" tIns="45720" rIns="91440" bIns="45720" anchor="t" anchorCtr="0" upright="1">
                          <a:noAutofit/>
                        </wps:bodyPr>
                      </wps:wsp>
                      <wps:wsp>
                        <wps:cNvPr id="31" name="Text Box 61"/>
                        <wps:cNvSpPr txBox="1">
                          <a:spLocks noChangeArrowheads="1"/>
                        </wps:cNvSpPr>
                        <wps:spPr bwMode="auto">
                          <a:xfrm>
                            <a:off x="4673" y="13320"/>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4688" y="1425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w:t>
                              </w:r>
                              <w:proofErr w:type="gramStart"/>
                              <w:r w:rsidRPr="008C7999">
                                <w:rPr>
                                  <w:rFonts w:ascii="標楷體" w:eastAsia="標楷體" w:hAnsi="標楷體" w:hint="eastAsia"/>
                                </w:rPr>
                                <w:t>警衛室哨換回</w:t>
                              </w:r>
                              <w:proofErr w:type="gramEnd"/>
                              <w:r w:rsidRPr="008C7999">
                                <w:rPr>
                                  <w:rFonts w:ascii="標楷體" w:eastAsia="標楷體" w:hAnsi="標楷體" w:hint="eastAsia"/>
                                </w:rPr>
                                <w:t>證件</w:t>
                              </w:r>
                            </w:p>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wps:txbx>
                        <wps:bodyPr rot="0" vert="horz" wrap="square" lIns="91440" tIns="45720" rIns="91440" bIns="45720" anchor="t" anchorCtr="0" upright="1">
                          <a:noAutofit/>
                        </wps:bodyPr>
                      </wps:wsp>
                      <wps:wsp>
                        <wps:cNvPr id="33" name="Line 63"/>
                        <wps:cNvCnPr/>
                        <wps:spPr bwMode="auto">
                          <a:xfrm>
                            <a:off x="1936" y="7770"/>
                            <a:ext cx="3" cy="2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wps:spPr bwMode="auto">
                          <a:xfrm>
                            <a:off x="1945" y="10565"/>
                            <a:ext cx="264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5"/>
                        <wps:cNvCnPr/>
                        <wps:spPr bwMode="auto">
                          <a:xfrm flipH="1">
                            <a:off x="3136" y="7778"/>
                            <a:ext cx="7" cy="2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wps:spPr bwMode="auto">
                          <a:xfrm>
                            <a:off x="4276" y="7785"/>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7"/>
                        <wps:cNvCnPr/>
                        <wps:spPr bwMode="auto">
                          <a:xfrm>
                            <a:off x="4279" y="10216"/>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8"/>
                        <wps:cNvCnPr/>
                        <wps:spPr bwMode="auto">
                          <a:xfrm>
                            <a:off x="3141" y="10418"/>
                            <a:ext cx="14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9"/>
                        <wps:cNvCnPr/>
                        <wps:spPr bwMode="auto">
                          <a:xfrm flipV="1">
                            <a:off x="7178" y="10557"/>
                            <a:ext cx="2268"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Line 70"/>
                        <wps:cNvCnPr/>
                        <wps:spPr bwMode="auto">
                          <a:xfrm>
                            <a:off x="9435" y="7773"/>
                            <a:ext cx="3" cy="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7163" y="10380"/>
                            <a:ext cx="10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72"/>
                        <wps:cNvCnPr/>
                        <wps:spPr bwMode="auto">
                          <a:xfrm>
                            <a:off x="8256" y="7773"/>
                            <a:ext cx="0" cy="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3"/>
                        <wps:cNvCnPr/>
                        <wps:spPr bwMode="auto">
                          <a:xfrm>
                            <a:off x="5978" y="777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4"/>
                        <wps:cNvCnPr/>
                        <wps:spPr bwMode="auto">
                          <a:xfrm>
                            <a:off x="5955" y="874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5"/>
                        <wps:cNvCnPr/>
                        <wps:spPr bwMode="auto">
                          <a:xfrm>
                            <a:off x="5933" y="969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6"/>
                        <wps:cNvCnPr/>
                        <wps:spPr bwMode="auto">
                          <a:xfrm>
                            <a:off x="5918" y="1065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7"/>
                        <wps:cNvCnPr/>
                        <wps:spPr bwMode="auto">
                          <a:xfrm>
                            <a:off x="5940" y="1188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8"/>
                        <wps:cNvCnPr/>
                        <wps:spPr bwMode="auto">
                          <a:xfrm>
                            <a:off x="5940" y="1281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9"/>
                        <wps:cNvCnPr/>
                        <wps:spPr bwMode="auto">
                          <a:xfrm>
                            <a:off x="5940" y="1375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80"/>
                        <wps:cNvSpPr>
                          <a:spLocks noChangeArrowheads="1"/>
                        </wps:cNvSpPr>
                        <wps:spPr bwMode="auto">
                          <a:xfrm>
                            <a:off x="1170" y="5940"/>
                            <a:ext cx="9045"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81"/>
                        <wps:cNvCnPr/>
                        <wps:spPr bwMode="auto">
                          <a:xfrm>
                            <a:off x="5985" y="5445"/>
                            <a:ext cx="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3" style="position:absolute;left:0;text-align:left;margin-left:23.45pt;margin-top:14pt;width:452.25pt;height:704.25pt;z-index:251660288"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">
                <v:rect id="Rectangle 32" o:spid="_x0000_s1054" style="position:absolute;left:5265;top:6135;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13572E" w:rsidRPr="00475A95" w:rsidRDefault="0013572E" w:rsidP="00E25DCB">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5" type="#_x0000_t202" style="position:absolute;left:5175;top:81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4" o:spid="_x0000_s1056" type="#_x0000_t202" style="position:absolute;left:5175;top:216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w:t>
                        </w:r>
                        <w:proofErr w:type="gramStart"/>
                        <w:r w:rsidRPr="008C7999">
                          <w:rPr>
                            <w:rFonts w:ascii="標楷體" w:eastAsia="標楷體" w:hAnsi="標楷體" w:hint="eastAsia"/>
                          </w:rPr>
                          <w:t>哨</w:t>
                        </w:r>
                        <w:proofErr w:type="gramEnd"/>
                      </w:p>
                    </w:txbxContent>
                  </v:textbox>
                </v:shape>
                <v:shape id="Text Box 35" o:spid="_x0000_s1057" type="#_x0000_t202" style="position:absolute;left:2835;top:405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58" type="#_x0000_t202" style="position:absolute;left:7365;top:2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59" type="#_x0000_t202" style="position:absolute;left:7380;top:825;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60" type="#_x0000_t202" style="position:absolute;left:2700;top:1695;width:193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13572E" w:rsidRPr="00047F77" w:rsidRDefault="0013572E" w:rsidP="00E25DCB">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13572E" w:rsidRPr="008C7999" w:rsidRDefault="0013572E" w:rsidP="00E25DCB">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61" type="#_x0000_t202" style="position:absolute;left:4741;top:3503;width:24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v:textbox>
                </v:shape>
                <v:line id="Line 40" o:spid="_x0000_s1062" style="position:absolute;visibility:visible;mso-wrap-style:square" from="6000,1275" to="6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1" o:spid="_x0000_s1063" style="position:absolute;visibility:visible;mso-wrap-style:square" from="6000,2610" to="6000,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2" o:spid="_x0000_s1064" style="position:absolute;visibility:visible;mso-wrap-style:square" from="8640,1260" to="864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43" o:spid="_x0000_s1065" style="position:absolute;visibility:visible;mso-wrap-style:square" from="6000,4028" to="6000,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 o:spid="_x0000_s1066" style="position:absolute;visibility:visible;mso-wrap-style:square" from="6810,2415" to="7350,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5" o:spid="_x0000_s1067" style="position:absolute;visibility:visible;mso-wrap-style:square" from="4643,2378" to="518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line id="Line 46" o:spid="_x0000_s1068" style="position:absolute;visibility:visible;mso-wrap-style:square" from="3623,4515" to="362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069" style="position:absolute;visibility:visible;mso-wrap-style:square" from="3660,3135" to="3660,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8" o:spid="_x0000_s1070" type="#_x0000_t202" style="position:absolute;left:4838;top:4920;width:23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71" style="position:absolute;visibility:visible;mso-wrap-style:square" from="3600,5220" to="48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72" type="#_x0000_t202" style="position:absolute;left:567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NcIA&#10;AADbAAAADwAAAGRycy9kb3ducmV2LnhtbERPTWsCMRC9C/0PYQpeiiZaKGU1ilUUpSBUvXgbNtPd&#10;rZvJNom69debQ8Hj432Pp62txYV8qBxrGPQVCOLcmYoLDYf9svcOIkRkg7Vj0vBHAaaTp84YM+Ou&#10;/EWXXSxECuGQoYYyxiaTMuQlWQx91xAn7tt5izFBX0jj8ZrCbS2HSr1JixWnhhIbmpeUn3Znq+F3&#10;8LpRL8ft54fyN7VfzX/oZhZad5/b2QhEpDY+xP/utdEwTOvTl/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U1wgAAANsAAAAPAAAAAAAAAAAAAAAAAJgCAABkcnMvZG93&#10;bnJldi54bWxQSwUGAAAAAAQABAD1AAAAhwMAAAAA&#10;" filled="f">
                  <v:textbox style="layout-flow:vertical-ideographic">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73" type="#_x0000_t202" style="position:absolute;left:397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sYA&#10;AADbAAAADwAAAGRycy9kb3ducmV2LnhtbESPT2sCMRTE7wW/Q3iCl1KTtVDKahT/oLQUBLWX3h6b&#10;5+62m5c1ibr10zeFQo/DzPyGmcw624gL+VA71pANFQjiwpmaSw3vh/XDM4gQkQ02jknDNwWYTXt3&#10;E8yNu/KOLvtYigThkKOGKsY2lzIUFVkMQ9cSJ+/ovMWYpC+l8XhNcNvIkVJP0mLNaaHClpYVFV/7&#10;s9Vwyh5f1f3H9m2h/E0dNstPupmV1oN+Nx+DiNTF//Bf+8VoGGXw+yX9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rsYAAADbAAAADwAAAAAAAAAAAAAAAACYAgAAZHJz&#10;L2Rvd25yZXYueG1sUEsFBgAAAAAEAAQA9QAAAIsDAAAAAA==&#10;" filled="f">
                  <v:textbox style="layout-flow:vertical-ideographic">
                    <w:txbxContent>
                      <w:p w:rsidR="0013572E" w:rsidRPr="008C7999" w:rsidRDefault="0013572E"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74" type="#_x0000_t202" style="position:absolute;left:28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u2cYA&#10;AADbAAAADwAAAGRycy9kb3ducmV2LnhtbESPQWsCMRSE74X+h/AEL6KJWyiyGsValEqhUO2lt8fm&#10;ubvt5mWbRF399U1B6HGYmW+Y2aKzjTiRD7VjDeORAkFcOFNzqeFjvx5OQISIbLBxTBouFGAxv7+b&#10;YW7cmd/ptIulSBAOOWqoYmxzKUNRkcUwci1x8g7OW4xJ+lIaj+cEt43MlHqUFmtOCxW2tKqo+N4d&#10;rYaf8cNWDT7fXp+Uv6r9ZvVFV/Osdb/XLacgInXxP3xrvxgNWQZ/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u2cYAAADbAAAADwAAAAAAAAAAAAAAAACYAgAAZHJz&#10;L2Rvd25yZXYueG1sUEsFBgAAAAAEAAQA9QAAAIsDAAAAAA==&#10;" filled="f">
                  <v:textbox style="layout-flow:vertical-ideographic">
                    <w:txbxContent>
                      <w:p w:rsidR="0013572E" w:rsidRPr="008C7999" w:rsidRDefault="0013572E"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5" type="#_x0000_t202" style="position:absolute;left:16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QsYA&#10;AADbAAAADwAAAGRycy9kb3ducmV2LnhtbESPT2sCMRTE74V+h/AKXkQTFYqsRmktFUtB8M/F22Pz&#10;3F27edkmUbd++qYg9DjMzG+Y6by1tbiQD5VjDYO+AkGcO1NxoWG/e++NQYSIbLB2TBp+KMB89vgw&#10;xcy4K2/oso2FSBAOGWooY2wyKUNeksXQdw1x8o7OW4xJ+kIaj9cEt7UcKvUsLVacFkpsaFFS/rU9&#10;Ww3fg9GH6h7Wn6/K39RuuTjRzbxp3XlqXyYgIrXxP3xvr4yG4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LQsYAAADbAAAADwAAAAAAAAAAAAAAAACYAgAAZHJz&#10;L2Rvd25yZXYueG1sUEsFBgAAAAAEAAQA9QAAAIsDAAAAAA==&#10;" filled="f">
                  <v:textbox style="layout-flow:vertical-ideographic">
                    <w:txbxContent>
                      <w:p w:rsidR="0013572E" w:rsidRPr="008C7999" w:rsidRDefault="0013572E"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6" type="#_x0000_t202" style="position:absolute;left:795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TNsYA&#10;AADbAAAADwAAAGRycy9kb3ducmV2LnhtbESPT2sCMRTE70K/Q3iFXoom2iK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TNsYAAADbAAAADwAAAAAAAAAAAAAAAACYAgAAZHJz&#10;L2Rvd25yZXYueG1sUEsFBgAAAAAEAAQA9QAAAIsDAAAAAA==&#10;" filled="f">
                  <v:textbox style="layout-flow:vertical-ideographic">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13572E" w:rsidRPr="008C7999" w:rsidRDefault="0013572E" w:rsidP="00E25DCB">
                        <w:pPr>
                          <w:spacing w:line="0" w:lineRule="atLeast"/>
                          <w:ind w:rightChars="-58" w:right="-139"/>
                          <w:rPr>
                            <w:rFonts w:ascii="標楷體" w:eastAsia="標楷體" w:hAnsi="標楷體"/>
                          </w:rPr>
                        </w:pPr>
                      </w:p>
                    </w:txbxContent>
                  </v:textbox>
                </v:shape>
                <v:shape id="Text Box 55" o:spid="_x0000_s1077" type="#_x0000_t202" style="position:absolute;left:912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rcYA&#10;AADbAAAADwAAAGRycy9kb3ducmV2LnhtbESPT2sCMRTE70K/Q3iFXoomWiq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e2rcYAAADbAAAADwAAAAAAAAAAAAAAAACYAgAAZHJz&#10;L2Rvd25yZXYueG1sUEsFBgAAAAAEAAQA9QAAAIsDAAAAAA==&#10;" filled="f">
                  <v:textbox style="layout-flow:vertical-ideographic">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13572E" w:rsidRPr="008C7999" w:rsidRDefault="0013572E" w:rsidP="00E25DCB">
                        <w:pPr>
                          <w:spacing w:line="0" w:lineRule="atLeast"/>
                          <w:ind w:rightChars="-58" w:right="-139"/>
                          <w:rPr>
                            <w:rFonts w:ascii="標楷體" w:eastAsia="標楷體" w:hAnsi="標楷體"/>
                          </w:rPr>
                        </w:pPr>
                      </w:p>
                    </w:txbxContent>
                  </v:textbox>
                </v:shape>
                <v:shape id="Text Box 56" o:spid="_x0000_s1078" type="#_x0000_t202" style="position:absolute;left:4680;top:828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79" type="#_x0000_t202" style="position:absolute;left:4748;top:9248;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13572E" w:rsidRPr="008C7999" w:rsidRDefault="0013572E" w:rsidP="00E25DCB">
                        <w:pPr>
                          <w:spacing w:line="0" w:lineRule="atLeast"/>
                          <w:ind w:leftChars="-50" w:left="-120" w:rightChars="-58" w:right="-139"/>
                          <w:jc w:val="center"/>
                          <w:rPr>
                            <w:rFonts w:ascii="標楷體" w:eastAsia="標楷體" w:hAnsi="標楷體"/>
                          </w:rPr>
                        </w:pPr>
                      </w:p>
                    </w:txbxContent>
                  </v:textbox>
                </v:shape>
                <v:shape id="Text Box 58" o:spid="_x0000_s1080" type="#_x0000_t202" style="position:absolute;left:4643;top:1020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13572E" w:rsidRPr="008C7999" w:rsidRDefault="0013572E" w:rsidP="00E25DCB">
                        <w:pPr>
                          <w:spacing w:line="0" w:lineRule="atLeast"/>
                          <w:ind w:leftChars="-50" w:left="-120" w:rightChars="-58" w:right="-139"/>
                          <w:jc w:val="center"/>
                          <w:rPr>
                            <w:rFonts w:ascii="標楷體" w:eastAsia="標楷體" w:hAnsi="標楷體"/>
                          </w:rPr>
                        </w:pPr>
                      </w:p>
                    </w:txbxContent>
                  </v:textbox>
                </v:shape>
                <v:shape id="Text Box 59" o:spid="_x0000_s1081" type="#_x0000_t202" style="position:absolute;left:4680;top:11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filled="f">
                  <v:textbo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13572E" w:rsidRPr="008C7999" w:rsidRDefault="0013572E" w:rsidP="00E25DCB">
                        <w:pPr>
                          <w:spacing w:line="0" w:lineRule="atLeast"/>
                          <w:ind w:leftChars="-50" w:left="-120" w:rightChars="-58" w:right="-139"/>
                          <w:jc w:val="center"/>
                          <w:rPr>
                            <w:rFonts w:ascii="標楷體" w:eastAsia="標楷體" w:hAnsi="標楷體"/>
                          </w:rPr>
                        </w:pPr>
                      </w:p>
                    </w:txbxContent>
                  </v:textbox>
                </v:shape>
                <v:shape id="Text Box 60" o:spid="_x0000_s1082" type="#_x0000_t202" style="position:absolute;left:4673;top:12398;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83" type="#_x0000_t202" style="position:absolute;left:4673;top:13320;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84" type="#_x0000_t202" style="position:absolute;left:4688;top:1425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w:t>
                        </w:r>
                        <w:proofErr w:type="gramStart"/>
                        <w:r w:rsidRPr="008C7999">
                          <w:rPr>
                            <w:rFonts w:ascii="標楷體" w:eastAsia="標楷體" w:hAnsi="標楷體" w:hint="eastAsia"/>
                          </w:rPr>
                          <w:t>警衛室哨換回</w:t>
                        </w:r>
                        <w:proofErr w:type="gramEnd"/>
                        <w:r w:rsidRPr="008C7999">
                          <w:rPr>
                            <w:rFonts w:ascii="標楷體" w:eastAsia="標楷體" w:hAnsi="標楷體" w:hint="eastAsia"/>
                          </w:rPr>
                          <w:t>證件</w:t>
                        </w:r>
                      </w:p>
                      <w:p w:rsidR="0013572E" w:rsidRPr="008C7999" w:rsidRDefault="0013572E"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5" style="position:absolute;visibility:visible;mso-wrap-style:square" from="1936,7770" to="1939,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 o:spid="_x0000_s1086" style="position:absolute;visibility:visible;mso-wrap-style:square" from="1945,10565" to="4591,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5" o:spid="_x0000_s1087" style="position:absolute;flip:x;visibility:visible;mso-wrap-style:square" from="3136,7778" to="3143,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6" o:spid="_x0000_s1088" style="position:absolute;visibility:visible;mso-wrap-style:square" from="4276,7785" to="42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7" o:spid="_x0000_s1089" style="position:absolute;visibility:visible;mso-wrap-style:square" from="4279,10216" to="4621,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8" o:spid="_x0000_s1090" style="position:absolute;visibility:visible;mso-wrap-style:square" from="3141,10418" to="4622,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 o:spid="_x0000_s1091" style="position:absolute;flip:y;visibility:visible;mso-wrap-style:square" from="7178,10557" to="944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t+g8MAAADbAAAADwAAAGRycy9kb3ducmV2LnhtbESPT2vCQBTE7wW/w/IEL0U32iIaXUUK&#10;gvRU/90f2ZdNMPs2ZLdJzKfvFgo9DjPzG2a7720lWmp86VjBfJaAIM6cLtkouF2P0xUIH5A1Vo5J&#10;wZM87Hejly2m2nV8pvYSjIgQ9ikqKEKoUyl9VpBFP3M1cfRy11gMUTZG6ga7CLeVXCTJUlosOS4U&#10;WNNHQdnj8m0VLF6H3pssP6+Gdvj8cp15v+cHpSbj/rABEagP/+G/9kkreFv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foPDAAAA2wAAAA8AAAAAAAAAAAAA&#10;AAAAoQIAAGRycy9kb3ducmV2LnhtbFBLBQYAAAAABAAEAPkAAACRAwAAAAA=&#10;">
                  <v:stroke startarrow="block"/>
                </v:line>
                <v:line id="Line 70" o:spid="_x0000_s1092" style="position:absolute;visibility:visible;mso-wrap-style:square" from="9435,7773" to="9438,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1" o:spid="_x0000_s1093" style="position:absolute;visibility:visible;mso-wrap-style:square" from="7163,10380" to="825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72" o:spid="_x0000_s1094" style="position:absolute;visibility:visible;mso-wrap-style:square" from="8256,7773" to="8256,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3" o:spid="_x0000_s1095" style="position:absolute;visibility:visible;mso-wrap-style:square" from="5978,7778" to="597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4" o:spid="_x0000_s1096" style="position:absolute;visibility:visible;mso-wrap-style:square" from="5955,8745" to="595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75" o:spid="_x0000_s1097" style="position:absolute;visibility:visible;mso-wrap-style:square" from="5933,9690" to="5933,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76" o:spid="_x0000_s1098" style="position:absolute;visibility:visible;mso-wrap-style:square" from="5918,10650" to="5918,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7" o:spid="_x0000_s1099" style="position:absolute;visibility:visible;mso-wrap-style:square" from="5940,11880" to="594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8" o:spid="_x0000_s1100" style="position:absolute;visibility:visible;mso-wrap-style:square" from="5940,12818" to="59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9" o:spid="_x0000_s1101" style="position:absolute;visibility:visible;mso-wrap-style:square" from="5940,13755" to="5940,1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80" o:spid="_x0000_s1102" style="position:absolute;left:1170;top:5940;width:904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81" o:spid="_x0000_s1103" style="position:absolute;visibility:visible;mso-wrap-style:square" from="5985,5445" to="5985,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mc:Fallback>
        </mc:AlternateContent>
      </w:r>
    </w:p>
    <w:p w:rsidR="00731E7C" w:rsidRPr="0053096E" w:rsidRDefault="00731E7C" w:rsidP="00F177E7">
      <w:pPr>
        <w:tabs>
          <w:tab w:val="left" w:pos="6096"/>
        </w:tabs>
        <w:adjustRightInd w:val="0"/>
        <w:snapToGrid w:val="0"/>
        <w:spacing w:line="242" w:lineRule="auto"/>
        <w:ind w:right="-38"/>
        <w:jc w:val="both"/>
        <w:outlineLvl w:val="0"/>
        <w:rPr>
          <w:rFonts w:ascii="標楷體" w:eastAsia="標楷體" w:hAnsi="標楷體" w:cs="Arial"/>
          <w:b/>
          <w:u w:val="single"/>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w:t>
      </w:r>
      <w:r w:rsidR="00372354">
        <w:rPr>
          <w:rFonts w:ascii="標楷體" w:eastAsia="標楷體" w:hAnsi="標楷體" w:cs="Arial" w:hint="eastAsia"/>
          <w:b/>
        </w:rPr>
        <w:t>九之</w:t>
      </w:r>
      <w:r w:rsidR="00A57C51" w:rsidRPr="0053096E">
        <w:rPr>
          <w:rFonts w:ascii="標楷體" w:eastAsia="標楷體" w:hAnsi="標楷體" w:cs="Arial"/>
          <w:b/>
        </w:rPr>
        <w:t>四</w:t>
      </w:r>
      <w:r w:rsidR="00A57C51" w:rsidRPr="0053096E">
        <w:rPr>
          <w:rFonts w:ascii="標楷體" w:eastAsia="標楷體" w:hAnsi="標楷體" w:cs="Arial" w:hint="eastAsia"/>
          <w:b/>
        </w:rPr>
        <w:t>]</w:t>
      </w:r>
      <w:r w:rsidRPr="0053096E">
        <w:rPr>
          <w:rFonts w:ascii="標楷體" w:eastAsia="標楷體" w:hAnsi="標楷體" w:cs="Arial"/>
          <w:b/>
        </w:rPr>
        <w:t>設備維護工作計</w:t>
      </w:r>
      <w:r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一</w:t>
      </w:r>
      <w:r w:rsidRPr="0053096E">
        <w:rPr>
          <w:rFonts w:ascii="標楷體" w:eastAsia="標楷體" w:hAnsi="標楷體" w:cs="Arial" w:hint="eastAsia"/>
        </w:rPr>
        <w:t>、</w:t>
      </w:r>
      <w:r w:rsidRPr="0053096E">
        <w:rPr>
          <w:rFonts w:ascii="標楷體" w:eastAsia="標楷體" w:hAnsi="標楷體" w:cs="Arial"/>
        </w:rPr>
        <w:t>設備維護人員配置表</w:t>
      </w:r>
    </w:p>
    <w:tbl>
      <w:tblPr>
        <w:tblW w:w="8304" w:type="dxa"/>
        <w:jc w:val="center"/>
        <w:tblInd w:w="1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525"/>
        <w:gridCol w:w="1168"/>
        <w:gridCol w:w="4052"/>
      </w:tblGrid>
      <w:tr w:rsidR="00E25DCB" w:rsidRPr="0053096E" w:rsidTr="00E76698">
        <w:trPr>
          <w:jc w:val="center"/>
        </w:trPr>
        <w:tc>
          <w:tcPr>
            <w:tcW w:w="155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類別</w:t>
            </w:r>
          </w:p>
        </w:tc>
        <w:tc>
          <w:tcPr>
            <w:tcW w:w="1525"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作業時間</w:t>
            </w:r>
          </w:p>
        </w:tc>
        <w:tc>
          <w:tcPr>
            <w:tcW w:w="11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人數</w:t>
            </w:r>
          </w:p>
        </w:tc>
        <w:tc>
          <w:tcPr>
            <w:tcW w:w="4052"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9A2" w:rsidRPr="0053096E" w:rsidTr="00A209A2">
        <w:trPr>
          <w:trHeight w:val="2285"/>
          <w:jc w:val="center"/>
        </w:trPr>
        <w:tc>
          <w:tcPr>
            <w:tcW w:w="1559" w:type="dxa"/>
            <w:vMerge w:val="restart"/>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設備維護人員</w:t>
            </w:r>
          </w:p>
        </w:tc>
        <w:tc>
          <w:tcPr>
            <w:tcW w:w="1525" w:type="dxa"/>
            <w:vAlign w:val="center"/>
          </w:tcPr>
          <w:p w:rsidR="00A209A2" w:rsidRDefault="00A209A2" w:rsidP="00A209A2">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平日</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09:00～18:00</w:t>
            </w:r>
          </w:p>
          <w:p w:rsidR="00A209A2" w:rsidRPr="0053096E" w:rsidRDefault="00A209A2" w:rsidP="00F177E7">
            <w:pPr>
              <w:tabs>
                <w:tab w:val="left" w:pos="6096"/>
              </w:tabs>
              <w:adjustRightInd w:val="0"/>
              <w:snapToGrid w:val="0"/>
              <w:spacing w:line="242" w:lineRule="auto"/>
              <w:ind w:left="271" w:right="-38" w:hanging="271"/>
              <w:jc w:val="both"/>
              <w:rPr>
                <w:rFonts w:ascii="標楷體" w:eastAsia="標楷體" w:hAnsi="標楷體" w:cs="Arial"/>
              </w:rPr>
            </w:pPr>
            <w:r w:rsidRPr="0053096E">
              <w:rPr>
                <w:rFonts w:ascii="標楷體" w:eastAsia="標楷體" w:hAnsi="標楷體" w:cs="Arial"/>
              </w:rPr>
              <w:t>(含休息1小時)</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休假依勞基法規定之天數休假</w:t>
            </w:r>
          </w:p>
        </w:tc>
        <w:tc>
          <w:tcPr>
            <w:tcW w:w="1168" w:type="dxa"/>
            <w:shd w:val="clear" w:color="auto" w:fill="auto"/>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10</w:t>
            </w:r>
            <w:r w:rsidRPr="0053096E">
              <w:rPr>
                <w:rFonts w:ascii="標楷體" w:eastAsia="標楷體" w:hAnsi="標楷體" w:cs="Arial"/>
              </w:rPr>
              <w:t>人</w:t>
            </w:r>
          </w:p>
        </w:tc>
        <w:tc>
          <w:tcPr>
            <w:tcW w:w="4052" w:type="dxa"/>
            <w:vMerge w:val="restart"/>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負責日常保養、故障維修處理</w:t>
            </w:r>
            <w:r w:rsidRPr="0053096E">
              <w:rPr>
                <w:rFonts w:ascii="標楷體" w:eastAsia="標楷體" w:hAnsi="標楷體" w:cs="Arial" w:hint="eastAsia"/>
              </w:rPr>
              <w:t>、</w:t>
            </w:r>
            <w:r w:rsidRPr="0053096E">
              <w:rPr>
                <w:rFonts w:ascii="標楷體" w:eastAsia="標楷體" w:hAnsi="標楷體" w:cs="Arial"/>
              </w:rPr>
              <w:t>招商處理監督</w:t>
            </w:r>
            <w:r w:rsidRPr="0053096E">
              <w:rPr>
                <w:rFonts w:ascii="標楷體" w:eastAsia="標楷體" w:hAnsi="標楷體" w:cs="Arial" w:hint="eastAsia"/>
              </w:rPr>
              <w:t>、業主自行發包廠商管理監督。</w:t>
            </w:r>
          </w:p>
          <w:p w:rsidR="00A209A2" w:rsidRPr="0053096E" w:rsidRDefault="00A209A2" w:rsidP="00F177E7">
            <w:pPr>
              <w:tabs>
                <w:tab w:val="left" w:pos="6096"/>
              </w:tabs>
              <w:adjustRightInd w:val="0"/>
              <w:snapToGrid w:val="0"/>
              <w:spacing w:line="242" w:lineRule="auto"/>
              <w:ind w:left="332" w:right="-38" w:hanging="332"/>
              <w:jc w:val="both"/>
              <w:rPr>
                <w:rFonts w:ascii="標楷體" w:eastAsia="標楷體" w:hAnsi="標楷體" w:cs="Arial"/>
              </w:rPr>
            </w:pPr>
            <w:r w:rsidRPr="0053096E">
              <w:rPr>
                <w:rFonts w:ascii="標楷體" w:eastAsia="標楷體" w:hAnsi="標楷體" w:cs="Arial"/>
              </w:rPr>
              <w:t>工作大綱：</w:t>
            </w:r>
          </w:p>
          <w:p w:rsidR="00A209A2" w:rsidRPr="0053096E" w:rsidRDefault="00A209A2"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編定大樓機電設備保養計</w:t>
            </w:r>
            <w:r w:rsidRPr="0053096E">
              <w:rPr>
                <w:rFonts w:ascii="標楷體" w:eastAsia="標楷體" w:hAnsi="標楷體" w:cs="Arial" w:hint="eastAsia"/>
              </w:rPr>
              <w:t>畫。</w:t>
            </w:r>
          </w:p>
          <w:p w:rsidR="00A209A2" w:rsidRPr="0053096E" w:rsidRDefault="00A209A2"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如遇</w:t>
            </w:r>
            <w:r w:rsidRPr="0053096E">
              <w:rPr>
                <w:rFonts w:ascii="標楷體" w:eastAsia="標楷體" w:hAnsi="標楷體" w:cs="Arial" w:hint="eastAsia"/>
              </w:rPr>
              <w:t>新增</w:t>
            </w:r>
            <w:r w:rsidRPr="0053096E">
              <w:rPr>
                <w:rFonts w:ascii="標楷體" w:eastAsia="標楷體" w:hAnsi="標楷體" w:cs="Arial"/>
              </w:rPr>
              <w:t>事宜可由</w:t>
            </w:r>
            <w:r w:rsidRPr="0053096E">
              <w:rPr>
                <w:rFonts w:ascii="標楷體" w:eastAsia="標楷體" w:hAnsi="標楷體" w:cs="Arial" w:hint="eastAsia"/>
              </w:rPr>
              <w:t>乙方</w:t>
            </w:r>
            <w:r w:rsidRPr="0053096E">
              <w:rPr>
                <w:rFonts w:ascii="標楷體" w:eastAsia="標楷體" w:hAnsi="標楷體" w:cs="Arial"/>
              </w:rPr>
              <w:t>代為比價，委託專業廠商處理</w:t>
            </w:r>
            <w:r w:rsidRPr="0053096E">
              <w:rPr>
                <w:rFonts w:ascii="標楷體" w:eastAsia="標楷體" w:hAnsi="標楷體" w:cs="Arial" w:hint="eastAsia"/>
              </w:rPr>
              <w:t>。</w:t>
            </w:r>
          </w:p>
          <w:p w:rsidR="00A209A2" w:rsidRPr="0053096E" w:rsidRDefault="00A209A2"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發現異常狀況，可由</w:t>
            </w:r>
            <w:r w:rsidRPr="0053096E">
              <w:rPr>
                <w:rFonts w:ascii="標楷體" w:eastAsia="標楷體" w:hAnsi="標楷體" w:cs="Arial" w:hint="eastAsia"/>
              </w:rPr>
              <w:t>乙方</w:t>
            </w:r>
            <w:r w:rsidRPr="0053096E">
              <w:rPr>
                <w:rFonts w:ascii="標楷體" w:eastAsia="標楷體" w:hAnsi="標楷體" w:cs="Arial"/>
              </w:rPr>
              <w:t>派員初步排除，進一步維修則由專業廠商處理</w:t>
            </w:r>
            <w:r w:rsidRPr="0053096E">
              <w:rPr>
                <w:rFonts w:ascii="標楷體" w:eastAsia="標楷體" w:hAnsi="標楷體" w:cs="Arial" w:hint="eastAsia"/>
              </w:rPr>
              <w:t>。</w:t>
            </w:r>
          </w:p>
          <w:p w:rsidR="00A209A2" w:rsidRPr="0053096E" w:rsidRDefault="00A209A2"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範圍</w:t>
            </w:r>
            <w:r w:rsidRPr="0053096E">
              <w:rPr>
                <w:rFonts w:ascii="標楷體" w:eastAsia="標楷體" w:hAnsi="標楷體" w:cs="Arial" w:hint="eastAsia"/>
              </w:rPr>
              <w:t>：</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大樓電氣設備</w:t>
            </w:r>
            <w:r w:rsidRPr="0053096E">
              <w:rPr>
                <w:rFonts w:ascii="標楷體" w:eastAsia="標楷體" w:hAnsi="標楷體" w:cs="Arial" w:hint="eastAsia"/>
              </w:rPr>
              <w:t>。</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通風系統</w:t>
            </w:r>
            <w:r w:rsidRPr="0053096E">
              <w:rPr>
                <w:rFonts w:ascii="標楷體" w:eastAsia="標楷體" w:hAnsi="標楷體" w:cs="Arial" w:hint="eastAsia"/>
              </w:rPr>
              <w:t>。</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給水設備、排水設備系統</w:t>
            </w:r>
            <w:r w:rsidRPr="0053096E">
              <w:rPr>
                <w:rFonts w:ascii="標楷體" w:eastAsia="標楷體" w:hAnsi="標楷體" w:cs="Arial" w:hint="eastAsia"/>
              </w:rPr>
              <w:t>。</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監視及保全系統</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其他設備</w:t>
            </w:r>
          </w:p>
          <w:p w:rsidR="00A209A2" w:rsidRPr="0053096E" w:rsidRDefault="00A209A2"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招商保養</w:t>
            </w:r>
          </w:p>
        </w:tc>
      </w:tr>
      <w:tr w:rsidR="00A209A2" w:rsidRPr="0053096E" w:rsidTr="00A209A2">
        <w:trPr>
          <w:trHeight w:val="1396"/>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525" w:type="dxa"/>
            <w:vAlign w:val="center"/>
          </w:tcPr>
          <w:p w:rsidR="00A209A2" w:rsidRDefault="00A209A2" w:rsidP="00A209A2">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平日</w:t>
            </w:r>
          </w:p>
          <w:p w:rsidR="00A209A2" w:rsidRPr="0053096E" w:rsidRDefault="00A209A2"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18</w:t>
            </w:r>
            <w:r w:rsidRPr="0053096E">
              <w:rPr>
                <w:rFonts w:ascii="標楷體" w:eastAsia="標楷體" w:hAnsi="標楷體" w:cs="Arial"/>
              </w:rPr>
              <w:t>:00～2</w:t>
            </w:r>
            <w:r w:rsidRPr="0053096E">
              <w:rPr>
                <w:rFonts w:ascii="標楷體" w:eastAsia="標楷體" w:hAnsi="標楷體" w:cs="Arial" w:hint="eastAsia"/>
              </w:rPr>
              <w:t>1</w:t>
            </w:r>
            <w:r w:rsidRPr="0053096E">
              <w:rPr>
                <w:rFonts w:ascii="標楷體" w:eastAsia="標楷體" w:hAnsi="標楷體" w:cs="Arial"/>
              </w:rPr>
              <w:t>:00</w:t>
            </w:r>
          </w:p>
        </w:tc>
        <w:tc>
          <w:tcPr>
            <w:tcW w:w="1168" w:type="dxa"/>
            <w:shd w:val="clear" w:color="auto" w:fill="auto"/>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r w:rsidRPr="0053096E">
              <w:rPr>
                <w:rFonts w:ascii="標楷體" w:eastAsia="標楷體" w:hAnsi="標楷體" w:cs="Arial"/>
              </w:rPr>
              <w:t>人</w:t>
            </w:r>
          </w:p>
        </w:tc>
        <w:tc>
          <w:tcPr>
            <w:tcW w:w="4052"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r w:rsidR="00A209A2" w:rsidRPr="0053096E" w:rsidTr="00A209A2">
        <w:trPr>
          <w:trHeight w:val="1260"/>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525" w:type="dxa"/>
            <w:vAlign w:val="center"/>
          </w:tcPr>
          <w:p w:rsidR="00A209A2" w:rsidRDefault="00A209A2"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假日</w:t>
            </w:r>
          </w:p>
          <w:p w:rsidR="00A209A2" w:rsidRDefault="00A209A2"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09:00~21:00</w:t>
            </w:r>
          </w:p>
        </w:tc>
        <w:tc>
          <w:tcPr>
            <w:tcW w:w="1168" w:type="dxa"/>
            <w:shd w:val="clear" w:color="auto" w:fill="auto"/>
            <w:vAlign w:val="center"/>
          </w:tcPr>
          <w:p w:rsidR="00A209A2" w:rsidRDefault="00A209A2"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2人</w:t>
            </w:r>
          </w:p>
        </w:tc>
        <w:tc>
          <w:tcPr>
            <w:tcW w:w="4052"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現場工作人員需具備甲種電</w:t>
      </w:r>
      <w:proofErr w:type="gramStart"/>
      <w:r w:rsidRPr="0053096E">
        <w:rPr>
          <w:rFonts w:hAnsi="標楷體" w:cs="Arial"/>
          <w:sz w:val="24"/>
          <w:szCs w:val="24"/>
        </w:rPr>
        <w:t>匠</w:t>
      </w:r>
      <w:proofErr w:type="gramEnd"/>
      <w:r w:rsidRPr="0053096E">
        <w:rPr>
          <w:rFonts w:hAnsi="標楷體" w:cs="Arial" w:hint="eastAsia"/>
          <w:sz w:val="24"/>
          <w:szCs w:val="24"/>
        </w:rPr>
        <w:t>(</w:t>
      </w:r>
      <w:r w:rsidRPr="0053096E">
        <w:rPr>
          <w:rFonts w:hAnsi="標楷體" w:cs="Arial"/>
          <w:sz w:val="24"/>
          <w:szCs w:val="24"/>
        </w:rPr>
        <w:t>或乙級技術士</w:t>
      </w:r>
      <w:r w:rsidRPr="0053096E">
        <w:rPr>
          <w:rFonts w:hAnsi="標楷體" w:cs="Arial" w:hint="eastAsia"/>
          <w:sz w:val="24"/>
          <w:szCs w:val="24"/>
        </w:rPr>
        <w:t>)一</w:t>
      </w:r>
      <w:r w:rsidRPr="0053096E">
        <w:rPr>
          <w:rFonts w:hAnsi="標楷體" w:cs="Arial"/>
          <w:sz w:val="24"/>
          <w:szCs w:val="24"/>
        </w:rPr>
        <w:t>人、乙種電</w:t>
      </w:r>
      <w:proofErr w:type="gramStart"/>
      <w:r w:rsidRPr="0053096E">
        <w:rPr>
          <w:rFonts w:hAnsi="標楷體" w:cs="Arial"/>
          <w:sz w:val="24"/>
          <w:szCs w:val="24"/>
        </w:rPr>
        <w:t>匠</w:t>
      </w:r>
      <w:proofErr w:type="gramEnd"/>
      <w:r w:rsidRPr="0053096E">
        <w:rPr>
          <w:rFonts w:hAnsi="標楷體" w:cs="Arial" w:hint="eastAsia"/>
          <w:sz w:val="24"/>
          <w:szCs w:val="24"/>
        </w:rPr>
        <w:t>(</w:t>
      </w:r>
      <w:proofErr w:type="gramStart"/>
      <w:r w:rsidRPr="0053096E">
        <w:rPr>
          <w:rFonts w:hAnsi="標楷體" w:cs="Arial"/>
          <w:sz w:val="24"/>
          <w:szCs w:val="24"/>
        </w:rPr>
        <w:t>或</w:t>
      </w:r>
      <w:r w:rsidRPr="0053096E">
        <w:rPr>
          <w:rFonts w:hAnsi="標楷體" w:cs="Arial" w:hint="eastAsia"/>
          <w:sz w:val="24"/>
          <w:szCs w:val="24"/>
        </w:rPr>
        <w:t>丙</w:t>
      </w:r>
      <w:r w:rsidRPr="0053096E">
        <w:rPr>
          <w:rFonts w:hAnsi="標楷體" w:cs="Arial"/>
          <w:sz w:val="24"/>
          <w:szCs w:val="24"/>
        </w:rPr>
        <w:t>級</w:t>
      </w:r>
      <w:proofErr w:type="gramEnd"/>
      <w:r w:rsidRPr="0053096E">
        <w:rPr>
          <w:rFonts w:hAnsi="標楷體" w:cs="Arial"/>
          <w:sz w:val="24"/>
          <w:szCs w:val="24"/>
        </w:rPr>
        <w:t>技術士</w:t>
      </w:r>
      <w:r w:rsidRPr="0053096E">
        <w:rPr>
          <w:rFonts w:hAnsi="標楷體" w:cs="Arial" w:hint="eastAsia"/>
          <w:sz w:val="24"/>
          <w:szCs w:val="24"/>
        </w:rPr>
        <w:t>)三</w:t>
      </w:r>
      <w:r w:rsidRPr="0053096E">
        <w:rPr>
          <w:rFonts w:hAnsi="標楷體" w:cs="Arial"/>
          <w:sz w:val="24"/>
          <w:szCs w:val="24"/>
        </w:rPr>
        <w:t>人。</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夜間至少有一人值夜(21:00~翌日09:00)。</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各項CHECK-LIST需按時逐一呈報簽認。</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各項工具設備應建立財產目錄列管。</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休假依勞基法規定之天數休假。</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hint="eastAsia"/>
          <w:sz w:val="24"/>
          <w:szCs w:val="24"/>
        </w:rPr>
        <w:t>緊急狀況處理不含電梯、機械停車設備及消防系統，應由其各廠商處理之。</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社區小型一般木作、泥水、油漆工程由設備組人員提供人力施作，材料等由業主提供。(屬較大面積、較專業或品質要求較高者除外)</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二.機電設備年度保養計</w:t>
      </w:r>
      <w:r w:rsidRPr="0053096E">
        <w:rPr>
          <w:rFonts w:ascii="標楷體" w:eastAsia="標楷體" w:hAnsi="標楷體" w:cs="Arial" w:hint="eastAsia"/>
        </w:rPr>
        <w:t>畫</w:t>
      </w:r>
      <w:r w:rsidRPr="0053096E">
        <w:rPr>
          <w:rFonts w:ascii="標楷體" w:eastAsia="標楷體" w:hAnsi="標楷體" w:cs="Arial"/>
        </w:rPr>
        <w:t>表</w:t>
      </w:r>
    </w:p>
    <w:tbl>
      <w:tblPr>
        <w:tblW w:w="8228" w:type="dxa"/>
        <w:jc w:val="center"/>
        <w:tblInd w:w="2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79"/>
        <w:gridCol w:w="570"/>
        <w:gridCol w:w="571"/>
        <w:gridCol w:w="571"/>
        <w:gridCol w:w="571"/>
        <w:gridCol w:w="570"/>
        <w:gridCol w:w="571"/>
        <w:gridCol w:w="571"/>
        <w:gridCol w:w="571"/>
        <w:gridCol w:w="570"/>
        <w:gridCol w:w="571"/>
        <w:gridCol w:w="571"/>
        <w:gridCol w:w="571"/>
      </w:tblGrid>
      <w:tr w:rsidR="00E25DCB" w:rsidRPr="0053096E" w:rsidTr="00E76698">
        <w:trPr>
          <w:tblHeader/>
          <w:jc w:val="center"/>
        </w:trPr>
        <w:tc>
          <w:tcPr>
            <w:tcW w:w="1379" w:type="dxa"/>
            <w:tcBorders>
              <w:tl2br w:val="single" w:sz="6" w:space="0" w:color="auto"/>
            </w:tcBorders>
            <w:vAlign w:val="center"/>
          </w:tcPr>
          <w:p w:rsidR="00E25DCB" w:rsidRPr="0053096E" w:rsidRDefault="00E25DCB" w:rsidP="00F177E7">
            <w:pPr>
              <w:tabs>
                <w:tab w:val="left" w:pos="6096"/>
              </w:tabs>
              <w:adjustRightInd w:val="0"/>
              <w:snapToGrid w:val="0"/>
              <w:spacing w:line="242" w:lineRule="auto"/>
              <w:ind w:right="-38" w:firstLine="900"/>
              <w:jc w:val="right"/>
              <w:rPr>
                <w:rFonts w:ascii="標楷體" w:eastAsia="標楷體" w:hAnsi="標楷體" w:cs="Arial"/>
              </w:rPr>
            </w:pPr>
            <w:r w:rsidRPr="0053096E">
              <w:rPr>
                <w:rFonts w:ascii="標楷體" w:eastAsia="標楷體" w:hAnsi="標楷體" w:cs="Arial"/>
              </w:rPr>
              <w:t>月份</w:t>
            </w:r>
          </w:p>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設備項目</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發電機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自設變電室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小公電氣盤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揚水泵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污廢水泵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送排風機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噴灌設備</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景觀照明</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門禁系統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停管系統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UPS系統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CCTV</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r>
    </w:tbl>
    <w:p w:rsidR="00E25DCB" w:rsidRPr="0053096E" w:rsidRDefault="00E25DCB" w:rsidP="00F177E7">
      <w:pPr>
        <w:tabs>
          <w:tab w:val="left" w:pos="6096"/>
        </w:tabs>
        <w:adjustRightInd w:val="0"/>
        <w:snapToGrid w:val="0"/>
        <w:spacing w:line="242" w:lineRule="auto"/>
        <w:ind w:right="-38" w:firstLine="600"/>
        <w:jc w:val="both"/>
        <w:outlineLvl w:val="0"/>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firstLine="600"/>
        <w:jc w:val="both"/>
        <w:outlineLvl w:val="0"/>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firstLine="600"/>
        <w:jc w:val="both"/>
        <w:outlineLvl w:val="0"/>
        <w:rPr>
          <w:rFonts w:ascii="標楷體" w:eastAsia="標楷體" w:hAnsi="標楷體" w:cs="Arial"/>
          <w:spacing w:val="10"/>
        </w:rPr>
      </w:pPr>
    </w:p>
    <w:p w:rsidR="00085400" w:rsidRDefault="00085400">
      <w:pPr>
        <w:widowControl/>
        <w:rPr>
          <w:rFonts w:ascii="標楷體" w:eastAsia="標楷體" w:hAnsi="標楷體" w:cs="Arial"/>
        </w:rPr>
      </w:pPr>
      <w:r>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lastRenderedPageBreak/>
        <w:t>水蓮山莊機電設備檢查維護項目表</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127"/>
        <w:gridCol w:w="4536"/>
        <w:gridCol w:w="426"/>
        <w:gridCol w:w="425"/>
        <w:gridCol w:w="425"/>
        <w:gridCol w:w="425"/>
        <w:gridCol w:w="426"/>
        <w:gridCol w:w="849"/>
      </w:tblGrid>
      <w:tr w:rsidR="00E25DCB" w:rsidRPr="0053096E" w:rsidTr="00005974">
        <w:trPr>
          <w:trHeight w:val="295"/>
          <w:jc w:val="center"/>
        </w:trPr>
        <w:tc>
          <w:tcPr>
            <w:tcW w:w="595" w:type="dxa"/>
            <w:tcBorders>
              <w:bottom w:val="single" w:sz="6" w:space="0" w:color="auto"/>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2127"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機器設備</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檢查維護內容</w:t>
            </w:r>
          </w:p>
        </w:tc>
        <w:tc>
          <w:tcPr>
            <w:tcW w:w="426" w:type="dxa"/>
            <w:tcBorders>
              <w:bottom w:val="nil"/>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日</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849"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trHeight w:val="27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rPr>
            </w:pPr>
            <w:r w:rsidRPr="0053096E">
              <w:rPr>
                <w:rFonts w:ascii="標楷體" w:eastAsia="標楷體" w:hAnsi="標楷體" w:hint="eastAsia"/>
              </w:rPr>
              <w:t>給水設備、排水設備系統</w:t>
            </w:r>
          </w:p>
        </w:tc>
        <w:tc>
          <w:tcPr>
            <w:tcW w:w="2127" w:type="dxa"/>
            <w:vMerge w:val="restart"/>
            <w:tcBorders>
              <w:top w:val="single" w:sz="6" w:space="0" w:color="auto"/>
              <w:bottom w:val="nil"/>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1.受水槽及浮球閥</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浮球開關清理除鏽</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2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電極棒(三極棒)功能是否正常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水池清理消毒</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ABC區</w:t>
            </w:r>
            <w:r w:rsidRPr="0053096E">
              <w:rPr>
                <w:rFonts w:ascii="標楷體" w:eastAsia="標楷體" w:hAnsi="標楷體" w:cs="Arial"/>
              </w:rPr>
              <w:t>給水泵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運轉時是否有異聲</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7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4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0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凡而動作測試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指示燈是否正常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開關是否設定在自動位置</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1"/>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w:t>
            </w:r>
            <w:r w:rsidRPr="0053096E">
              <w:rPr>
                <w:rFonts w:ascii="標楷體" w:eastAsia="標楷體" w:hAnsi="標楷體" w:cs="Arial" w:hint="eastAsia"/>
              </w:rPr>
              <w:t>全區</w:t>
            </w:r>
            <w:r w:rsidRPr="0053096E">
              <w:rPr>
                <w:rFonts w:ascii="標楷體" w:eastAsia="標楷體" w:hAnsi="標楷體" w:cs="Arial"/>
              </w:rPr>
              <w:t>污、廢水泵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泵浦是否空轉</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絕緣測試(0.5M Ω以上)</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動作測試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4"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single" w:sz="4"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hint="eastAsia"/>
              </w:rPr>
              <w:t>4</w:t>
            </w:r>
            <w:r w:rsidRPr="0053096E">
              <w:rPr>
                <w:rFonts w:ascii="標楷體" w:eastAsia="標楷體" w:hAnsi="標楷體" w:cs="Arial"/>
              </w:rPr>
              <w:t>.</w:t>
            </w:r>
            <w:r w:rsidRPr="0053096E">
              <w:rPr>
                <w:rFonts w:ascii="標楷體" w:eastAsia="標楷體" w:hAnsi="標楷體" w:cs="Arial" w:hint="eastAsia"/>
              </w:rPr>
              <w:t>ABC區</w:t>
            </w:r>
            <w:r w:rsidRPr="0053096E">
              <w:rPr>
                <w:rFonts w:ascii="標楷體" w:eastAsia="標楷體" w:hAnsi="標楷體" w:cs="Arial"/>
              </w:rPr>
              <w:t>庭園灌溉系統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噴水頭是否阻塞</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3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泵運轉是否有異音</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98"/>
          <w:jc w:val="center"/>
        </w:trPr>
        <w:tc>
          <w:tcPr>
            <w:tcW w:w="595"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6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電氣系統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全區</w:t>
            </w:r>
            <w:r w:rsidRPr="0053096E">
              <w:rPr>
                <w:rFonts w:ascii="標楷體" w:eastAsia="標楷體" w:hAnsi="標楷體" w:cs="Arial"/>
              </w:rPr>
              <w:t>公共區域配電盤</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電流表檢視</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0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ATS切換位置是否正確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2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箱內照明是否正常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儀表功能正常否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功率因數調節器正常否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6" w:hangingChars="84" w:hanging="202"/>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全區</w:t>
            </w:r>
            <w:r w:rsidRPr="0053096E">
              <w:rPr>
                <w:rFonts w:ascii="標楷體" w:eastAsia="標楷體" w:hAnsi="標楷體" w:cs="Arial"/>
              </w:rPr>
              <w:t>緊急發電機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測試控制盤面各種儀表是否正常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both"/>
              <w:rPr>
                <w:rFonts w:ascii="標楷體" w:eastAsia="標楷體" w:hAnsi="標楷體" w:cs="Arial"/>
              </w:rPr>
            </w:pPr>
          </w:p>
        </w:tc>
      </w:tr>
      <w:tr w:rsidR="00E25DCB" w:rsidRPr="0053096E" w:rsidTr="00005974">
        <w:trPr>
          <w:trHeight w:val="99"/>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檢查引擎機油是否漏失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排放燃料油箱底沉澱物</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清洗發電機</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檢查輸出線路接線是否正常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檢查輸出端開關是否正常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燃料是否漏失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固定螺絲檢查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電池充電器是否正常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機油油位檢查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轉速是否正常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發電機無載及有載測試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電池電解液是否足夠</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散熱排風量是否至正常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盤內清潔</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3.公共區域照明設備</w:t>
            </w:r>
          </w:p>
        </w:tc>
        <w:tc>
          <w:tcPr>
            <w:tcW w:w="453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NFB固定是否良好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開關是否發熱變色</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定時器時間是否正常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shd w:val="clear" w:color="auto" w:fill="auto"/>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控制箱體清潔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標示字體是否脫落、不清</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檢查是否有燈管燈</w:t>
            </w:r>
            <w:r w:rsidRPr="0053096E">
              <w:rPr>
                <w:rFonts w:ascii="標楷體" w:eastAsia="標楷體" w:hAnsi="標楷體" w:cs="Arial" w:hint="eastAsia"/>
              </w:rPr>
              <w:t>泡</w:t>
            </w:r>
            <w:r w:rsidRPr="0053096E">
              <w:rPr>
                <w:rFonts w:ascii="標楷體" w:eastAsia="標楷體" w:hAnsi="標楷體" w:cs="Arial"/>
              </w:rPr>
              <w:t>損壞</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4.公共區域插座迴路</w:t>
            </w: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檢查各迴路NFB動作是否正常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插座是否發熱變色</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插座是否固定良好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08"/>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通風系統</w:t>
            </w: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.ABC區電梯機房通風系統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檢查機房內溫度是否過高</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檢查通風機運轉聲音是否異常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檢查機房內照明設備是否故障</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.ABC區停車場排風機及送風機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送排風機濾網清洗</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運轉聲音是否異常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送排風機皮帶調整</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盤面指示燈正常否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9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電源是否正常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9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2"/>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軸承潤滑</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single" w:sz="6" w:space="0" w:color="auto"/>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hint="eastAsia"/>
              </w:rPr>
              <w:t>監視及保全系統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1.監視攝影機</w:t>
            </w: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各監視器畫面是否正常</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錄放影機動作是否正常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攝影機鏡頭清潔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攝影機角度調整</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GPS測試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2.中控室監控台設備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LED保全顯示盤燈光是否正常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住戶對講機功能是否正常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電梯呼返功能是否正常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電梯狀態顯示器是否正常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BA系統(建築物控制系統)是否正常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3.門禁刷卡設備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檢查門禁刷卡是否正常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檢查刷卡機本體狀況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門禁刷卡與對講機是否正常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門禁刷卡機(氣噴)清潔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cs="Arial" w:hint="eastAsia"/>
                <w:noProof/>
              </w:rPr>
              <w:t>其他設備</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7" w:right="6" w:hangingChars="78" w:hanging="187"/>
              <w:rPr>
                <w:rFonts w:ascii="標楷體" w:eastAsia="標楷體" w:hAnsi="標楷體" w:cs="Arial"/>
              </w:rPr>
            </w:pPr>
            <w:r w:rsidRPr="0053096E">
              <w:rPr>
                <w:rFonts w:ascii="標楷體" w:eastAsia="標楷體" w:hAnsi="標楷體" w:cs="Arial"/>
              </w:rPr>
              <w:t>1.ABC區避雷針及接地系統</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接地箱是否完整</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接地引線接頭清潔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避雷架是否穩固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導體連接狀況</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.景觀燈、路燈及探照燈維護</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檢查燈泡是否明亮損壞</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4.停車場柵欄管制系統</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感應器動作是否正常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柵欄機曲臂接軸潤滑</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遙控器接收是否良好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5.車道號誌管制系統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紅綠燈號是否正常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電磁開關動作是否良好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外觀清潔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8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6.航空障礙燈及自動點滅系統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檢查自動點滅功能</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184"/>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36"/>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檢查管路有無漏水可能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0F7275" w:rsidRPr="0053096E" w:rsidRDefault="000F7275">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40"/>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372354">
        <w:rPr>
          <w:rFonts w:ascii="標楷體" w:eastAsia="標楷體" w:hAnsi="標楷體" w:cs="Arial" w:hint="eastAsia"/>
          <w:b/>
        </w:rPr>
        <w:t>九之</w:t>
      </w:r>
      <w:r w:rsidR="00E25DCB" w:rsidRPr="0053096E">
        <w:rPr>
          <w:rFonts w:ascii="標楷體" w:eastAsia="標楷體" w:hAnsi="標楷體" w:cs="Arial" w:hint="eastAsia"/>
          <w:b/>
        </w:rPr>
        <w:t>五</w:t>
      </w:r>
      <w:r w:rsidRPr="0053096E">
        <w:rPr>
          <w:rFonts w:ascii="標楷體" w:eastAsia="標楷體" w:hAnsi="標楷體" w:cs="Arial" w:hint="eastAsia"/>
          <w:b/>
        </w:rPr>
        <w:t>]</w:t>
      </w:r>
      <w:r w:rsidR="00E25DCB" w:rsidRPr="0053096E">
        <w:rPr>
          <w:rFonts w:ascii="標楷體" w:eastAsia="標楷體" w:hAnsi="標楷體" w:cs="Arial"/>
          <w:b/>
          <w:spacing w:val="10"/>
        </w:rPr>
        <w:t>環境清潔工作計</w:t>
      </w:r>
      <w:r w:rsidR="00E25DCB" w:rsidRPr="0053096E">
        <w:rPr>
          <w:rFonts w:ascii="標楷體" w:eastAsia="標楷體" w:hAnsi="標楷體" w:cs="Arial" w:hint="eastAsia"/>
          <w:b/>
          <w:spacing w:val="10"/>
        </w:rPr>
        <w:t>畫</w:t>
      </w:r>
    </w:p>
    <w:p w:rsidR="00E25DCB" w:rsidRPr="0053096E" w:rsidRDefault="00E25DCB" w:rsidP="00F177E7">
      <w:pPr>
        <w:tabs>
          <w:tab w:val="left" w:pos="6096"/>
        </w:tabs>
        <w:adjustRightInd w:val="0"/>
        <w:snapToGrid w:val="0"/>
        <w:spacing w:line="242" w:lineRule="auto"/>
        <w:ind w:leftChars="-1" w:left="-2" w:right="-40" w:firstLine="1"/>
        <w:jc w:val="both"/>
        <w:rPr>
          <w:rFonts w:ascii="標楷體" w:eastAsia="標楷體" w:hAnsi="標楷體" w:cs="Arial"/>
        </w:rPr>
      </w:pPr>
      <w:r w:rsidRPr="0053096E">
        <w:rPr>
          <w:rFonts w:ascii="標楷體" w:eastAsia="標楷體" w:hAnsi="標楷體" w:cs="Arial"/>
        </w:rPr>
        <w:t>視污染的程度決定清潔的頻率，根據清潔的頻率規劃維護日程。大樓之清潔維護工作至少需包括下列事項：</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(一)日常保養維護</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各棟大廳吸塵抹淨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地下停車場地面清掃</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公設室內部份地板之拖淨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各棟安全梯面拖淨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各棟安全梯扶手擦拭</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庭園及公設的清潔打掃</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各棟電梯間地面吸塵抹淨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各棟電梯內部清潔</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各棟大門玻璃的擦拭</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(二)定期清掃</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大廳石材、牆面清潔擦拭</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天花板及燈具清理</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公設室內之櫥櫃、設備之清潔抹拭</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騎樓步道清洗</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消防箱、滅火器擦拭</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緊急照明燈吸塵</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地下停車場之管道吸塵</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(三)水蓮山莊清潔維護人員編制表</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005974"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noProof/>
          <w:spacing w:val="10"/>
        </w:rPr>
        <w:drawing>
          <wp:anchor distT="256032" distB="268605" distL="114300" distR="114300" simplePos="0" relativeHeight="251661312" behindDoc="1" locked="0" layoutInCell="1" allowOverlap="1" wp14:anchorId="316D9445" wp14:editId="53DDF4E8">
            <wp:simplePos x="0" y="0"/>
            <wp:positionH relativeFrom="column">
              <wp:posOffset>252095</wp:posOffset>
            </wp:positionH>
            <wp:positionV relativeFrom="paragraph">
              <wp:posOffset>100965</wp:posOffset>
            </wp:positionV>
            <wp:extent cx="5902960" cy="3533775"/>
            <wp:effectExtent l="0" t="0" r="21590" b="0"/>
            <wp:wrapTight wrapText="bothSides">
              <wp:wrapPolygon edited="0">
                <wp:start x="8365" y="349"/>
                <wp:lineTo x="8365" y="4308"/>
                <wp:lineTo x="0" y="5473"/>
                <wp:lineTo x="0" y="10130"/>
                <wp:lineTo x="2719" y="11761"/>
                <wp:lineTo x="2719" y="15603"/>
                <wp:lineTo x="8365" y="17466"/>
                <wp:lineTo x="8365" y="21309"/>
                <wp:lineTo x="13244" y="21309"/>
                <wp:lineTo x="13732" y="19213"/>
                <wp:lineTo x="13802" y="17350"/>
                <wp:lineTo x="14360" y="17350"/>
                <wp:lineTo x="18960" y="15720"/>
                <wp:lineTo x="18960" y="11761"/>
                <wp:lineTo x="21609" y="10130"/>
                <wp:lineTo x="21609" y="5473"/>
                <wp:lineTo x="13244" y="4308"/>
                <wp:lineTo x="13244" y="349"/>
                <wp:lineTo x="8365" y="349"/>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lastRenderedPageBreak/>
        <w:t>(四)清潔年度工作維護表(年度機動維護)</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tbl>
      <w:tblPr>
        <w:tblStyle w:val="aff2"/>
        <w:tblW w:w="0" w:type="auto"/>
        <w:jc w:val="center"/>
        <w:tblLook w:val="04A0" w:firstRow="1" w:lastRow="0" w:firstColumn="1" w:lastColumn="0" w:noHBand="0" w:noVBand="1"/>
      </w:tblPr>
      <w:tblGrid>
        <w:gridCol w:w="833"/>
        <w:gridCol w:w="1248"/>
        <w:gridCol w:w="1529"/>
        <w:gridCol w:w="1507"/>
        <w:gridCol w:w="438"/>
        <w:gridCol w:w="438"/>
        <w:gridCol w:w="438"/>
        <w:gridCol w:w="438"/>
        <w:gridCol w:w="438"/>
        <w:gridCol w:w="1533"/>
      </w:tblGrid>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項次</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工作區域</w:t>
            </w:r>
          </w:p>
        </w:tc>
        <w:tc>
          <w:tcPr>
            <w:tcW w:w="1529"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工作項目</w:t>
            </w:r>
          </w:p>
        </w:tc>
        <w:tc>
          <w:tcPr>
            <w:tcW w:w="1507"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工作方式</w:t>
            </w:r>
          </w:p>
        </w:tc>
        <w:tc>
          <w:tcPr>
            <w:tcW w:w="2190" w:type="dxa"/>
            <w:gridSpan w:val="5"/>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週期(次)</w:t>
            </w:r>
          </w:p>
        </w:tc>
        <w:tc>
          <w:tcPr>
            <w:tcW w:w="1533" w:type="dxa"/>
            <w:vMerge w:val="restart"/>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備註</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29"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07"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日</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月</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季</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年</w:t>
            </w:r>
          </w:p>
        </w:tc>
        <w:tc>
          <w:tcPr>
            <w:tcW w:w="15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1</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樓層</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高處照明燈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一樓大廳高挑玻璃</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刮拭清潔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一樓Lobby層石材(大理石)地面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晶化拋光保養</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梯間塑膠地面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除蠟打蠟</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不鏽鋼材質</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加強保養上油除鏽</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2</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中庭、騎樓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磁磚、磨石子地面、走道、青苔、污漬</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高壓水刀施作加強清潔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局部加強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採光罩</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搭配昇架機具操作</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柱面、圍牆、壁面花台</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排水溝</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中庭魚池</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3</w:t>
            </w: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上、下水塔</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總蓄水池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4</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瀑布水池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主車道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水溝污泥</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5</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聯外道路</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停車場</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機油殘留地面、污漬</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機器局部刷洗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視狀況處理</w:t>
            </w:r>
          </w:p>
        </w:tc>
      </w:tr>
      <w:tr w:rsidR="003C0CED" w:rsidRPr="0053096E" w:rsidTr="00832B54">
        <w:trPr>
          <w:jc w:val="center"/>
        </w:trPr>
        <w:tc>
          <w:tcPr>
            <w:tcW w:w="833" w:type="dxa"/>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6</w:t>
            </w:r>
          </w:p>
        </w:tc>
        <w:tc>
          <w:tcPr>
            <w:tcW w:w="1248"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大公社區</w:t>
            </w:r>
          </w:p>
        </w:tc>
        <w:tc>
          <w:tcPr>
            <w:tcW w:w="1529"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環境消毒、除蟲</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化學防治</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7</w:t>
            </w:r>
          </w:p>
        </w:tc>
        <w:tc>
          <w:tcPr>
            <w:tcW w:w="1248" w:type="dxa"/>
            <w:vMerge w:val="restart"/>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觀音亭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周圍地磚</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屋頂及佛像</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8</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地面白華</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bl>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E25DCB"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lastRenderedPageBreak/>
        <w:t>(</w:t>
      </w:r>
      <w:r w:rsidR="00997963" w:rsidRPr="0053096E">
        <w:rPr>
          <w:rFonts w:ascii="標楷體" w:eastAsia="標楷體" w:hAnsi="標楷體" w:cs="Arial" w:hint="eastAsia"/>
          <w:spacing w:val="10"/>
        </w:rPr>
        <w:t>五</w:t>
      </w:r>
      <w:r w:rsidRPr="0053096E">
        <w:rPr>
          <w:rFonts w:ascii="標楷體" w:eastAsia="標楷體" w:hAnsi="標楷體" w:cs="Arial" w:hint="eastAsia"/>
          <w:spacing w:val="10"/>
        </w:rPr>
        <w:t>)</w:t>
      </w:r>
      <w:r w:rsidRPr="0053096E">
        <w:rPr>
          <w:rFonts w:ascii="標楷體" w:eastAsia="標楷體" w:hAnsi="標楷體" w:cs="Arial"/>
        </w:rPr>
        <w:t>公共區域清潔維護基準表</w:t>
      </w:r>
    </w:p>
    <w:p w:rsidR="00826E52" w:rsidRPr="0053096E" w:rsidRDefault="00826E52" w:rsidP="00F177E7">
      <w:pPr>
        <w:tabs>
          <w:tab w:val="left" w:pos="6096"/>
        </w:tabs>
        <w:adjustRightInd w:val="0"/>
        <w:snapToGrid w:val="0"/>
        <w:spacing w:line="242" w:lineRule="auto"/>
        <w:ind w:right="-38"/>
        <w:jc w:val="both"/>
        <w:rPr>
          <w:rFonts w:ascii="標楷體" w:eastAsia="標楷體" w:hAnsi="標楷體" w:cs="Arial"/>
        </w:rPr>
      </w:pPr>
    </w:p>
    <w:tbl>
      <w:tblPr>
        <w:tblW w:w="9177" w:type="dxa"/>
        <w:jc w:val="center"/>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3393"/>
        <w:gridCol w:w="655"/>
        <w:gridCol w:w="667"/>
        <w:gridCol w:w="657"/>
        <w:gridCol w:w="655"/>
        <w:gridCol w:w="657"/>
        <w:gridCol w:w="1645"/>
      </w:tblGrid>
      <w:tr w:rsidR="00E25DCB" w:rsidRPr="0053096E" w:rsidTr="00005974">
        <w:trPr>
          <w:jc w:val="center"/>
        </w:trPr>
        <w:tc>
          <w:tcPr>
            <w:tcW w:w="849"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清潔維護項目</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日</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r w:rsidRPr="0053096E">
              <w:rPr>
                <w:rFonts w:ascii="標楷體" w:eastAsia="標楷體" w:hAnsi="標楷體" w:cs="Arial" w:hint="eastAsia"/>
              </w:rPr>
              <w:t>1</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住宅大樓大公區：</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建物四周迴廊清掃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挑高玻璃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停車場地面清掃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停車場反光鏡</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w:t>
            </w:r>
            <w:r w:rsidRPr="0053096E">
              <w:rPr>
                <w:rFonts w:ascii="標楷體" w:eastAsia="標楷體" w:hAnsi="標楷體" w:cs="Arial" w:hint="eastAsia"/>
              </w:rPr>
              <w:t>場</w:t>
            </w:r>
            <w:r w:rsidRPr="0053096E">
              <w:rPr>
                <w:rFonts w:ascii="標楷體" w:eastAsia="標楷體" w:hAnsi="標楷體" w:cs="Arial"/>
              </w:rPr>
              <w:t>排風牆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車道口柵欄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安全指示燈除塵</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消防箱內外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迴廊落水孔清理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中庭樑柱壁面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中庭外圍磁磚地刷洗</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大門樑柱上青苔及污穢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石獅子之清潔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緊急電話、</w:t>
            </w:r>
            <w:r w:rsidRPr="0053096E">
              <w:rPr>
                <w:rFonts w:ascii="標楷體" w:eastAsia="標楷體" w:hAnsi="標楷體" w:cs="Arial" w:hint="eastAsia"/>
              </w:rPr>
              <w:t>對講機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住宅大樓小公區： </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大門玻璃及框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每週刮洗</w:t>
            </w: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大廳地板掃拖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梯廳地面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電梯內/外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梯廳牆壁</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梯廳附件/公佈欄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樓梯地面/扶手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安全門/把手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信箱</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梯廳電梯消防等面板</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大廳地面打蠟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屋頂排水口清潔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65"/>
          <w:jc w:val="center"/>
        </w:trPr>
        <w:tc>
          <w:tcPr>
            <w:tcW w:w="849" w:type="dxa"/>
            <w:vMerge w:val="restart"/>
            <w:tcBorders>
              <w:top w:val="single" w:sz="4"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339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大公區： </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主車道地面清掃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主車道照明燈</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主車道水溝污泥</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中庭步道清掃/垃圾清理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噴水池清洗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環湖步道清掃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瀑布區垃圾清理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室外運動場垃圾清理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公共</w:t>
            </w:r>
            <w:r w:rsidRPr="0053096E">
              <w:rPr>
                <w:rFonts w:ascii="標楷體" w:eastAsia="標楷體" w:hAnsi="標楷體" w:cs="Arial"/>
              </w:rPr>
              <w:t>廁所清洗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服務中心、中控室、</w:t>
            </w:r>
            <w:r w:rsidRPr="0053096E">
              <w:rPr>
                <w:rFonts w:ascii="標楷體" w:eastAsia="標楷體" w:hAnsi="標楷體" w:cs="Arial"/>
              </w:rPr>
              <w:t>警衛室清理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w:t>
            </w:r>
            <w:r w:rsidRPr="0053096E">
              <w:rPr>
                <w:rFonts w:ascii="標楷體" w:eastAsia="標楷體" w:hAnsi="標楷體" w:cs="Arial" w:hint="eastAsia"/>
              </w:rPr>
              <w:t>高壓水刀清洗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w:t>
            </w:r>
            <w:r w:rsidRPr="0053096E">
              <w:rPr>
                <w:rFonts w:ascii="標楷體" w:eastAsia="標楷體" w:hAnsi="標楷體" w:cs="Arial"/>
              </w:rPr>
              <w:t>區福壽螺清除</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水塔清洗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4" w:space="0" w:color="auto"/>
              <w:bottom w:val="single" w:sz="4" w:space="0" w:color="auto"/>
            </w:tcBorders>
            <w:vAlign w:val="center"/>
          </w:tcPr>
          <w:p w:rsidR="00E25DCB" w:rsidRPr="0053096E" w:rsidRDefault="00C43C7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(加壓站及2間受水池3次)</w:t>
            </w: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瀑布水池刷洗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停車場</w:t>
            </w:r>
            <w:r w:rsidR="00C43C71" w:rsidRPr="0053096E">
              <w:rPr>
                <w:rFonts w:ascii="標楷體" w:eastAsia="標楷體" w:hAnsi="標楷體" w:cs="Arial" w:hint="eastAsia"/>
              </w:rPr>
              <w:t>需用大型清潔車</w:t>
            </w:r>
            <w:r w:rsidR="00C43C71" w:rsidRPr="0053096E">
              <w:rPr>
                <w:rFonts w:ascii="標楷體" w:eastAsia="標楷體" w:hAnsi="標楷體" w:cs="Arial"/>
              </w:rPr>
              <w:t>除塵</w:t>
            </w:r>
            <w:r w:rsidR="00C43C71" w:rsidRPr="0053096E">
              <w:rPr>
                <w:rFonts w:ascii="標楷體" w:eastAsia="標楷體" w:hAnsi="標楷體" w:cs="Arial" w:hint="eastAsia"/>
              </w:rPr>
              <w:t>(含天花板及地板)</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全區消毒除蟲</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351"/>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商店街中庭清掃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6"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商店街通道及廁所清洗</w:t>
            </w:r>
          </w:p>
        </w:tc>
        <w:tc>
          <w:tcPr>
            <w:tcW w:w="650"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w:t>
      </w:r>
      <w:r w:rsidR="00997963" w:rsidRPr="0053096E">
        <w:rPr>
          <w:rFonts w:ascii="標楷體" w:eastAsia="標楷體" w:hAnsi="標楷體" w:cs="Arial" w:hint="eastAsia"/>
        </w:rPr>
        <w:t>六</w:t>
      </w:r>
      <w:r w:rsidRPr="0053096E">
        <w:rPr>
          <w:rFonts w:ascii="標楷體" w:eastAsia="標楷體" w:hAnsi="標楷體" w:cs="Arial"/>
        </w:rPr>
        <w:t>)人員工作流程表</w:t>
      </w:r>
    </w:p>
    <w:p w:rsidR="00E25DCB" w:rsidRPr="0053096E" w:rsidRDefault="00E25DCB" w:rsidP="00016253">
      <w:pPr>
        <w:numPr>
          <w:ilvl w:val="0"/>
          <w:numId w:val="35"/>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住宅大樓：</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2"/>
        <w:gridCol w:w="6939"/>
      </w:tblGrid>
      <w:tr w:rsidR="00E25DCB" w:rsidRPr="0053096E" w:rsidTr="00005974">
        <w:trPr>
          <w:jc w:val="center"/>
        </w:trPr>
        <w:tc>
          <w:tcPr>
            <w:tcW w:w="2042"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9"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9" w:type="dxa"/>
            <w:vAlign w:val="center"/>
          </w:tcPr>
          <w:p w:rsidR="00E25DCB" w:rsidRPr="0053096E" w:rsidRDefault="00E25DCB" w:rsidP="00F177E7">
            <w:pPr>
              <w:tabs>
                <w:tab w:val="left" w:pos="6096"/>
              </w:tabs>
              <w:adjustRightInd w:val="0"/>
              <w:snapToGrid w:val="0"/>
              <w:spacing w:line="242" w:lineRule="auto"/>
              <w:ind w:right="8"/>
              <w:jc w:val="both"/>
              <w:outlineLvl w:val="0"/>
              <w:rPr>
                <w:rFonts w:ascii="標楷體" w:eastAsia="標楷體" w:hAnsi="標楷體" w:cs="Arial"/>
              </w:rPr>
            </w:pPr>
            <w:r w:rsidRPr="0053096E">
              <w:rPr>
                <w:rFonts w:ascii="標楷體" w:eastAsia="標楷體" w:hAnsi="標楷體" w:cs="Arial"/>
              </w:rPr>
              <w:t>各棟1樓中庭大門玻璃、不銹鋼、地板清潔拖拭、電梯擦拭、管理中心及警衛崗亭地板清掃。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各梯間地板拖掃。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11：30-12：00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13：00-15：00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各樓梯間掃地。</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15：00-16：30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hint="eastAsia"/>
              </w:rPr>
              <w:t>20：00-22：00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hint="eastAsia"/>
              </w:rPr>
              <w:t>各棟垃圾場之清理(調整部分清潔人員上班時間或另聘專人處理晚餐後垃圾場髒亂不堪情形，以維護環境整潔，提高生活品質)</w:t>
            </w:r>
          </w:p>
        </w:tc>
      </w:tr>
    </w:tbl>
    <w:p w:rsidR="00E25DCB" w:rsidRPr="0053096E" w:rsidRDefault="00E25DCB" w:rsidP="00016253">
      <w:pPr>
        <w:numPr>
          <w:ilvl w:val="0"/>
          <w:numId w:val="35"/>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中庭廣場：</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4"/>
        <w:gridCol w:w="6937"/>
      </w:tblGrid>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中庭步道、廣場清掃。</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休閒設施清潔保養、公廁清洗。</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機動巡視、垃圾收集。</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機動巡視、落葉清掃。</w:t>
            </w:r>
          </w:p>
        </w:tc>
      </w:tr>
    </w:tbl>
    <w:p w:rsidR="00E25DCB" w:rsidRPr="0053096E" w:rsidRDefault="00E25DCB" w:rsidP="00016253">
      <w:pPr>
        <w:numPr>
          <w:ilvl w:val="0"/>
          <w:numId w:val="35"/>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大公區及停車場：</w:t>
      </w:r>
    </w:p>
    <w:tbl>
      <w:tblPr>
        <w:tblW w:w="0" w:type="auto"/>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6937"/>
      </w:tblGrid>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主車道清掃。</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停車場清掃、</w:t>
            </w:r>
            <w:r w:rsidR="00C43C71" w:rsidRPr="0053096E">
              <w:rPr>
                <w:rFonts w:ascii="標楷體" w:eastAsia="標楷體" w:hAnsi="標楷體" w:cs="Arial" w:hint="eastAsia"/>
              </w:rPr>
              <w:t>各區</w:t>
            </w:r>
            <w:r w:rsidRPr="0053096E">
              <w:rPr>
                <w:rFonts w:ascii="標楷體" w:eastAsia="標楷體" w:hAnsi="標楷體" w:cs="Arial"/>
              </w:rPr>
              <w:t>垃圾</w:t>
            </w:r>
            <w:r w:rsidR="00C43C71" w:rsidRPr="0053096E">
              <w:rPr>
                <w:rFonts w:ascii="標楷體" w:eastAsia="標楷體" w:hAnsi="標楷體" w:cs="Arial" w:hint="eastAsia"/>
              </w:rPr>
              <w:t>場</w:t>
            </w:r>
            <w:r w:rsidRPr="0053096E">
              <w:rPr>
                <w:rFonts w:ascii="標楷體" w:eastAsia="標楷體" w:hAnsi="標楷體" w:cs="Arial"/>
              </w:rPr>
              <w:t>整理。</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機動巡視、附件擦拭。</w:t>
            </w: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 (</w:t>
      </w:r>
      <w:r w:rsidR="00997963" w:rsidRPr="0053096E">
        <w:rPr>
          <w:rFonts w:ascii="標楷體" w:eastAsia="標楷體" w:hAnsi="標楷體" w:cs="Arial" w:hint="eastAsia"/>
        </w:rPr>
        <w:t>七</w:t>
      </w:r>
      <w:r w:rsidRPr="0053096E">
        <w:rPr>
          <w:rFonts w:ascii="標楷體" w:eastAsia="標楷體" w:hAnsi="標楷體" w:cs="Arial"/>
        </w:rPr>
        <w:t>)環保及垃圾分類</w:t>
      </w:r>
    </w:p>
    <w:p w:rsidR="00E25DCB" w:rsidRPr="00487DBE" w:rsidRDefault="00E25DCB" w:rsidP="00016253">
      <w:pPr>
        <w:numPr>
          <w:ilvl w:val="0"/>
          <w:numId w:val="51"/>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487DBE">
        <w:rPr>
          <w:rFonts w:ascii="標楷體" w:eastAsia="標楷體" w:hAnsi="標楷體" w:cs="Arial"/>
        </w:rPr>
        <w:t>垃圾分類</w:t>
      </w:r>
      <w:r w:rsidR="00487DBE">
        <w:rPr>
          <w:rFonts w:ascii="標楷體" w:eastAsia="SimSun" w:hAnsi="標楷體" w:cs="Arial" w:hint="eastAsia"/>
        </w:rPr>
        <w:br/>
      </w:r>
      <w:r w:rsidRPr="00487DBE">
        <w:rPr>
          <w:rFonts w:ascii="標楷體" w:eastAsia="標楷體" w:hAnsi="標楷體" w:cs="Arial"/>
        </w:rPr>
        <w:t>社區垃圾依其性質作以下各項分類：</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一般性垃圾：非資源性之一般廢棄物。</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資源性垃圾：含紙類、鐵、鋁罐、寶特瓶、舊成衣等。</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 廢棄家具、家電用品等。</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有害垃圾：廢電池、電器、日光燈管、藥劑空瓶等。</w:t>
      </w:r>
    </w:p>
    <w:p w:rsidR="00E25DCB" w:rsidRPr="0053096E" w:rsidRDefault="00E25DCB" w:rsidP="00016253">
      <w:pPr>
        <w:numPr>
          <w:ilvl w:val="0"/>
          <w:numId w:val="51"/>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53096E">
        <w:rPr>
          <w:rFonts w:ascii="標楷體" w:eastAsia="標楷體" w:hAnsi="標楷體" w:cs="Arial"/>
        </w:rPr>
        <w:t>垃圾貯存、收集及清運</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一般性垃圾：貯存在密閉式垃圾子車，每日定點由住戶自行丟至子車收集，由市政</w:t>
      </w:r>
      <w:r w:rsidRPr="0053096E">
        <w:rPr>
          <w:rFonts w:ascii="標楷體" w:eastAsia="標楷體" w:hAnsi="標楷體" w:cs="Arial"/>
        </w:rPr>
        <w:lastRenderedPageBreak/>
        <w:t>府環保垃圾車運除。</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資源垃圾：分類貯存在社區的</w:t>
      </w:r>
      <w:r w:rsidR="00C43C71" w:rsidRPr="0053096E">
        <w:rPr>
          <w:rFonts w:ascii="標楷體" w:eastAsia="標楷體" w:hAnsi="標楷體" w:cs="Arial" w:hint="eastAsia"/>
        </w:rPr>
        <w:t>各定點</w:t>
      </w:r>
      <w:r w:rsidRPr="0053096E">
        <w:rPr>
          <w:rFonts w:ascii="標楷體" w:eastAsia="標楷體" w:hAnsi="標楷體" w:cs="Arial"/>
        </w:rPr>
        <w:t>資源回收站，由社區管理中心統籌處理，配合各回收單位定期回收。</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巨大垃圾：與管理中心聯繫，於約定時間放置於社區</w:t>
      </w:r>
      <w:r w:rsidR="00C43C71" w:rsidRPr="0053096E">
        <w:rPr>
          <w:rFonts w:ascii="標楷體" w:eastAsia="標楷體" w:hAnsi="標楷體" w:cs="Arial" w:hint="eastAsia"/>
        </w:rPr>
        <w:t>各指定地點</w:t>
      </w:r>
      <w:r w:rsidRPr="0053096E">
        <w:rPr>
          <w:rFonts w:ascii="標楷體" w:eastAsia="標楷體" w:hAnsi="標楷體" w:cs="Arial"/>
        </w:rPr>
        <w:t>，</w:t>
      </w:r>
      <w:r w:rsidR="00C43C71" w:rsidRPr="0053096E">
        <w:rPr>
          <w:rFonts w:ascii="標楷體" w:eastAsia="標楷體" w:hAnsi="標楷體" w:cs="Arial" w:hint="eastAsia"/>
        </w:rPr>
        <w:t>於每週一統由環保局清除</w:t>
      </w:r>
      <w:r w:rsidRPr="0053096E">
        <w:rPr>
          <w:rFonts w:ascii="標楷體" w:eastAsia="標楷體" w:hAnsi="標楷體" w:cs="Arial"/>
        </w:rPr>
        <w:t>。</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有害垃圾：貯存在社區中心指定地點，定期由合格代清除機構清除。</w:t>
      </w: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00E25DCB" w:rsidRPr="0053096E">
        <w:rPr>
          <w:rFonts w:ascii="標楷體" w:eastAsia="標楷體" w:hAnsi="標楷體" w:cs="Arial"/>
          <w:b/>
        </w:rPr>
        <w:t>附件</w:t>
      </w:r>
      <w:r w:rsidR="00372354">
        <w:rPr>
          <w:rFonts w:ascii="標楷體" w:eastAsia="標楷體" w:hAnsi="標楷體" w:cs="Arial" w:hint="eastAsia"/>
          <w:b/>
        </w:rPr>
        <w:t>九之</w:t>
      </w:r>
      <w:r w:rsidR="00DD6D65" w:rsidRPr="00DD6D65">
        <w:rPr>
          <w:rFonts w:ascii="標楷體" w:eastAsia="標楷體" w:hAnsi="標楷體" w:cs="Arial" w:hint="eastAsia"/>
          <w:b/>
        </w:rPr>
        <w:t>六</w:t>
      </w:r>
      <w:r w:rsidRPr="0053096E">
        <w:rPr>
          <w:rFonts w:ascii="標楷體" w:eastAsia="標楷體" w:hAnsi="標楷體" w:cs="Arial" w:hint="eastAsia"/>
          <w:b/>
        </w:rPr>
        <w:t>]</w:t>
      </w:r>
      <w:r w:rsidR="00E25DCB" w:rsidRPr="0053096E">
        <w:rPr>
          <w:rFonts w:ascii="標楷體" w:eastAsia="標楷體" w:hAnsi="標楷體" w:cs="Arial"/>
          <w:b/>
        </w:rPr>
        <w:t>生活服務工作計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right="-38" w:firstLineChars="59" w:firstLine="142"/>
        <w:jc w:val="both"/>
        <w:rPr>
          <w:rFonts w:ascii="標楷體" w:eastAsia="標楷體" w:hAnsi="標楷體" w:cs="Arial"/>
        </w:rPr>
      </w:pPr>
      <w:r w:rsidRPr="0053096E">
        <w:rPr>
          <w:rFonts w:ascii="標楷體" w:eastAsia="標楷體" w:hAnsi="標楷體" w:cs="Arial"/>
        </w:rPr>
        <w:t>住戶諮詢服務中心</w:t>
      </w:r>
    </w:p>
    <w:p w:rsidR="00E25DCB" w:rsidRPr="0053096E" w:rsidRDefault="00E25DCB" w:rsidP="00016253">
      <w:pPr>
        <w:numPr>
          <w:ilvl w:val="0"/>
          <w:numId w:val="32"/>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便利社區居民日常生活面臨之事務，提供資訊查詢單位，解決居民食</w:t>
      </w:r>
      <w:r w:rsidRPr="0053096E">
        <w:rPr>
          <w:rFonts w:ascii="標楷體" w:eastAsia="標楷體" w:hAnsi="標楷體" w:cs="Arial" w:hint="eastAsia"/>
        </w:rPr>
        <w:t>、</w:t>
      </w:r>
      <w:r w:rsidRPr="0053096E">
        <w:rPr>
          <w:rFonts w:ascii="標楷體" w:eastAsia="標楷體" w:hAnsi="標楷體" w:cs="Arial"/>
        </w:rPr>
        <w:t>衣</w:t>
      </w:r>
      <w:r w:rsidRPr="0053096E">
        <w:rPr>
          <w:rFonts w:ascii="標楷體" w:eastAsia="標楷體" w:hAnsi="標楷體" w:cs="Arial" w:hint="eastAsia"/>
        </w:rPr>
        <w:t>、</w:t>
      </w:r>
      <w:r w:rsidRPr="0053096E">
        <w:rPr>
          <w:rFonts w:ascii="標楷體" w:eastAsia="標楷體" w:hAnsi="標楷體" w:cs="Arial"/>
        </w:rPr>
        <w:t>住</w:t>
      </w:r>
      <w:r w:rsidRPr="0053096E">
        <w:rPr>
          <w:rFonts w:ascii="標楷體" w:eastAsia="標楷體" w:hAnsi="標楷體" w:cs="Arial" w:hint="eastAsia"/>
        </w:rPr>
        <w:t>、</w:t>
      </w:r>
      <w:r w:rsidRPr="0053096E">
        <w:rPr>
          <w:rFonts w:ascii="標楷體" w:eastAsia="標楷體" w:hAnsi="標楷體" w:cs="Arial"/>
        </w:rPr>
        <w:t>行</w:t>
      </w:r>
      <w:r w:rsidRPr="0053096E">
        <w:rPr>
          <w:rFonts w:ascii="標楷體" w:eastAsia="標楷體" w:hAnsi="標楷體" w:cs="Arial" w:hint="eastAsia"/>
        </w:rPr>
        <w:t>、</w:t>
      </w:r>
      <w:r w:rsidRPr="0053096E">
        <w:rPr>
          <w:rFonts w:ascii="標楷體" w:eastAsia="標楷體" w:hAnsi="標楷體" w:cs="Arial"/>
        </w:rPr>
        <w:t>育</w:t>
      </w:r>
      <w:r w:rsidRPr="0053096E">
        <w:rPr>
          <w:rFonts w:ascii="標楷體" w:eastAsia="標楷體" w:hAnsi="標楷體" w:cs="Arial" w:hint="eastAsia"/>
        </w:rPr>
        <w:t>、</w:t>
      </w:r>
      <w:r w:rsidRPr="0053096E">
        <w:rPr>
          <w:rFonts w:ascii="標楷體" w:eastAsia="標楷體" w:hAnsi="標楷體" w:cs="Arial"/>
        </w:rPr>
        <w:t>樂之問題。</w:t>
      </w:r>
    </w:p>
    <w:p w:rsidR="00E25DCB" w:rsidRPr="0053096E" w:rsidRDefault="00E25DCB" w:rsidP="00016253">
      <w:pPr>
        <w:numPr>
          <w:ilvl w:val="0"/>
          <w:numId w:val="32"/>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本中心設置於管理服務中心內，設置專人服務，服務對象為本社區居民。</w:t>
      </w:r>
    </w:p>
    <w:p w:rsidR="00E25DCB" w:rsidRPr="0053096E" w:rsidRDefault="00E25DCB" w:rsidP="00016253">
      <w:pPr>
        <w:numPr>
          <w:ilvl w:val="0"/>
          <w:numId w:val="32"/>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服務項目</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裝潢工程</w:t>
      </w:r>
      <w:r w:rsidRPr="0053096E">
        <w:rPr>
          <w:rFonts w:ascii="標楷體" w:eastAsia="標楷體" w:hAnsi="標楷體" w:cs="Arial" w:hint="eastAsia"/>
        </w:rPr>
        <w:t>--</w:t>
      </w:r>
      <w:r w:rsidRPr="0053096E">
        <w:rPr>
          <w:rFonts w:ascii="標楷體" w:eastAsia="標楷體" w:hAnsi="標楷體" w:cs="Arial"/>
        </w:rPr>
        <w:t>水泥行、油漆行、水電行、木材行及相關承包商</w:t>
      </w:r>
      <w:r w:rsidRPr="0053096E">
        <w:rPr>
          <w:rFonts w:ascii="標楷體" w:eastAsia="標楷體" w:hAnsi="標楷體" w:cs="Arial" w:hint="eastAsia"/>
        </w:rPr>
        <w:t>、資訊提供。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清潔事項</w:t>
      </w:r>
      <w:r w:rsidRPr="0053096E">
        <w:rPr>
          <w:rFonts w:ascii="標楷體" w:eastAsia="標楷體" w:hAnsi="標楷體" w:cs="Arial" w:hint="eastAsia"/>
        </w:rPr>
        <w:t>--</w:t>
      </w:r>
      <w:r w:rsidRPr="0053096E">
        <w:rPr>
          <w:rFonts w:ascii="標楷體" w:eastAsia="標楷體" w:hAnsi="標楷體" w:cs="Arial"/>
        </w:rPr>
        <w:t>室內鐘點打掃、室內清潔打臘、除蟲消毒、大型垃圾代處理</w:t>
      </w:r>
      <w:r w:rsidRPr="0053096E">
        <w:rPr>
          <w:rFonts w:ascii="標楷體" w:eastAsia="標楷體" w:hAnsi="標楷體" w:cs="Arial" w:hint="eastAsia"/>
        </w:rPr>
        <w:t>、廠商人員資訊提供。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設計事項</w:t>
      </w:r>
      <w:r w:rsidRPr="0053096E">
        <w:rPr>
          <w:rFonts w:ascii="標楷體" w:eastAsia="標楷體" w:hAnsi="標楷體" w:cs="Arial" w:hint="eastAsia"/>
        </w:rPr>
        <w:t>--</w:t>
      </w:r>
      <w:r w:rsidRPr="0053096E">
        <w:rPr>
          <w:rFonts w:ascii="標楷體" w:eastAsia="標楷體" w:hAnsi="標楷體" w:cs="Arial"/>
        </w:rPr>
        <w:t>室內裝潢設計、景</w:t>
      </w:r>
      <w:r w:rsidRPr="0053096E">
        <w:rPr>
          <w:rFonts w:ascii="標楷體" w:eastAsia="標楷體" w:hAnsi="標楷體" w:cs="Arial" w:hint="eastAsia"/>
        </w:rPr>
        <w:t>觀</w:t>
      </w:r>
      <w:r w:rsidRPr="0053096E">
        <w:rPr>
          <w:rFonts w:ascii="標楷體" w:eastAsia="標楷體" w:hAnsi="標楷體" w:cs="Arial"/>
        </w:rPr>
        <w:t>設計</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庭園事項</w:t>
      </w:r>
      <w:r w:rsidRPr="0053096E">
        <w:rPr>
          <w:rFonts w:ascii="標楷體" w:eastAsia="標楷體" w:hAnsi="標楷體" w:cs="Arial" w:hint="eastAsia"/>
        </w:rPr>
        <w:t>--</w:t>
      </w:r>
      <w:r w:rsidRPr="0053096E">
        <w:rPr>
          <w:rFonts w:ascii="標楷體" w:eastAsia="標楷體" w:hAnsi="標楷體" w:cs="Arial"/>
        </w:rPr>
        <w:t>植物栽植、修剪、材料供應</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寵物事項</w:t>
      </w:r>
      <w:r w:rsidRPr="0053096E">
        <w:rPr>
          <w:rFonts w:ascii="標楷體" w:eastAsia="標楷體" w:hAnsi="標楷體" w:cs="Arial" w:hint="eastAsia"/>
        </w:rPr>
        <w:t>--</w:t>
      </w:r>
      <w:r w:rsidRPr="0053096E">
        <w:rPr>
          <w:rFonts w:ascii="標楷體" w:eastAsia="標楷體" w:hAnsi="標楷體" w:cs="Arial"/>
        </w:rPr>
        <w:t>寵物寄養、美容、相關用具</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設備維修</w:t>
      </w:r>
      <w:r w:rsidRPr="0053096E">
        <w:rPr>
          <w:rFonts w:ascii="標楷體" w:eastAsia="標楷體" w:hAnsi="標楷體" w:cs="Arial" w:hint="eastAsia"/>
        </w:rPr>
        <w:t>--</w:t>
      </w:r>
      <w:r w:rsidRPr="0053096E">
        <w:rPr>
          <w:rFonts w:ascii="標楷體" w:eastAsia="標楷體" w:hAnsi="標楷體" w:cs="Arial"/>
        </w:rPr>
        <w:t>電器傢俱維修保養、汽車保養</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人員聘僱</w:t>
      </w:r>
      <w:r w:rsidRPr="0053096E">
        <w:rPr>
          <w:rFonts w:ascii="標楷體" w:eastAsia="標楷體" w:hAnsi="標楷體" w:cs="Arial" w:hint="eastAsia"/>
        </w:rPr>
        <w:t>--</w:t>
      </w:r>
      <w:r w:rsidRPr="0053096E">
        <w:rPr>
          <w:rFonts w:ascii="標楷體" w:eastAsia="標楷體" w:hAnsi="標楷體" w:cs="Arial"/>
        </w:rPr>
        <w:t>幫傭找尋</w:t>
      </w:r>
      <w:r w:rsidRPr="0053096E">
        <w:rPr>
          <w:rFonts w:ascii="標楷體" w:eastAsia="標楷體" w:hAnsi="標楷體" w:cs="Arial" w:hint="eastAsia"/>
        </w:rPr>
        <w:t>。</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訂購服務</w:t>
      </w:r>
      <w:r w:rsidRPr="0053096E">
        <w:rPr>
          <w:rFonts w:ascii="標楷體" w:eastAsia="標楷體" w:hAnsi="標楷體" w:cs="Arial" w:hint="eastAsia"/>
        </w:rPr>
        <w:t>--</w:t>
      </w:r>
      <w:r w:rsidRPr="0053096E">
        <w:rPr>
          <w:rFonts w:ascii="標楷體" w:eastAsia="標楷體" w:hAnsi="標楷體" w:cs="Arial"/>
        </w:rPr>
        <w:t>雜誌</w:t>
      </w:r>
      <w:r w:rsidRPr="0053096E">
        <w:rPr>
          <w:rFonts w:ascii="標楷體" w:eastAsia="標楷體" w:hAnsi="標楷體" w:cs="Arial" w:hint="eastAsia"/>
        </w:rPr>
        <w:t>、</w:t>
      </w:r>
      <w:r w:rsidRPr="0053096E">
        <w:rPr>
          <w:rFonts w:ascii="標楷體" w:eastAsia="標楷體" w:hAnsi="標楷體" w:cs="Arial"/>
        </w:rPr>
        <w:t>報紙</w:t>
      </w:r>
      <w:r w:rsidRPr="0053096E">
        <w:rPr>
          <w:rFonts w:ascii="標楷體" w:eastAsia="標楷體" w:hAnsi="標楷體" w:cs="Arial" w:hint="eastAsia"/>
        </w:rPr>
        <w:t>代</w:t>
      </w:r>
      <w:r w:rsidRPr="0053096E">
        <w:rPr>
          <w:rFonts w:ascii="標楷體" w:eastAsia="標楷體" w:hAnsi="標楷體" w:cs="Arial"/>
        </w:rPr>
        <w:t>訂閱</w:t>
      </w:r>
      <w:r w:rsidRPr="0053096E">
        <w:rPr>
          <w:rFonts w:ascii="標楷體" w:eastAsia="標楷體" w:hAnsi="標楷體" w:cs="Arial" w:hint="eastAsia"/>
        </w:rPr>
        <w:t>。</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生活事項</w:t>
      </w:r>
      <w:r w:rsidRPr="0053096E">
        <w:rPr>
          <w:rFonts w:ascii="標楷體" w:eastAsia="標楷體" w:hAnsi="標楷體" w:cs="Arial" w:hint="eastAsia"/>
        </w:rPr>
        <w:t>--</w:t>
      </w:r>
      <w:r w:rsidRPr="0053096E">
        <w:rPr>
          <w:rFonts w:ascii="標楷體" w:eastAsia="標楷體" w:hAnsi="標楷體" w:cs="Arial"/>
        </w:rPr>
        <w:t>送洗衣物、搬家公司、</w:t>
      </w:r>
      <w:r w:rsidRPr="0053096E">
        <w:rPr>
          <w:rFonts w:ascii="標楷體" w:eastAsia="標楷體" w:hAnsi="標楷體" w:cs="Arial" w:hint="eastAsia"/>
        </w:rPr>
        <w:t>廠商資訊提供及</w:t>
      </w:r>
      <w:r w:rsidRPr="0053096E">
        <w:rPr>
          <w:rFonts w:ascii="標楷體" w:eastAsia="標楷體" w:hAnsi="標楷體" w:cs="Arial"/>
        </w:rPr>
        <w:t>叫車服務</w:t>
      </w:r>
      <w:r w:rsidRPr="0053096E">
        <w:rPr>
          <w:rFonts w:ascii="標楷體" w:eastAsia="標楷體" w:hAnsi="標楷體" w:cs="Arial" w:hint="eastAsia"/>
        </w:rPr>
        <w:t>。</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資訊提供―公車系統、文藝活動、休閒</w:t>
      </w:r>
      <w:r w:rsidRPr="0053096E">
        <w:rPr>
          <w:rFonts w:ascii="標楷體" w:eastAsia="標楷體" w:hAnsi="標楷體" w:cs="Arial" w:hint="eastAsia"/>
        </w:rPr>
        <w:t>資訊提供</w:t>
      </w:r>
      <w:r w:rsidRPr="0053096E">
        <w:rPr>
          <w:rFonts w:ascii="標楷體" w:eastAsia="標楷體" w:hAnsi="標楷體" w:cs="Arial"/>
        </w:rPr>
        <w:t>諮詢</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textAlignment w:val="baseline"/>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372354">
        <w:rPr>
          <w:rFonts w:ascii="標楷體" w:eastAsia="標楷體" w:hAnsi="標楷體" w:cs="Arial" w:hint="eastAsia"/>
          <w:b/>
        </w:rPr>
        <w:t>九之</w:t>
      </w:r>
      <w:r w:rsidR="00DD6D65" w:rsidRPr="00DD6D65">
        <w:rPr>
          <w:rFonts w:ascii="標楷體" w:eastAsia="標楷體" w:hAnsi="標楷體" w:cs="Arial" w:hint="eastAsia"/>
          <w:b/>
        </w:rPr>
        <w:t>七</w:t>
      </w:r>
      <w:r w:rsidRPr="0053096E">
        <w:rPr>
          <w:rFonts w:ascii="標楷體" w:eastAsia="標楷體" w:hAnsi="標楷體" w:cs="Arial" w:hint="eastAsia"/>
          <w:b/>
        </w:rPr>
        <w:t>]</w:t>
      </w:r>
      <w:r w:rsidR="00E25DCB" w:rsidRPr="0053096E">
        <w:rPr>
          <w:rFonts w:ascii="標楷體" w:eastAsia="標楷體" w:hAnsi="標楷體" w:cs="Arial" w:hint="eastAsia"/>
          <w:b/>
        </w:rPr>
        <w:t>罰款項目金額表</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E25DCB" w:rsidRPr="0053096E" w:rsidTr="00D20A8F">
        <w:trPr>
          <w:trHeight w:val="341"/>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00921A04">
              <w:rPr>
                <w:rFonts w:ascii="標楷體" w:eastAsia="標楷體" w:hAnsi="標楷體" w:cs="Arial" w:hint="eastAsia"/>
              </w:rPr>
              <w:t>0</w:t>
            </w:r>
            <w:r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服務態度欠佳，與業主發生口角者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上班時託人代為巡勤刷卡或受託替上班者打卡</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遲到、早退</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13</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14</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15</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16</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00E25DCB" w:rsidRPr="0053096E">
              <w:rPr>
                <w:rFonts w:ascii="標楷體" w:eastAsia="標楷體" w:hAnsi="標楷體" w:cs="Arial"/>
              </w:rPr>
              <w:t>,000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17</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上班喝酒遭業主反應</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00921A04">
              <w:rPr>
                <w:rFonts w:ascii="標楷體" w:eastAsia="標楷體" w:hAnsi="標楷體" w:cs="Arial" w:hint="eastAsia"/>
              </w:rPr>
              <w:t>,0</w:t>
            </w:r>
            <w:r w:rsidRPr="0053096E">
              <w:rPr>
                <w:rFonts w:ascii="標楷體" w:eastAsia="標楷體" w:hAnsi="標楷體" w:cs="Arial"/>
              </w:rPr>
              <w:t>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18</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保全定位服勤及巡邏刷卡不確實</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00E25DCB"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19</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00E25DCB"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20</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E25DCB"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00E25DCB"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21</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處理公務蓄意刁難、羞辱同事者</w:t>
            </w:r>
          </w:p>
        </w:tc>
        <w:tc>
          <w:tcPr>
            <w:tcW w:w="1329" w:type="dxa"/>
            <w:shd w:val="clear" w:color="auto" w:fill="auto"/>
            <w:noWrap/>
            <w:vAlign w:val="center"/>
          </w:tcPr>
          <w:p w:rsidR="00921A04" w:rsidRPr="0053096E" w:rsidRDefault="00921A04" w:rsidP="00254BF5">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22</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921A04" w:rsidRPr="0053096E" w:rsidRDefault="00921A04" w:rsidP="00254BF5">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23</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921A04" w:rsidRPr="0053096E" w:rsidRDefault="00921A04" w:rsidP="00254BF5">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921A04" w:rsidRPr="0053096E" w:rsidRDefault="00921A04" w:rsidP="00254BF5">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25</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執勤時，未按規定着制服者</w:t>
            </w:r>
          </w:p>
        </w:tc>
        <w:tc>
          <w:tcPr>
            <w:tcW w:w="1329" w:type="dxa"/>
            <w:shd w:val="clear" w:color="auto" w:fill="auto"/>
            <w:noWrap/>
            <w:vAlign w:val="center"/>
          </w:tcPr>
          <w:p w:rsidR="00921A04" w:rsidRPr="0053096E" w:rsidRDefault="00921A04" w:rsidP="00254BF5">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26</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上班時禮貌欠佳</w:t>
            </w:r>
          </w:p>
        </w:tc>
        <w:tc>
          <w:tcPr>
            <w:tcW w:w="1329" w:type="dxa"/>
            <w:shd w:val="clear" w:color="auto" w:fill="auto"/>
            <w:noWrap/>
            <w:vAlign w:val="center"/>
          </w:tcPr>
          <w:p w:rsidR="00921A04" w:rsidRPr="0053096E" w:rsidRDefault="00921A04" w:rsidP="00254BF5">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27</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921A04" w:rsidRPr="0053096E" w:rsidRDefault="00921A04" w:rsidP="00254BF5">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28</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保全不瞭解公用設備之開</w:t>
            </w:r>
            <w:r w:rsidRPr="0053096E">
              <w:rPr>
                <w:rFonts w:ascii="標楷體" w:eastAsia="標楷體" w:hAnsi="標楷體" w:cs="Arial" w:hint="eastAsia"/>
              </w:rPr>
              <w:t>關</w:t>
            </w:r>
            <w:r w:rsidRPr="0053096E">
              <w:rPr>
                <w:rFonts w:ascii="標楷體" w:eastAsia="標楷體" w:hAnsi="標楷體" w:cs="Arial"/>
              </w:rPr>
              <w:t>及操作</w:t>
            </w:r>
          </w:p>
        </w:tc>
        <w:tc>
          <w:tcPr>
            <w:tcW w:w="1329" w:type="dxa"/>
            <w:shd w:val="clear" w:color="auto" w:fill="auto"/>
            <w:noWrap/>
            <w:vAlign w:val="center"/>
          </w:tcPr>
          <w:p w:rsidR="00921A04" w:rsidRPr="0053096E" w:rsidRDefault="00921A04" w:rsidP="00254BF5">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29</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921A04" w:rsidRPr="0053096E" w:rsidRDefault="00921A04" w:rsidP="00254BF5">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保全擔任門禁未依規定換證者</w:t>
            </w:r>
          </w:p>
        </w:tc>
        <w:tc>
          <w:tcPr>
            <w:tcW w:w="1329" w:type="dxa"/>
            <w:shd w:val="clear" w:color="auto" w:fill="auto"/>
            <w:noWrap/>
            <w:vAlign w:val="center"/>
          </w:tcPr>
          <w:p w:rsidR="00921A04" w:rsidRPr="0053096E" w:rsidRDefault="00921A04" w:rsidP="00254BF5">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31</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保全車輛出入管制與驗證不實者</w:t>
            </w:r>
          </w:p>
        </w:tc>
        <w:tc>
          <w:tcPr>
            <w:tcW w:w="1329" w:type="dxa"/>
            <w:shd w:val="clear" w:color="auto" w:fill="auto"/>
            <w:noWrap/>
            <w:vAlign w:val="center"/>
          </w:tcPr>
          <w:p w:rsidR="00921A04" w:rsidRPr="0053096E" w:rsidRDefault="00921A04" w:rsidP="00254BF5">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32</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921A04" w:rsidRPr="0053096E" w:rsidRDefault="00921A04" w:rsidP="00254BF5">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33</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921A04" w:rsidRPr="0053096E" w:rsidRDefault="00921A04" w:rsidP="00254BF5">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921A04" w:rsidRPr="0053096E" w:rsidTr="00D20A8F">
        <w:trPr>
          <w:trHeight w:val="325"/>
          <w:jc w:val="center"/>
        </w:trPr>
        <w:tc>
          <w:tcPr>
            <w:tcW w:w="621"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34</w:t>
            </w:r>
          </w:p>
        </w:tc>
        <w:tc>
          <w:tcPr>
            <w:tcW w:w="8185"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rsidR="00921A04" w:rsidRPr="0053096E" w:rsidRDefault="00921A04"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rPr>
      </w:pPr>
      <w:r w:rsidRPr="0053096E">
        <w:rPr>
          <w:rFonts w:ascii="標楷體" w:eastAsia="標楷體" w:hAnsi="標楷體"/>
        </w:rPr>
        <w:br w:type="page"/>
      </w:r>
    </w:p>
    <w:p w:rsidR="00AE3409" w:rsidRPr="0053096E" w:rsidRDefault="00372354" w:rsidP="00AE3409">
      <w:pPr>
        <w:tabs>
          <w:tab w:val="left" w:pos="6096"/>
        </w:tabs>
        <w:adjustRightInd w:val="0"/>
        <w:snapToGrid w:val="0"/>
        <w:spacing w:line="242" w:lineRule="auto"/>
        <w:rPr>
          <w:rFonts w:ascii="標楷體" w:eastAsia="標楷體" w:hAnsi="標楷體"/>
        </w:rPr>
      </w:pPr>
      <w:r>
        <w:rPr>
          <w:rFonts w:ascii="標楷體" w:eastAsia="標楷體" w:hAnsi="標楷體" w:hint="eastAsia"/>
        </w:rPr>
        <w:lastRenderedPageBreak/>
        <w:t>【附件十</w:t>
      </w:r>
      <w:r w:rsidR="00AE3409" w:rsidRPr="0053096E">
        <w:rPr>
          <w:rFonts w:ascii="標楷體" w:eastAsia="標楷體" w:hAnsi="標楷體" w:hint="eastAsia"/>
        </w:rPr>
        <w:t>】</w:t>
      </w:r>
      <w:r w:rsidR="00EE205D" w:rsidRPr="0053096E">
        <w:rPr>
          <w:rFonts w:ascii="標楷體" w:eastAsia="標楷體" w:hAnsi="標楷體" w:hint="eastAsia"/>
        </w:rPr>
        <w:t>園藝</w:t>
      </w:r>
      <w:r w:rsidR="00AE3409" w:rsidRPr="0053096E">
        <w:rPr>
          <w:rFonts w:ascii="標楷體" w:eastAsia="標楷體" w:hAnsi="標楷體" w:hint="eastAsia"/>
        </w:rPr>
        <w:t>維護業務契約範本</w:t>
      </w:r>
    </w:p>
    <w:p w:rsidR="00AE3409" w:rsidRPr="0053096E" w:rsidRDefault="00EE205D" w:rsidP="00AE3409">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園藝</w:t>
      </w:r>
      <w:r w:rsidR="00AE3409" w:rsidRPr="0053096E">
        <w:rPr>
          <w:rFonts w:ascii="標楷體" w:eastAsia="標楷體" w:hAnsi="標楷體" w:hint="eastAsia"/>
          <w:sz w:val="36"/>
          <w:szCs w:val="36"/>
        </w:rPr>
        <w:t>維護業務契約書</w:t>
      </w:r>
    </w:p>
    <w:p w:rsidR="00AE3409" w:rsidRPr="0053096E" w:rsidRDefault="00AE3409" w:rsidP="00AE3409">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AE3409" w:rsidRPr="0053096E" w:rsidRDefault="00AE3409" w:rsidP="00AE3409">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委任人簽名：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受任人簽名：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jc w:val="right"/>
        <w:rPr>
          <w:rFonts w:ascii="標楷體" w:eastAsia="標楷體" w:hAnsi="標楷體"/>
          <w:u w:val="single"/>
        </w:rPr>
      </w:pPr>
    </w:p>
    <w:p w:rsidR="00AE3409" w:rsidRPr="0053096E" w:rsidRDefault="00AE3409" w:rsidP="00AE3409">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AE3409" w:rsidRPr="0053096E" w:rsidRDefault="00AE3409" w:rsidP="00AE3409">
      <w:pPr>
        <w:tabs>
          <w:tab w:val="left" w:pos="6096"/>
        </w:tabs>
        <w:adjustRightInd w:val="0"/>
        <w:snapToGrid w:val="0"/>
        <w:spacing w:line="242" w:lineRule="auto"/>
        <w:rPr>
          <w:rFonts w:ascii="標楷體" w:eastAsia="標楷體" w:hAnsi="標楷體"/>
        </w:rPr>
      </w:pP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w:t>
      </w:r>
      <w:r w:rsidR="00EE205D" w:rsidRPr="0053096E">
        <w:rPr>
          <w:rFonts w:ascii="標楷體" w:eastAsia="標楷體" w:hAnsi="標楷體" w:hint="eastAsia"/>
        </w:rPr>
        <w:t>園藝維護</w:t>
      </w:r>
      <w:r w:rsidRPr="0053096E">
        <w:rPr>
          <w:rFonts w:ascii="標楷體" w:eastAsia="標楷體" w:hAnsi="標楷體" w:hint="eastAsia"/>
        </w:rPr>
        <w:t>委託乙方負責操作維護</w:t>
      </w:r>
      <w:r w:rsidR="00EE205D" w:rsidRPr="0053096E">
        <w:rPr>
          <w:rFonts w:ascii="標楷體" w:eastAsia="標楷體" w:hAnsi="標楷體" w:hint="eastAsia"/>
        </w:rPr>
        <w:t>保養</w:t>
      </w:r>
      <w:r w:rsidRPr="0053096E">
        <w:rPr>
          <w:rFonts w:ascii="標楷體" w:eastAsia="標楷體" w:hAnsi="標楷體" w:hint="eastAsia"/>
        </w:rPr>
        <w:t>，雙方議定條款如下：</w:t>
      </w:r>
    </w:p>
    <w:p w:rsidR="00AE3409" w:rsidRPr="0053096E" w:rsidRDefault="00AE3409"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w:t>
      </w:r>
      <w:r w:rsidR="00AC62F6">
        <w:rPr>
          <w:rFonts w:ascii="標楷體" w:eastAsia="標楷體" w:hAnsi="標楷體" w:hint="eastAsia"/>
          <w:szCs w:val="24"/>
        </w:rPr>
        <w:t>104</w:t>
      </w:r>
      <w:r w:rsidRPr="0053096E">
        <w:rPr>
          <w:rFonts w:ascii="標楷體" w:eastAsia="標楷體" w:hAnsi="標楷體" w:hint="eastAsia"/>
          <w:szCs w:val="24"/>
        </w:rPr>
        <w:t>年01月01日起至民國</w:t>
      </w:r>
      <w:r w:rsidR="00AC62F6">
        <w:rPr>
          <w:rFonts w:ascii="標楷體" w:eastAsia="標楷體" w:hAnsi="標楷體" w:hint="eastAsia"/>
          <w:szCs w:val="24"/>
        </w:rPr>
        <w:t>104</w:t>
      </w:r>
      <w:r w:rsidRPr="0053096E">
        <w:rPr>
          <w:rFonts w:ascii="標楷體" w:eastAsia="標楷體" w:hAnsi="標楷體" w:hint="eastAsia"/>
          <w:szCs w:val="24"/>
        </w:rPr>
        <w:t>年12月31日止。</w:t>
      </w:r>
    </w:p>
    <w:p w:rsidR="00AE3409" w:rsidRPr="0053096E" w:rsidRDefault="00AE3409"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w:t>
      </w:r>
    </w:p>
    <w:p w:rsidR="00AE3409" w:rsidRPr="0053096E" w:rsidRDefault="00122205"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合約</w:t>
      </w:r>
      <w:r w:rsidR="00AE3409" w:rsidRPr="0053096E">
        <w:rPr>
          <w:rFonts w:ascii="標楷體" w:eastAsia="標楷體" w:hAnsi="標楷體" w:hint="eastAsia"/>
          <w:szCs w:val="24"/>
        </w:rPr>
        <w:t>範圍：</w:t>
      </w:r>
      <w:r w:rsidRPr="0053096E">
        <w:rPr>
          <w:rFonts w:ascii="標楷體" w:eastAsia="標楷體" w:hAnsi="標楷體" w:hint="eastAsia"/>
          <w:szCs w:val="24"/>
        </w:rPr>
        <w:t>包括社區中庭綠化空間、大樓四周庭木及聯外道路等基地內公共綠化區域</w:t>
      </w:r>
      <w:r w:rsidR="00AE3409" w:rsidRPr="0053096E">
        <w:rPr>
          <w:rFonts w:ascii="標楷體" w:eastAsia="標楷體" w:hAnsi="標楷體" w:hint="eastAsia"/>
          <w:szCs w:val="24"/>
        </w:rPr>
        <w:t>。</w:t>
      </w:r>
    </w:p>
    <w:p w:rsidR="00AE3409" w:rsidRPr="0053096E" w:rsidRDefault="00AE3409"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w:t>
      </w:r>
      <w:r w:rsidR="001F1194" w:rsidRPr="00023C54">
        <w:rPr>
          <w:rFonts w:ascii="標楷體" w:eastAsia="標楷體" w:hAnsi="標楷體" w:hint="eastAsia"/>
          <w:szCs w:val="24"/>
        </w:rPr>
        <w:t>維護</w:t>
      </w:r>
      <w:r w:rsidRPr="0053096E">
        <w:rPr>
          <w:rFonts w:ascii="標楷體" w:eastAsia="標楷體" w:hAnsi="標楷體" w:hint="eastAsia"/>
          <w:szCs w:val="24"/>
        </w:rPr>
        <w:t>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9B06B1" w:rsidRPr="0053096E" w:rsidRDefault="009B06B1" w:rsidP="00016253">
      <w:pPr>
        <w:pStyle w:val="afe"/>
        <w:numPr>
          <w:ilvl w:val="0"/>
          <w:numId w:val="84"/>
        </w:numPr>
        <w:tabs>
          <w:tab w:val="left" w:pos="6096"/>
        </w:tabs>
        <w:adjustRightInd w:val="0"/>
        <w:snapToGrid w:val="0"/>
        <w:spacing w:line="242" w:lineRule="auto"/>
        <w:ind w:leftChars="0"/>
        <w:rPr>
          <w:rFonts w:ascii="標楷體" w:eastAsia="標楷體" w:hAnsi="標楷體" w:cs="Arial"/>
        </w:rPr>
      </w:pPr>
      <w:r w:rsidRPr="0053096E">
        <w:rPr>
          <w:rFonts w:ascii="標楷體" w:eastAsia="標楷體" w:hAnsi="標楷體" w:cs="Arial"/>
        </w:rPr>
        <w:t>保養方式：</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乙方派遣專業工作人員，以執行雜草去除、修剪花木、割草、廢棄物處理、病蟲害防治、施肥、移樹、樹木固定、草花鬆土種植等，工作內容之處理，含每日之固定澆水。</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sidR="00ED58FE">
        <w:rPr>
          <w:rFonts w:ascii="標楷體" w:eastAsia="SimSun" w:hAnsi="標楷體" w:cs="Arial" w:hint="eastAsia"/>
        </w:rPr>
        <w:t>3-4</w:t>
      </w:r>
      <w:r w:rsidRPr="0053096E">
        <w:rPr>
          <w:rFonts w:ascii="標楷體" w:eastAsia="標楷體" w:hAnsi="標楷體" w:cs="Arial"/>
        </w:rPr>
        <w:t>週修剪草皮一次。因樹種不同，生長速度不同，必要時加修次數以確保花木整齊美觀。</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9B06B1" w:rsidRPr="0053096E" w:rsidRDefault="009B06B1" w:rsidP="00016253">
      <w:pPr>
        <w:numPr>
          <w:ilvl w:val="0"/>
          <w:numId w:val="63"/>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9B06B1" w:rsidRPr="00ED58FE" w:rsidRDefault="009B06B1" w:rsidP="00016253">
      <w:pPr>
        <w:numPr>
          <w:ilvl w:val="0"/>
          <w:numId w:val="63"/>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ED58FE" w:rsidRPr="0053096E" w:rsidRDefault="00ED58FE" w:rsidP="00016253">
      <w:pPr>
        <w:numPr>
          <w:ilvl w:val="0"/>
          <w:numId w:val="63"/>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花缽草花換植一年4次,每年3-4萬株</w:t>
      </w:r>
      <w:r w:rsidRPr="0053096E">
        <w:rPr>
          <w:rFonts w:ascii="標楷體" w:eastAsia="標楷體" w:hAnsi="標楷體" w:cs="Arial"/>
        </w:rPr>
        <w:t>。</w:t>
      </w:r>
    </w:p>
    <w:p w:rsidR="009B06B1" w:rsidRPr="008356AD"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D77F5E" w:rsidRPr="00D77F5E">
        <w:rPr>
          <w:rFonts w:ascii="標楷體" w:eastAsia="標楷體" w:hAnsi="標楷體" w:cs="Arial" w:hint="eastAsia"/>
        </w:rPr>
        <w:t>（一週內復原）</w:t>
      </w:r>
      <w:r w:rsidRPr="008356AD">
        <w:rPr>
          <w:rFonts w:ascii="標楷體" w:eastAsia="標楷體" w:hAnsi="標楷體" w:cs="Arial"/>
        </w:rPr>
        <w:t>、花木補植與灑藥施肥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w:t>
      </w:r>
      <w:r w:rsidR="00D77F5E" w:rsidRPr="00D77F5E">
        <w:rPr>
          <w:rFonts w:ascii="標楷體" w:eastAsia="標楷體" w:hAnsi="標楷體" w:cs="Arial" w:hint="eastAsia"/>
        </w:rPr>
        <w:t>強</w:t>
      </w:r>
      <w:r w:rsidRPr="0053096E">
        <w:rPr>
          <w:rFonts w:ascii="標楷體" w:eastAsia="標楷體" w:hAnsi="標楷體" w:cs="Arial"/>
        </w:rPr>
        <w:t>剪，包含重型機具施工，含枝葉清運。</w:t>
      </w:r>
    </w:p>
    <w:p w:rsidR="00AE3409" w:rsidRPr="0053096E" w:rsidRDefault="003C03A4"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3C03A4">
        <w:rPr>
          <w:rFonts w:ascii="標楷體" w:eastAsia="標楷體" w:hAnsi="標楷體" w:hint="eastAsia"/>
          <w:szCs w:val="24"/>
        </w:rPr>
        <w:t>工地管理</w:t>
      </w:r>
      <w:r w:rsidR="00AE3409" w:rsidRPr="0053096E">
        <w:rPr>
          <w:rFonts w:ascii="標楷體" w:eastAsia="標楷體" w:hAnsi="標楷體" w:hint="eastAsia"/>
          <w:szCs w:val="24"/>
        </w:rPr>
        <w:t>：</w:t>
      </w:r>
    </w:p>
    <w:p w:rsidR="00AE3409" w:rsidRPr="0053096E" w:rsidRDefault="003C03A4" w:rsidP="00016253">
      <w:pPr>
        <w:pStyle w:val="afe"/>
        <w:numPr>
          <w:ilvl w:val="0"/>
          <w:numId w:val="85"/>
        </w:numPr>
        <w:tabs>
          <w:tab w:val="left" w:pos="6096"/>
        </w:tabs>
        <w:adjustRightInd w:val="0"/>
        <w:snapToGrid w:val="0"/>
        <w:spacing w:line="242" w:lineRule="auto"/>
        <w:ind w:leftChars="0"/>
        <w:jc w:val="both"/>
        <w:rPr>
          <w:rFonts w:ascii="標楷體" w:eastAsia="標楷體" w:hAnsi="標楷體"/>
          <w:szCs w:val="24"/>
        </w:rPr>
      </w:pPr>
      <w:r w:rsidRPr="003C03A4">
        <w:rPr>
          <w:rFonts w:ascii="標楷體" w:eastAsia="標楷體" w:hAnsi="標楷體" w:hint="eastAsia"/>
          <w:szCs w:val="24"/>
        </w:rPr>
        <w:t>乙方須派富有工程經驗之負責人專案工地監督施工,所有工人之管理及給養均由乙方負責,並約束工人嚴守紀律,如有越軌行為及觸犯地方治安條例,所引起糾葛或施工疏忽招致受傷或死亡時,由乙方負責處理</w:t>
      </w:r>
      <w:r w:rsidR="00AE3409" w:rsidRPr="0053096E">
        <w:rPr>
          <w:rFonts w:ascii="標楷體" w:eastAsia="標楷體" w:hAnsi="標楷體" w:hint="eastAsia"/>
          <w:szCs w:val="24"/>
        </w:rPr>
        <w:t>。</w:t>
      </w:r>
    </w:p>
    <w:p w:rsidR="00AE3409" w:rsidRPr="0053096E" w:rsidRDefault="001C602A" w:rsidP="00016253">
      <w:pPr>
        <w:pStyle w:val="afe"/>
        <w:numPr>
          <w:ilvl w:val="0"/>
          <w:numId w:val="85"/>
        </w:numPr>
        <w:tabs>
          <w:tab w:val="left" w:pos="6096"/>
        </w:tabs>
        <w:adjustRightInd w:val="0"/>
        <w:snapToGrid w:val="0"/>
        <w:spacing w:line="242" w:lineRule="auto"/>
        <w:ind w:leftChars="0"/>
        <w:jc w:val="both"/>
        <w:rPr>
          <w:rFonts w:ascii="標楷體" w:eastAsia="標楷體" w:hAnsi="標楷體"/>
          <w:szCs w:val="24"/>
        </w:rPr>
      </w:pPr>
      <w:r w:rsidRPr="001C602A">
        <w:rPr>
          <w:rFonts w:ascii="標楷體" w:eastAsia="標楷體" w:hAnsi="標楷體" w:hint="eastAsia"/>
          <w:szCs w:val="24"/>
        </w:rPr>
        <w:t>乙方工作人員之保險福利,概由乙方負責,工作上所用之工具設備節材料,概由乙方負責。</w:t>
      </w:r>
    </w:p>
    <w:p w:rsidR="00AE3409" w:rsidRPr="0053096E" w:rsidRDefault="001C602A"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1C602A">
        <w:rPr>
          <w:rFonts w:ascii="標楷體" w:eastAsia="標楷體" w:hAnsi="標楷體" w:hint="eastAsia"/>
          <w:szCs w:val="24"/>
        </w:rPr>
        <w:t>權責範圍</w:t>
      </w:r>
      <w:r w:rsidR="00AE3409" w:rsidRPr="0053096E">
        <w:rPr>
          <w:rFonts w:ascii="標楷體" w:eastAsia="標楷體" w:hAnsi="標楷體" w:hint="eastAsia"/>
          <w:szCs w:val="24"/>
        </w:rPr>
        <w:t>：</w:t>
      </w:r>
      <w:r>
        <w:rPr>
          <w:rFonts w:ascii="標楷體" w:eastAsia="SimSun" w:hAnsi="標楷體"/>
          <w:szCs w:val="24"/>
        </w:rPr>
        <w:br/>
      </w:r>
      <w:r w:rsidRPr="001C602A">
        <w:rPr>
          <w:rFonts w:ascii="標楷體" w:eastAsia="標楷體" w:hAnsi="標楷體" w:hint="eastAsia"/>
          <w:szCs w:val="24"/>
        </w:rPr>
        <w:t>本社區綠化空間植栽，所有權歸屬甲方，所有植物之更動指揮權由甲方為之，乙方有植物改</w:t>
      </w:r>
      <w:r w:rsidRPr="001C602A">
        <w:rPr>
          <w:rFonts w:ascii="標楷體" w:eastAsia="標楷體" w:hAnsi="標楷體" w:hint="eastAsia"/>
          <w:szCs w:val="24"/>
        </w:rPr>
        <w:lastRenderedPageBreak/>
        <w:t>植建議及配合更動之義務，惟更動所需費用超過當月維護費，致乙方無法吸收，所需費用由甲方負擔。</w:t>
      </w:r>
    </w:p>
    <w:p w:rsidR="0063442A" w:rsidRPr="00A37B52" w:rsidRDefault="0063442A"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63442A">
        <w:rPr>
          <w:rFonts w:ascii="標楷體" w:eastAsia="標楷體" w:hAnsi="標楷體" w:hint="eastAsia"/>
          <w:szCs w:val="24"/>
        </w:rPr>
        <w:t>危險負擔</w:t>
      </w:r>
    </w:p>
    <w:p w:rsidR="00A37B52" w:rsidRPr="000C73D4" w:rsidRDefault="000C73D4" w:rsidP="00016253">
      <w:pPr>
        <w:pStyle w:val="afe"/>
        <w:numPr>
          <w:ilvl w:val="0"/>
          <w:numId w:val="150"/>
        </w:numPr>
        <w:tabs>
          <w:tab w:val="left" w:pos="6096"/>
        </w:tabs>
        <w:adjustRightInd w:val="0"/>
        <w:snapToGrid w:val="0"/>
        <w:spacing w:line="242" w:lineRule="auto"/>
        <w:ind w:leftChars="0"/>
        <w:jc w:val="both"/>
        <w:rPr>
          <w:rFonts w:ascii="標楷體" w:eastAsia="標楷體" w:hAnsi="標楷體"/>
          <w:szCs w:val="24"/>
        </w:rPr>
      </w:pPr>
      <w:r w:rsidRPr="000C73D4">
        <w:rPr>
          <w:rFonts w:ascii="標楷體" w:eastAsia="標楷體" w:hAnsi="標楷體" w:hint="eastAsia"/>
          <w:szCs w:val="24"/>
        </w:rPr>
        <w:t>乙方不得將本合約標的再轉承讓。</w:t>
      </w:r>
    </w:p>
    <w:p w:rsidR="000C73D4" w:rsidRPr="00550738" w:rsidRDefault="00550738" w:rsidP="00016253">
      <w:pPr>
        <w:pStyle w:val="afe"/>
        <w:numPr>
          <w:ilvl w:val="0"/>
          <w:numId w:val="150"/>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乙方應依勞動基準法第六十三條規定，對其所僱用勞工之勞動條件應符合有關法令之規定。</w:t>
      </w:r>
    </w:p>
    <w:p w:rsidR="00550738" w:rsidRPr="0063442A" w:rsidRDefault="00550738" w:rsidP="00016253">
      <w:pPr>
        <w:pStyle w:val="afe"/>
        <w:numPr>
          <w:ilvl w:val="0"/>
          <w:numId w:val="150"/>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乙方違背前兩項之規定，該承攬勞工有任何損害應自行負責，與甲方無關。</w:t>
      </w:r>
    </w:p>
    <w:p w:rsidR="00ED3C1C" w:rsidRPr="00B01B44" w:rsidRDefault="00ED3C1C"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ED3C1C">
        <w:rPr>
          <w:rFonts w:ascii="標楷體" w:eastAsia="標楷體" w:hAnsi="標楷體" w:hint="eastAsia"/>
          <w:szCs w:val="24"/>
        </w:rPr>
        <w:t>保養計畫：</w:t>
      </w:r>
    </w:p>
    <w:p w:rsidR="00B01B44" w:rsidRPr="00B01B44" w:rsidRDefault="00B01B44" w:rsidP="00016253">
      <w:pPr>
        <w:pStyle w:val="afe"/>
        <w:numPr>
          <w:ilvl w:val="0"/>
          <w:numId w:val="151"/>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乙方與施工期間均應依庭園管理維護方式執行，在此期間除因人力不可抗拒之情形，或甲方使用不當外，如因乙方用料不良及施工不合規定，乙方應負責修復或換新不收任何費用。</w:t>
      </w:r>
    </w:p>
    <w:p w:rsidR="00B01B44" w:rsidRPr="00ED3C1C" w:rsidRDefault="00B01B44" w:rsidP="00016253">
      <w:pPr>
        <w:pStyle w:val="afe"/>
        <w:numPr>
          <w:ilvl w:val="0"/>
          <w:numId w:val="151"/>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乙方於合約期限內應盡園藝管理人之責任，若執行維護工作不盡理想時，經甲方指示限期改善。</w:t>
      </w:r>
    </w:p>
    <w:p w:rsidR="0024195B" w:rsidRPr="0024195B" w:rsidRDefault="0024195B"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cs="Arial"/>
        </w:rPr>
        <w:t>其它約定事項</w:t>
      </w:r>
    </w:p>
    <w:p w:rsidR="0024195B" w:rsidRPr="003068A2" w:rsidRDefault="003068A2" w:rsidP="00016253">
      <w:pPr>
        <w:pStyle w:val="afe"/>
        <w:numPr>
          <w:ilvl w:val="0"/>
          <w:numId w:val="152"/>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在保養期間如人力無法抗拒之天災，如颱風、地震等人力無法抗拒之事實或人為攀折、破壞之影響，致植物敗壞死亡，乙方不負賠償責任，如需復原，乙方另行向甲方報價，所需費用經甲方確認，乙方再行復原</w:t>
      </w:r>
      <w:r w:rsidR="00A70128" w:rsidRPr="00B01B44">
        <w:rPr>
          <w:rFonts w:ascii="標楷體" w:eastAsia="標楷體" w:hAnsi="標楷體" w:hint="eastAsia"/>
          <w:szCs w:val="24"/>
        </w:rPr>
        <w:t>。</w:t>
      </w:r>
    </w:p>
    <w:p w:rsidR="003068A2" w:rsidRPr="0024195B" w:rsidRDefault="003068A2" w:rsidP="00016253">
      <w:pPr>
        <w:pStyle w:val="afe"/>
        <w:numPr>
          <w:ilvl w:val="0"/>
          <w:numId w:val="152"/>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全區噴灌系統務必正常運作，</w:t>
      </w:r>
      <w:r w:rsidRPr="003068A2">
        <w:rPr>
          <w:rFonts w:ascii="標楷體" w:eastAsia="標楷體" w:hAnsi="標楷體" w:hint="eastAsia"/>
          <w:szCs w:val="24"/>
        </w:rPr>
        <w:t>若有故障，乙方有責任通報甲方處理</w:t>
      </w:r>
      <w:r w:rsidR="00A70128" w:rsidRPr="00B01B44">
        <w:rPr>
          <w:rFonts w:ascii="標楷體" w:eastAsia="標楷體" w:hAnsi="標楷體" w:hint="eastAsia"/>
          <w:szCs w:val="24"/>
        </w:rPr>
        <w:t>。</w:t>
      </w:r>
    </w:p>
    <w:p w:rsidR="007048D8" w:rsidRPr="007E6493" w:rsidRDefault="007048D8"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損害賠償</w:t>
      </w:r>
      <w:r>
        <w:rPr>
          <w:rFonts w:ascii="標楷體" w:eastAsia="SimSun" w:hAnsi="標楷體" w:cs="Arial" w:hint="eastAsia"/>
        </w:rPr>
        <w:br/>
      </w:r>
      <w:r w:rsidRPr="0053096E">
        <w:rPr>
          <w:rFonts w:ascii="標楷體" w:eastAsia="標楷體" w:hAnsi="標楷體" w:cs="Arial"/>
        </w:rPr>
        <w:t>乙方未能善盡善良</w:t>
      </w:r>
      <w:r w:rsidR="00750151" w:rsidRPr="00750151">
        <w:rPr>
          <w:rFonts w:ascii="標楷體" w:eastAsia="標楷體" w:hAnsi="標楷體" w:cs="Arial" w:hint="eastAsia"/>
        </w:rPr>
        <w:t>維護</w:t>
      </w:r>
      <w:r w:rsidRPr="0053096E">
        <w:rPr>
          <w:rFonts w:ascii="標楷體" w:eastAsia="標楷體" w:hAnsi="標楷體" w:cs="Arial"/>
        </w:rPr>
        <w:t>管理人注意義務，致甲方權益遭受損害</w:t>
      </w:r>
      <w:r w:rsidR="00476C78" w:rsidRPr="00476C78">
        <w:rPr>
          <w:rFonts w:ascii="標楷體" w:eastAsia="標楷體" w:hAnsi="標楷體" w:cs="Arial" w:hint="eastAsia"/>
        </w:rPr>
        <w:t>時</w:t>
      </w:r>
      <w:r w:rsidRPr="0053096E">
        <w:rPr>
          <w:rFonts w:ascii="標楷體" w:eastAsia="標楷體" w:hAnsi="標楷體" w:cs="Arial"/>
        </w:rPr>
        <w:t>，乙方應負損害賠償責任。損害賠償之金額，原則以不超過月服務費用之</w:t>
      </w:r>
      <w:r w:rsidRPr="0053096E">
        <w:rPr>
          <w:rFonts w:ascii="標楷體" w:eastAsia="標楷體" w:hAnsi="標楷體" w:cs="Arial" w:hint="eastAsia"/>
        </w:rPr>
        <w:t>10分之一</w:t>
      </w:r>
      <w:r w:rsidRPr="0053096E">
        <w:rPr>
          <w:rFonts w:ascii="標楷體" w:eastAsia="標楷體" w:hAnsi="標楷體" w:cs="Arial"/>
        </w:rPr>
        <w:t>為限，但情節重大者，得由甲、乙雙方視個案協議訂定。</w:t>
      </w:r>
    </w:p>
    <w:p w:rsidR="007E6493" w:rsidRPr="007E6493" w:rsidRDefault="007E6493"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7E6493">
        <w:rPr>
          <w:rFonts w:ascii="標楷體" w:eastAsia="標楷體" w:hAnsi="標楷體" w:cs="Arial"/>
        </w:rPr>
        <w:t>免責事由</w:t>
      </w:r>
      <w:r>
        <w:rPr>
          <w:rFonts w:ascii="標楷體" w:eastAsia="SimSun" w:hAnsi="標楷體" w:cs="Arial" w:hint="eastAsia"/>
        </w:rPr>
        <w:br/>
      </w:r>
      <w:r w:rsidRPr="007E6493">
        <w:rPr>
          <w:rFonts w:ascii="標楷體" w:eastAsia="標楷體" w:hAnsi="標楷體" w:cs="Arial"/>
        </w:rPr>
        <w:t>因下列事由所致之損害，不論其為直接或間接，乙方均不負賠償之責：</w:t>
      </w:r>
    </w:p>
    <w:p w:rsidR="008E097F" w:rsidRPr="0053096E"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8E097F" w:rsidRPr="0053096E"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8E097F" w:rsidRPr="0053096E"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7E6493" w:rsidRPr="00C46F04"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另有他項約定者，從其約定。</w:t>
      </w:r>
    </w:p>
    <w:p w:rsidR="009F4CE0" w:rsidRPr="009F4CE0" w:rsidRDefault="009F4CE0"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9F4CE0">
        <w:rPr>
          <w:rFonts w:ascii="標楷體" w:eastAsia="標楷體" w:hAnsi="標楷體" w:hint="eastAsia"/>
          <w:szCs w:val="24"/>
        </w:rPr>
        <w:t>有效期間：</w:t>
      </w:r>
      <w:r w:rsidR="00BF2EF5" w:rsidRPr="00BF2EF5">
        <w:rPr>
          <w:rFonts w:ascii="標楷體" w:eastAsia="標楷體" w:hAnsi="標楷體"/>
          <w:szCs w:val="24"/>
        </w:rPr>
        <w:br/>
      </w:r>
      <w:r w:rsidR="00BF2EF5" w:rsidRPr="00BF2EF5">
        <w:rPr>
          <w:rFonts w:ascii="標楷體" w:eastAsia="標楷體" w:hAnsi="標楷體" w:hint="eastAsia"/>
          <w:szCs w:val="24"/>
        </w:rPr>
        <w:t>本合約自簽訂日起生效，至保養期滿為止，但</w:t>
      </w:r>
      <w:r w:rsidR="00F344E4" w:rsidRPr="00F344E4">
        <w:rPr>
          <w:rFonts w:ascii="標楷體" w:eastAsia="標楷體" w:hAnsi="標楷體" w:hint="eastAsia"/>
          <w:szCs w:val="24"/>
        </w:rPr>
        <w:t>若</w:t>
      </w:r>
      <w:r w:rsidR="00BF2EF5" w:rsidRPr="00BF2EF5">
        <w:rPr>
          <w:rFonts w:ascii="標楷體" w:eastAsia="標楷體" w:hAnsi="標楷體" w:hint="eastAsia"/>
          <w:szCs w:val="24"/>
        </w:rPr>
        <w:t>維護工作不盡理想，經甲方</w:t>
      </w:r>
      <w:r w:rsidR="00F344E4" w:rsidRPr="00F344E4">
        <w:rPr>
          <w:rFonts w:ascii="標楷體" w:eastAsia="標楷體" w:hAnsi="標楷體" w:hint="eastAsia"/>
          <w:szCs w:val="24"/>
        </w:rPr>
        <w:t>書面警告且未能有效</w:t>
      </w:r>
      <w:r w:rsidR="00BF2EF5" w:rsidRPr="00BF2EF5">
        <w:rPr>
          <w:rFonts w:ascii="標楷體" w:eastAsia="標楷體" w:hAnsi="標楷體" w:hint="eastAsia"/>
          <w:szCs w:val="24"/>
        </w:rPr>
        <w:t>改善，</w:t>
      </w:r>
      <w:r w:rsidR="00F344E4" w:rsidRPr="00F344E4">
        <w:rPr>
          <w:rFonts w:ascii="標楷體" w:eastAsia="標楷體" w:hAnsi="標楷體" w:hint="eastAsia"/>
          <w:szCs w:val="24"/>
        </w:rPr>
        <w:t>甲方</w:t>
      </w:r>
      <w:r w:rsidR="00BF2EF5" w:rsidRPr="00BF2EF5">
        <w:rPr>
          <w:rFonts w:ascii="標楷體" w:eastAsia="標楷體" w:hAnsi="標楷體" w:hint="eastAsia"/>
          <w:szCs w:val="24"/>
        </w:rPr>
        <w:t>可終止合約。</w:t>
      </w:r>
    </w:p>
    <w:p w:rsidR="00850D72" w:rsidRPr="00850D72" w:rsidRDefault="00850D72"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訴訟管轄</w:t>
      </w:r>
      <w:r w:rsidR="00BF4B0D">
        <w:rPr>
          <w:rFonts w:ascii="標楷體" w:eastAsia="SimSun" w:hAnsi="標楷體" w:cs="Arial" w:hint="eastAsia"/>
        </w:rPr>
        <w:br/>
      </w:r>
      <w:r w:rsidR="00BF4B0D" w:rsidRPr="0053096E">
        <w:rPr>
          <w:rFonts w:ascii="標楷體" w:eastAsia="標楷體" w:hAnsi="標楷體" w:cs="Arial"/>
        </w:rPr>
        <w:t>因本約發生之訴訟，雙方同意以甲方標的物所在之地方法院為第一審管轄法院</w:t>
      </w:r>
      <w:r w:rsidR="00BF4B0D" w:rsidRPr="00BF4B0D">
        <w:rPr>
          <w:rFonts w:ascii="標楷體" w:eastAsia="標楷體" w:hAnsi="標楷體" w:cs="Arial" w:hint="eastAsia"/>
        </w:rPr>
        <w:t>。</w:t>
      </w:r>
    </w:p>
    <w:p w:rsidR="00AE3409" w:rsidRPr="0053096E" w:rsidRDefault="00AE3409"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AE3409" w:rsidRPr="0053096E" w:rsidRDefault="00AE3409"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AE3409" w:rsidRPr="0053096E" w:rsidRDefault="00AE3409"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B952BA" w:rsidRDefault="00B952BA">
      <w:pPr>
        <w:widowControl/>
        <w:rPr>
          <w:rFonts w:ascii="標楷體" w:eastAsia="標楷體" w:hAnsi="標楷體" w:cs="標楷體"/>
        </w:rPr>
      </w:pPr>
      <w:r>
        <w:rPr>
          <w:rFonts w:ascii="標楷體" w:eastAsia="標楷體" w:hAnsi="標楷體" w:cs="標楷體"/>
        </w:rPr>
        <w:br w:type="page"/>
      </w: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A14C96">
        <w:rPr>
          <w:rFonts w:ascii="標楷體" w:eastAsia="標楷體" w:hAnsi="標楷體" w:hint="eastAsia"/>
          <w:sz w:val="28"/>
          <w:szCs w:val="28"/>
        </w:rPr>
        <w:t>曾連福</w:t>
      </w:r>
      <w:r w:rsidRPr="0053096E">
        <w:rPr>
          <w:rFonts w:ascii="標楷體" w:eastAsia="標楷體" w:hAnsi="標楷體" w:hint="eastAsia"/>
          <w:sz w:val="28"/>
          <w:szCs w:val="28"/>
        </w:rPr>
        <w:t xml:space="preserve">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792F7C" w:rsidRPr="00792F7C" w:rsidRDefault="00AE3409">
      <w:pPr>
        <w:widowControl/>
        <w:rPr>
          <w:rFonts w:ascii="標楷體" w:eastAsia="SimSun" w:hAnsi="標楷體" w:cs="標楷體"/>
        </w:rPr>
      </w:pPr>
      <w:r w:rsidRPr="0053096E">
        <w:rPr>
          <w:rFonts w:ascii="標楷體" w:eastAsia="標楷體" w:hAnsi="標楷體" w:cs="標楷體"/>
        </w:rPr>
        <w:br w:type="page"/>
      </w:r>
    </w:p>
    <w:p w:rsidR="00792F7C" w:rsidRPr="00DD6D65" w:rsidRDefault="00792F7C" w:rsidP="00DD6D65">
      <w:pPr>
        <w:tabs>
          <w:tab w:val="left" w:pos="6096"/>
        </w:tabs>
        <w:adjustRightInd w:val="0"/>
        <w:snapToGrid w:val="0"/>
        <w:spacing w:line="242" w:lineRule="auto"/>
        <w:ind w:right="-38"/>
        <w:jc w:val="center"/>
        <w:rPr>
          <w:rFonts w:ascii="標楷體" w:eastAsia="標楷體" w:hAnsi="標楷體" w:cs="Arial"/>
          <w:sz w:val="36"/>
          <w:szCs w:val="36"/>
        </w:rPr>
      </w:pPr>
      <w:r w:rsidRPr="00DD6D65">
        <w:rPr>
          <w:rFonts w:ascii="標楷體" w:eastAsia="標楷體" w:hAnsi="標楷體" w:cs="Arial"/>
          <w:sz w:val="36"/>
          <w:szCs w:val="36"/>
        </w:rPr>
        <w:lastRenderedPageBreak/>
        <w:t>園藝維護工作計畫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一、合約範圍：</w:t>
      </w:r>
    </w:p>
    <w:p w:rsidR="00792F7C" w:rsidRPr="0053096E" w:rsidRDefault="00792F7C" w:rsidP="00792F7C">
      <w:pPr>
        <w:tabs>
          <w:tab w:val="left" w:pos="6096"/>
        </w:tabs>
        <w:adjustRightInd w:val="0"/>
        <w:snapToGrid w:val="0"/>
        <w:spacing w:line="242" w:lineRule="auto"/>
        <w:ind w:leftChars="186" w:left="446" w:rightChars="120" w:right="288"/>
        <w:jc w:val="both"/>
        <w:outlineLvl w:val="0"/>
        <w:rPr>
          <w:rFonts w:ascii="標楷體" w:eastAsia="標楷體" w:hAnsi="標楷體" w:cs="Arial"/>
        </w:rPr>
      </w:pPr>
      <w:r w:rsidRPr="0053096E">
        <w:rPr>
          <w:rFonts w:ascii="標楷體" w:eastAsia="標楷體" w:hAnsi="標楷體" w:cs="Arial"/>
        </w:rPr>
        <w:t>本庭園包括一樓中庭綠化空間、大樓四周庭木</w:t>
      </w:r>
      <w:r w:rsidRPr="0053096E">
        <w:rPr>
          <w:rFonts w:ascii="標楷體" w:eastAsia="標楷體" w:hAnsi="標楷體" w:cs="Arial" w:hint="eastAsia"/>
        </w:rPr>
        <w:t>及聯外道路</w:t>
      </w:r>
      <w:r w:rsidRPr="0053096E">
        <w:rPr>
          <w:rFonts w:ascii="標楷體" w:eastAsia="標楷體" w:hAnsi="標楷體" w:cs="Arial"/>
        </w:rPr>
        <w:t>等基地內公共綠化區域。</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二、工作項目：</w:t>
      </w:r>
    </w:p>
    <w:p w:rsidR="00792F7C" w:rsidRPr="0053096E" w:rsidRDefault="00792F7C" w:rsidP="00016253">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喬灌木修剪、草坪修剪及雜草拔除、病蟲害防治及肥培管理。</w:t>
      </w:r>
    </w:p>
    <w:p w:rsidR="00792F7C" w:rsidRPr="0053096E" w:rsidRDefault="00792F7C" w:rsidP="00016253">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含植物補換植、風災復原及支架更新費用。</w:t>
      </w:r>
    </w:p>
    <w:p w:rsidR="00792F7C" w:rsidRPr="0053096E" w:rsidRDefault="00792F7C" w:rsidP="00016253">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hint="eastAsia"/>
        </w:rPr>
        <w:t>季節性花草，於換季時必須分植。</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三、保養方式：</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792F7C" w:rsidRPr="0053096E" w:rsidRDefault="00792F7C"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乙方派遣專業工作人員，以執行雜草去除、修剪花木、割草、廢棄物處理、病蟲害防治、施肥、移樹、樹木固定、草花鬆土種植等，工作內容之處理，含每日之固定澆水。</w:t>
      </w:r>
    </w:p>
    <w:p w:rsidR="00792F7C" w:rsidRPr="0053096E" w:rsidRDefault="00D77F5E"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Pr>
          <w:rFonts w:ascii="標楷體" w:eastAsia="SimSun" w:hAnsi="標楷體" w:cs="Arial" w:hint="eastAsia"/>
        </w:rPr>
        <w:t>3-4</w:t>
      </w:r>
      <w:r w:rsidRPr="0053096E">
        <w:rPr>
          <w:rFonts w:ascii="標楷體" w:eastAsia="標楷體" w:hAnsi="標楷體" w:cs="Arial"/>
        </w:rPr>
        <w:t>週修剪草皮一次。因樹種不同，生長速度不同，必要時加修次數以確保花木整齊美觀。</w:t>
      </w:r>
    </w:p>
    <w:p w:rsidR="00792F7C" w:rsidRPr="0053096E" w:rsidRDefault="00792F7C"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792F7C" w:rsidRPr="0053096E" w:rsidRDefault="00792F7C"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792F7C" w:rsidRPr="0053096E" w:rsidRDefault="00792F7C" w:rsidP="00016253">
      <w:pPr>
        <w:numPr>
          <w:ilvl w:val="0"/>
          <w:numId w:val="148"/>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792F7C" w:rsidRPr="00D77F5E" w:rsidRDefault="00792F7C" w:rsidP="00016253">
      <w:pPr>
        <w:numPr>
          <w:ilvl w:val="0"/>
          <w:numId w:val="148"/>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D77F5E" w:rsidRPr="0053096E" w:rsidRDefault="00D77F5E" w:rsidP="00016253">
      <w:pPr>
        <w:numPr>
          <w:ilvl w:val="0"/>
          <w:numId w:val="148"/>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花缽草花換植一年4次,每年3-4萬株</w:t>
      </w:r>
      <w:r w:rsidRPr="0053096E">
        <w:rPr>
          <w:rFonts w:ascii="標楷體" w:eastAsia="標楷體" w:hAnsi="標楷體" w:cs="Arial"/>
        </w:rPr>
        <w:t>。</w:t>
      </w:r>
    </w:p>
    <w:p w:rsidR="00792F7C" w:rsidRPr="008356AD"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611040" w:rsidRPr="00D77F5E">
        <w:rPr>
          <w:rFonts w:ascii="標楷體" w:eastAsia="標楷體" w:hAnsi="標楷體" w:cs="Arial" w:hint="eastAsia"/>
        </w:rPr>
        <w:t>（一週內復原）</w:t>
      </w:r>
      <w:r w:rsidRPr="008356AD">
        <w:rPr>
          <w:rFonts w:ascii="標楷體" w:eastAsia="標楷體" w:hAnsi="標楷體" w:cs="Arial"/>
        </w:rPr>
        <w:t>、花木補植與灑藥施肥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每年一次喬木強剪，包含重型機具施工，含枝葉清運。</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rPr>
      </w:pPr>
      <w:r w:rsidRPr="0053096E">
        <w:rPr>
          <w:rFonts w:ascii="標楷體" w:eastAsia="標楷體" w:hAnsi="標楷體" w:cs="Arial"/>
        </w:rPr>
        <w:t>四、</w:t>
      </w:r>
      <w:r w:rsidRPr="0053096E">
        <w:rPr>
          <w:rFonts w:ascii="標楷體" w:eastAsia="標楷體" w:hAnsi="標楷體" w:hint="eastAsia"/>
        </w:rPr>
        <w:t>年度庭園景觀月保養工作計畫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tbl>
      <w:tblPr>
        <w:tblW w:w="8544" w:type="dxa"/>
        <w:jc w:val="center"/>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3302"/>
        <w:gridCol w:w="844"/>
        <w:gridCol w:w="3456"/>
      </w:tblGrid>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2.紫嬌花分株、黃葉整理作業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3.環湖喬木、灌木修剪及施用有機肥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3.上匝道落葉喬木整枝修剪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3月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2.全區草花換植</w:t>
            </w:r>
          </w:p>
          <w:p w:rsidR="00792F7C" w:rsidRPr="0053096E" w:rsidRDefault="00792F7C" w:rsidP="001C602A">
            <w:pPr>
              <w:tabs>
                <w:tab w:val="left" w:pos="6096"/>
              </w:tabs>
              <w:adjustRightInd w:val="0"/>
              <w:snapToGrid w:val="0"/>
              <w:spacing w:line="242" w:lineRule="auto"/>
              <w:ind w:rightChars="-17" w:right="-41"/>
              <w:outlineLvl w:val="0"/>
              <w:rPr>
                <w:rFonts w:ascii="標楷體" w:eastAsia="標楷體" w:hAnsi="標楷體" w:cs="Arial"/>
              </w:rPr>
            </w:pPr>
            <w:r w:rsidRPr="0053096E">
              <w:rPr>
                <w:rFonts w:ascii="標楷體" w:eastAsia="標楷體" w:hAnsi="標楷體" w:cs="Arial"/>
              </w:rPr>
              <w:t>3.百子蓮及蜘蛛百合修剪及年初施肥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4月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3.全區百子蓮開花期間加強養護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5月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2.全區平戶杜鵑花後修剪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3.全區施肥作業開始</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6月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2.金針施肥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7月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8月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2.球根花卉進行花後修剪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9月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2.上匝道圍籬灌木年度強剪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10月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2.環湖環山圍籬灌木年度強剪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3.金針花花後修剪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2.全區球根花卉有機肥施用</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3.冬季除草作業</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2.聖誕紅佈置作業進作</w:t>
            </w:r>
          </w:p>
          <w:p w:rsidR="00792F7C" w:rsidRPr="0053096E" w:rsidRDefault="00792F7C" w:rsidP="001C602A">
            <w:pPr>
              <w:tabs>
                <w:tab w:val="left" w:pos="261"/>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bl>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hint="eastAsia"/>
        </w:rPr>
        <w:t>五、</w:t>
      </w:r>
      <w:r w:rsidRPr="0053096E">
        <w:rPr>
          <w:rFonts w:ascii="標楷體" w:eastAsia="標楷體" w:hAnsi="標楷體" w:cs="Arial"/>
        </w:rPr>
        <w:t>其它約定事項：</w:t>
      </w:r>
    </w:p>
    <w:p w:rsidR="00792F7C" w:rsidRPr="0053096E" w:rsidRDefault="00792F7C" w:rsidP="00016253">
      <w:pPr>
        <w:numPr>
          <w:ilvl w:val="0"/>
          <w:numId w:val="64"/>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在保養期間如人力無法抗拒之天災，如颱風、地震等人力無法抗拒之事實或人為攀折、破壞之影響，致植物敗壞死亡，乙方不負賠償責任，如需復原，乙方另行向甲方報價，所需費用經甲方確認，乙方再行復原。</w:t>
      </w:r>
    </w:p>
    <w:p w:rsidR="00792F7C" w:rsidRPr="0053096E" w:rsidRDefault="00792F7C" w:rsidP="00016253">
      <w:pPr>
        <w:numPr>
          <w:ilvl w:val="0"/>
          <w:numId w:val="64"/>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全區噴灌系統務必正常運作，</w:t>
      </w:r>
      <w:r w:rsidRPr="0053096E">
        <w:rPr>
          <w:rFonts w:ascii="標楷體" w:eastAsia="標楷體" w:hAnsi="標楷體" w:cs="Arial" w:hint="eastAsia"/>
        </w:rPr>
        <w:t>若有故障，乙方有責任通報甲方處理</w:t>
      </w:r>
      <w:r w:rsidRPr="0053096E">
        <w:rPr>
          <w:rFonts w:ascii="標楷體" w:eastAsia="標楷體" w:hAnsi="標楷體" w:cs="Arial"/>
        </w:rPr>
        <w:t>。</w:t>
      </w:r>
    </w:p>
    <w:p w:rsidR="00792F7C" w:rsidRPr="0053096E" w:rsidRDefault="00792F7C" w:rsidP="00792F7C">
      <w:pPr>
        <w:tabs>
          <w:tab w:val="left" w:pos="6096"/>
        </w:tabs>
        <w:adjustRightInd w:val="0"/>
        <w:snapToGrid w:val="0"/>
        <w:spacing w:line="242" w:lineRule="auto"/>
        <w:ind w:right="-38"/>
        <w:rPr>
          <w:rFonts w:ascii="標楷體" w:eastAsia="標楷體" w:hAnsi="標楷體"/>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AE3409" w:rsidRPr="00792F7C" w:rsidRDefault="00AE3409" w:rsidP="00AE3409">
      <w:pPr>
        <w:widowControl/>
        <w:rPr>
          <w:rFonts w:ascii="標楷體" w:eastAsia="SimSun" w:hAnsi="標楷體" w:cs="Arial"/>
          <w:b/>
        </w:rPr>
      </w:pPr>
    </w:p>
    <w:p w:rsidR="00792F7C" w:rsidRDefault="00792F7C">
      <w:pPr>
        <w:widowControl/>
        <w:rPr>
          <w:rFonts w:ascii="標楷體" w:eastAsia="標楷體" w:hAnsi="標楷體"/>
        </w:rPr>
      </w:pPr>
      <w:r>
        <w:rPr>
          <w:rFonts w:ascii="標楷體" w:eastAsia="標楷體" w:hAnsi="標楷體"/>
        </w:rPr>
        <w:br w:type="page"/>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w:t>
      </w:r>
      <w:r w:rsidR="00AE3409" w:rsidRPr="0053096E">
        <w:rPr>
          <w:rFonts w:ascii="標楷體" w:eastAsia="標楷體" w:hAnsi="標楷體" w:hint="eastAsia"/>
        </w:rPr>
        <w:t>十</w:t>
      </w:r>
      <w:r w:rsidR="00372354">
        <w:rPr>
          <w:rFonts w:ascii="標楷體" w:eastAsia="標楷體" w:hAnsi="標楷體" w:hint="eastAsia"/>
        </w:rPr>
        <w:t>一</w:t>
      </w:r>
      <w:r w:rsidRPr="0053096E">
        <w:rPr>
          <w:rFonts w:ascii="標楷體" w:eastAsia="標楷體" w:hAnsi="標楷體" w:hint="eastAsia"/>
        </w:rPr>
        <w:t>】污水處理維護業務契約範本</w:t>
      </w:r>
    </w:p>
    <w:p w:rsidR="00225DFB" w:rsidRPr="0053096E" w:rsidRDefault="00225DF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污水處理維護業務契約書</w:t>
      </w:r>
    </w:p>
    <w:p w:rsidR="00225DFB" w:rsidRPr="0053096E" w:rsidRDefault="00225DFB"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225DFB" w:rsidRPr="0053096E" w:rsidRDefault="00225DFB" w:rsidP="00F177E7">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225DFB" w:rsidRPr="0053096E" w:rsidRDefault="00832B54" w:rsidP="00832B54">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委任人簽名：</w:t>
      </w:r>
      <w:r w:rsidR="00225DFB" w:rsidRPr="0053096E">
        <w:rPr>
          <w:rFonts w:ascii="標楷體" w:eastAsia="標楷體" w:hAnsi="標楷體" w:hint="eastAsia"/>
          <w:u w:val="single"/>
        </w:rPr>
        <w:t xml:space="preserve">                      </w:t>
      </w:r>
    </w:p>
    <w:p w:rsidR="00225DFB" w:rsidRPr="0053096E" w:rsidRDefault="00832B54" w:rsidP="00114B5E">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受任人簽名：</w:t>
      </w:r>
      <w:r w:rsidR="00225DFB" w:rsidRPr="0053096E">
        <w:rPr>
          <w:rFonts w:ascii="標楷體" w:eastAsia="標楷體" w:hAnsi="標楷體" w:hint="eastAsia"/>
          <w:u w:val="single"/>
        </w:rPr>
        <w:t xml:space="preserve">                      </w:t>
      </w:r>
    </w:p>
    <w:p w:rsidR="00225DFB" w:rsidRPr="0053096E" w:rsidRDefault="00225DFB" w:rsidP="00F177E7">
      <w:pPr>
        <w:tabs>
          <w:tab w:val="left" w:pos="6096"/>
        </w:tabs>
        <w:adjustRightInd w:val="0"/>
        <w:snapToGrid w:val="0"/>
        <w:spacing w:line="242" w:lineRule="auto"/>
        <w:jc w:val="right"/>
        <w:rPr>
          <w:rFonts w:ascii="標楷體" w:eastAsia="標楷體" w:hAnsi="標楷體"/>
          <w:u w:val="single"/>
        </w:rPr>
      </w:pPr>
    </w:p>
    <w:p w:rsidR="00225DFB" w:rsidRPr="0053096E" w:rsidRDefault="00225DFB" w:rsidP="00F177E7">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225DFB" w:rsidRPr="0053096E" w:rsidRDefault="00225DFB" w:rsidP="00F177E7">
      <w:pPr>
        <w:tabs>
          <w:tab w:val="left" w:pos="6096"/>
        </w:tabs>
        <w:adjustRightInd w:val="0"/>
        <w:snapToGrid w:val="0"/>
        <w:spacing w:line="242" w:lineRule="auto"/>
        <w:rPr>
          <w:rFonts w:ascii="標楷體" w:eastAsia="標楷體" w:hAnsi="標楷體"/>
        </w:rPr>
      </w:pP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資經雙方同意將甲方所屬位於新北市汐止區湖前街之水蓮山莊社區污水處理委託乙方負責操作維護，雙方議定條款如下：</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w:t>
      </w:r>
      <w:r w:rsidR="00AC62F6">
        <w:rPr>
          <w:rFonts w:ascii="標楷體" w:eastAsia="標楷體" w:hAnsi="標楷體" w:hint="eastAsia"/>
          <w:szCs w:val="24"/>
        </w:rPr>
        <w:t>104</w:t>
      </w:r>
      <w:r w:rsidRPr="0053096E">
        <w:rPr>
          <w:rFonts w:ascii="標楷體" w:eastAsia="標楷體" w:hAnsi="標楷體" w:hint="eastAsia"/>
          <w:szCs w:val="24"/>
        </w:rPr>
        <w:t>年01月01日起至民國</w:t>
      </w:r>
      <w:r w:rsidR="00AC62F6">
        <w:rPr>
          <w:rFonts w:ascii="標楷體" w:eastAsia="標楷體" w:hAnsi="標楷體" w:hint="eastAsia"/>
          <w:szCs w:val="24"/>
        </w:rPr>
        <w:t>104</w:t>
      </w:r>
      <w:r w:rsidRPr="0053096E">
        <w:rPr>
          <w:rFonts w:ascii="標楷體" w:eastAsia="標楷體" w:hAnsi="標楷體" w:hint="eastAsia"/>
          <w:szCs w:val="24"/>
        </w:rPr>
        <w:t>年12月31日止。</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作業地點：新北市汐止區湖前街110巷97弄24號（水蓮山莊社區）內之污水處理場。</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作業範圍：污水處理場之操作運轉及機械設備之維護保養、故障整修等。</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作業內容：</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污水處理設備之運轉、操作及監控。</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污水處理設備、機械電器、儀表等之定期保養、檢查、維護及調整。</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污水處理設備之經常維護、設備故障通知、調整加油、損耗零件之更換、機械銹蝕部分等之清潔保養，並記錄於操作日誌上。</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污水處理廠內之環境整理、定期清理攔污網污物。</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定期檢測放流水水質，並依規定向環保局作定期申報。</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污泥脫水機操作（廢棄污泥委託合格清運公司運棄）。</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化學藥品的配製及添加。</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作業時間：</w:t>
      </w:r>
    </w:p>
    <w:p w:rsidR="00225DFB" w:rsidRPr="0053096E" w:rsidRDefault="00225DFB" w:rsidP="00016253">
      <w:pPr>
        <w:pStyle w:val="afe"/>
        <w:numPr>
          <w:ilvl w:val="0"/>
          <w:numId w:val="13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污水處理廠內機械設備須維持每日廿四小時自動連續性運轉，包括星期日、例假日、國定假日、民俗假日及全省性選舉均在內。</w:t>
      </w:r>
    </w:p>
    <w:p w:rsidR="00225DFB" w:rsidRPr="0053096E" w:rsidRDefault="00225DFB" w:rsidP="00016253">
      <w:pPr>
        <w:pStyle w:val="afe"/>
        <w:numPr>
          <w:ilvl w:val="0"/>
          <w:numId w:val="13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維護人員：乙方於合約期間，每週一至週五正常上班時間派操作人員一名常駐作業地點，進行維護保養及添加藥品，並視實際需要不定期增派協助保修人員。</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廢水處理量範圍：每日排出總污水量不高於3000M3。</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統一發票、操作維護紀錄表送交甲方核可並辦理請款手續；甲方於隔次月底前將費用匯入乙方帳戶：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相關權利及義務：</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操作維護作業在作業場內所需水、電、照明由甲方無償供應，其餘人工、維護所需工具、耗損零件、文具及其他雜費由乙方負擔；耗損零件包括潤滑油脂、皮帶、無熔絲斷路器、電磁開關、控制盤燈泡、保險絲等。</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操作污水處理之拼放水質應符合下列之排放標準：</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化學需氧量：100mg/L      氫離子濃度指數：6.0-9.0</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生化需氧量： 30mg/L      大腸菌類：2,OOOMPN/100ml</w:t>
      </w:r>
    </w:p>
    <w:p w:rsidR="00225DFB" w:rsidRPr="0053096E" w:rsidRDefault="00225DFB" w:rsidP="00F177E7">
      <w:pPr>
        <w:pStyle w:val="afe"/>
        <w:tabs>
          <w:tab w:val="left" w:pos="6096"/>
        </w:tabs>
        <w:adjustRightInd w:val="0"/>
        <w:snapToGrid w:val="0"/>
        <w:spacing w:line="242" w:lineRule="auto"/>
        <w:ind w:leftChars="0" w:left="1200" w:firstLineChars="100" w:firstLine="240"/>
        <w:rPr>
          <w:rFonts w:ascii="標楷體" w:eastAsia="標楷體" w:hAnsi="標楷體"/>
          <w:szCs w:val="24"/>
        </w:rPr>
      </w:pPr>
      <w:r w:rsidRPr="0053096E">
        <w:rPr>
          <w:rFonts w:ascii="標楷體" w:eastAsia="標楷體" w:hAnsi="標楷體" w:hint="eastAsia"/>
          <w:szCs w:val="24"/>
        </w:rPr>
        <w:t>懸浮固體： 30mg/L</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在乙方操作期間，因污水處理場放流水水質超過標準雨遭環保單位取締告發時，乙方應負擔全額罰款的繳納。但若因水災、火災或人為蓄意破壞等非乙方所能控制之因素所造成的損失則不屬乙方責任範圍。</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由污水處理場所清理出之污泥、浮渣等廢棄物，乙方皆需依廢清法委交簽約之合格清</w:t>
      </w:r>
      <w:r w:rsidRPr="0053096E">
        <w:rPr>
          <w:rFonts w:ascii="標楷體" w:eastAsia="標楷體" w:hAnsi="標楷體" w:hint="eastAsia"/>
          <w:szCs w:val="24"/>
        </w:rPr>
        <w:lastRenderedPageBreak/>
        <w:t>運公司一併運紊處置。</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就甲方現有污水處理各項機械及附屬設施、電氣和儀控系統等處理設備予以操作、維護：若機械、電氣或儀表控制系統等設備之耗損零件損壞，乙方應立即更換予以修復，若設備故障需送修或更換，亦由乙方支付所有費用，在設備維修期間並得先行採取緊急應變措施加以應急，以維持放流水排放合於標準。</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操作期間，除了非乙方所能控制之因素（如水災、火災等不可抗拒之天災或人為蓄意破壞等）所造成之系統或設備損壞不屬本公司之責任範圉，其餘均屬全責操作所涵蓋之正常操作狀況。</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在乙方操作期間，正常操作狀況下的機械設備故障：乙方需負責維修以維持污水廠正常功能；若非操作維護所涵蓋之責任範圍，其修復或更新設備所需之工料等應另計收費。</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在合約期間，若因乙方操作不當或設備維護不良，致使污水廠及地下停車場淹水，所造成的損失概由乙方承擔一。</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本契約期限內，乙方應提供甲方污水處理設施改善或設備、材質選用之免費咨詢服務。</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契約終止後，乙方得依現況維持設備正常運轉移交甲方。</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污水處理廠內各項機械設備均應採用一機一卡的方式填寫設備保養維護記錄卡。</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乙方應於中水回收池抽空清洗一年二次。</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乙方同意自備污水運轉監視系統供操作維護使用。</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乙方因處理系統在作業上需要所增設之設施，於契約終止時應辦理移交社區繼續使用，不得擅自拆除。</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乙方如因不正常之操作方式導致設備損壞或污泥未能清除，乙方需負責無償修復或清除，否則甲方保有法律索賠追訴權。</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罰則：</w:t>
      </w:r>
    </w:p>
    <w:p w:rsidR="00225DFB" w:rsidRPr="0053096E" w:rsidRDefault="00225DFB" w:rsidP="00016253">
      <w:pPr>
        <w:pStyle w:val="afe"/>
        <w:numPr>
          <w:ilvl w:val="0"/>
          <w:numId w:val="13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在乙方操作期間，正常操作狀況下因污水處理場放流水水質超過標準而遭環保單位取締告發時，乙方應負擔全額罰款的繳納。</w:t>
      </w:r>
    </w:p>
    <w:p w:rsidR="00225DFB" w:rsidRPr="0053096E" w:rsidRDefault="00225DFB" w:rsidP="00016253">
      <w:pPr>
        <w:pStyle w:val="afe"/>
        <w:numPr>
          <w:ilvl w:val="0"/>
          <w:numId w:val="13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操作期間所產生之污泥、廢棄物或使用之器具材料未能妥善處置，致使周遭環境受到破壞，若經甲方要求改善而未做處理，則甲方得暫緩當月之操作維護請款至改善完畢為止。</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契約終止及解除：</w:t>
      </w:r>
    </w:p>
    <w:p w:rsidR="00225DFB" w:rsidRPr="0053096E" w:rsidRDefault="00225DFB" w:rsidP="00016253">
      <w:pPr>
        <w:pStyle w:val="afe"/>
        <w:numPr>
          <w:ilvl w:val="0"/>
          <w:numId w:val="13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甲方因故須停止本作業之執行時，應於一個月前正式通知乙方。乙方應按實際工作進度結算操作維護費用。</w:t>
      </w:r>
    </w:p>
    <w:p w:rsidR="00225DFB" w:rsidRPr="0053096E" w:rsidRDefault="00225DFB" w:rsidP="00016253">
      <w:pPr>
        <w:pStyle w:val="afe"/>
        <w:numPr>
          <w:ilvl w:val="0"/>
          <w:numId w:val="13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契約解除：</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乙方有下列情事之一者，甲方得解除本契約。</w:t>
      </w:r>
    </w:p>
    <w:p w:rsidR="00225DFB" w:rsidRPr="0053096E" w:rsidRDefault="00225DFB" w:rsidP="00016253">
      <w:pPr>
        <w:pStyle w:val="afe"/>
        <w:numPr>
          <w:ilvl w:val="0"/>
          <w:numId w:val="13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乙方將本契約私自轉讓他人承辨，經甲方查明屬實者。</w:t>
      </w:r>
    </w:p>
    <w:p w:rsidR="00225DFB" w:rsidRPr="0053096E" w:rsidRDefault="00225DFB" w:rsidP="00016253">
      <w:pPr>
        <w:pStyle w:val="afe"/>
        <w:numPr>
          <w:ilvl w:val="0"/>
          <w:numId w:val="13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乙方應辨申報作業逾規定期限未開始辨理者。</w:t>
      </w:r>
    </w:p>
    <w:p w:rsidR="00225DFB" w:rsidRPr="0053096E" w:rsidRDefault="00225DFB" w:rsidP="00016253">
      <w:pPr>
        <w:pStyle w:val="afe"/>
        <w:numPr>
          <w:ilvl w:val="0"/>
          <w:numId w:val="13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乙方違背契約或發生變故，甲方認為其已無法履行本契約者。</w:t>
      </w:r>
    </w:p>
    <w:p w:rsidR="00225DFB" w:rsidRPr="0053096E" w:rsidRDefault="00225DFB" w:rsidP="00016253">
      <w:pPr>
        <w:pStyle w:val="afe"/>
        <w:numPr>
          <w:ilvl w:val="0"/>
          <w:numId w:val="132"/>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225DFB" w:rsidRPr="0053096E" w:rsidRDefault="00225DFB" w:rsidP="00016253">
      <w:pPr>
        <w:pStyle w:val="afe"/>
        <w:numPr>
          <w:ilvl w:val="0"/>
          <w:numId w:val="132"/>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225DFB" w:rsidRPr="0053096E" w:rsidRDefault="00225DFB" w:rsidP="00016253">
      <w:pPr>
        <w:pStyle w:val="afe"/>
        <w:numPr>
          <w:ilvl w:val="0"/>
          <w:numId w:val="132"/>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5F4F94" w:rsidRDefault="005F4F94">
      <w:pPr>
        <w:widowControl/>
        <w:rPr>
          <w:rFonts w:ascii="標楷體" w:eastAsia="標楷體" w:hAnsi="標楷體" w:cs="標楷體"/>
        </w:rPr>
      </w:pPr>
      <w:r>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A14C96">
        <w:rPr>
          <w:rFonts w:ascii="標楷體" w:eastAsia="標楷體" w:hAnsi="標楷體" w:hint="eastAsia"/>
          <w:sz w:val="28"/>
          <w:szCs w:val="28"/>
        </w:rPr>
        <w:t>曾連福</w:t>
      </w:r>
      <w:r w:rsidRPr="0053096E">
        <w:rPr>
          <w:rFonts w:ascii="標楷體" w:eastAsia="標楷體" w:hAnsi="標楷體" w:hint="eastAsia"/>
          <w:sz w:val="28"/>
          <w:szCs w:val="28"/>
        </w:rPr>
        <w:t xml:space="preserve">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w:t>
      </w:r>
      <w:r w:rsidRPr="0053096E">
        <w:rPr>
          <w:rFonts w:ascii="標楷體" w:eastAsia="標楷體" w:hAnsi="標楷體" w:hint="eastAsia"/>
          <w:sz w:val="28"/>
          <w:szCs w:val="28"/>
        </w:rPr>
        <w:t>0巷97弄24號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600D64" w:rsidRPr="0053096E" w:rsidRDefault="00600D64">
      <w:pPr>
        <w:widowControl/>
        <w:rPr>
          <w:rFonts w:ascii="標楷體" w:eastAsia="標楷體" w:hAnsi="標楷體" w:cs="標楷體"/>
        </w:rPr>
      </w:pPr>
      <w:r w:rsidRPr="0053096E">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center"/>
        <w:rPr>
          <w:rFonts w:ascii="標楷體" w:eastAsia="標楷體" w:hAnsi="標楷體" w:cs="標楷體"/>
          <w:sz w:val="36"/>
          <w:szCs w:val="36"/>
        </w:rPr>
      </w:pPr>
      <w:r w:rsidRPr="0053096E">
        <w:rPr>
          <w:rFonts w:ascii="標楷體" w:eastAsia="標楷體" w:hAnsi="標楷體" w:cs="標楷體" w:hint="eastAsia"/>
          <w:sz w:val="36"/>
          <w:szCs w:val="36"/>
        </w:rPr>
        <w:lastRenderedPageBreak/>
        <w:t>污水處理工作計劃</w:t>
      </w: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設計條件</w:t>
      </w:r>
      <w:proofErr w:type="gramStart"/>
      <w:r w:rsidRPr="0053096E">
        <w:rPr>
          <w:rFonts w:ascii="標楷體" w:eastAsia="標楷體" w:hAnsi="標楷體" w:cs="標楷體" w:hint="eastAsia"/>
          <w:szCs w:val="24"/>
        </w:rPr>
        <w:t>（</w:t>
      </w:r>
      <w:proofErr w:type="gramEnd"/>
      <w:r w:rsidRPr="0053096E">
        <w:rPr>
          <w:rFonts w:ascii="標楷體" w:eastAsia="標楷體" w:hAnsi="標楷體" w:cs="標楷體" w:hint="eastAsia"/>
          <w:szCs w:val="24"/>
        </w:rPr>
        <w:t>設計戶數：</w:t>
      </w:r>
      <w:r w:rsidR="00AC62F6">
        <w:rPr>
          <w:rFonts w:ascii="標楷體" w:eastAsia="標楷體" w:hAnsi="標楷體" w:cs="標楷體" w:hint="eastAsia"/>
          <w:szCs w:val="24"/>
        </w:rPr>
        <w:t>2,020</w:t>
      </w:r>
      <w:r w:rsidRPr="0053096E">
        <w:rPr>
          <w:rFonts w:ascii="標楷體" w:eastAsia="標楷體" w:hAnsi="標楷體" w:cs="標楷體" w:hint="eastAsia"/>
          <w:szCs w:val="24"/>
        </w:rPr>
        <w:t>戶</w:t>
      </w:r>
      <w:proofErr w:type="gramStart"/>
      <w:r w:rsidRPr="0053096E">
        <w:rPr>
          <w:rFonts w:ascii="標楷體" w:eastAsia="標楷體" w:hAnsi="標楷體" w:cs="標楷體" w:hint="eastAsia"/>
          <w:szCs w:val="24"/>
        </w:rPr>
        <w:t>）</w:t>
      </w:r>
      <w:proofErr w:type="gramEnd"/>
    </w:p>
    <w:tbl>
      <w:tblPr>
        <w:tblStyle w:val="aff2"/>
        <w:tblW w:w="0" w:type="auto"/>
        <w:tblInd w:w="284" w:type="dxa"/>
        <w:tblLook w:val="04A0" w:firstRow="1" w:lastRow="0" w:firstColumn="1" w:lastColumn="0" w:noHBand="0" w:noVBand="1"/>
      </w:tblPr>
      <w:tblGrid>
        <w:gridCol w:w="1951"/>
        <w:gridCol w:w="3143"/>
        <w:gridCol w:w="3144"/>
      </w:tblGrid>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項目</w:t>
            </w:r>
          </w:p>
        </w:tc>
        <w:tc>
          <w:tcPr>
            <w:tcW w:w="3143"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廢水處理系統（中水道）</w:t>
            </w:r>
          </w:p>
        </w:tc>
        <w:tc>
          <w:tcPr>
            <w:tcW w:w="314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污水處理系統（下水道）</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cs="標楷體" w:hint="eastAsia"/>
                <w:szCs w:val="24"/>
              </w:rPr>
              <w:t>處理系統</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活性污泥接觸曝氣法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活性碳吸附</w:t>
            </w:r>
            <w:r w:rsidRPr="0053096E">
              <w:rPr>
                <w:rFonts w:ascii="標楷體" w:eastAsia="標楷體" w:hAnsi="標楷體"/>
                <w:szCs w:val="24"/>
              </w:rPr>
              <w:t>+</w:t>
            </w:r>
            <w:r w:rsidRPr="0053096E">
              <w:rPr>
                <w:rFonts w:ascii="標楷體" w:eastAsia="標楷體" w:hAnsi="標楷體" w:hint="eastAsia"/>
                <w:szCs w:val="24"/>
              </w:rPr>
              <w:t>紫外線殺菌</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A20-</w:t>
            </w:r>
            <w:r w:rsidRPr="0053096E">
              <w:rPr>
                <w:rFonts w:ascii="標楷體" w:eastAsia="標楷體" w:hAnsi="標楷體" w:hint="eastAsia"/>
                <w:szCs w:val="24"/>
              </w:rPr>
              <w:t>活性污泥法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紫外線殺菌</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設計處理水量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l,44</w:t>
            </w:r>
            <w:r w:rsidRPr="0053096E">
              <w:rPr>
                <w:rFonts w:ascii="標楷體" w:eastAsia="標楷體" w:hAnsi="標楷體" w:hint="eastAsia"/>
                <w:szCs w:val="24"/>
              </w:rPr>
              <w:t>0</w:t>
            </w:r>
            <w:r w:rsidRPr="0053096E">
              <w:rPr>
                <w:rFonts w:ascii="標楷體" w:eastAsia="標楷體" w:hAnsi="標楷體"/>
                <w:szCs w:val="24"/>
              </w:rPr>
              <w:t>CMD</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w:t>
            </w:r>
            <w:r w:rsidRPr="0053096E">
              <w:rPr>
                <w:rFonts w:ascii="標楷體" w:eastAsia="標楷體" w:hAnsi="標楷體"/>
                <w:szCs w:val="24"/>
              </w:rPr>
              <w:t>96</w:t>
            </w:r>
            <w:r w:rsidRPr="0053096E">
              <w:rPr>
                <w:rFonts w:ascii="標楷體" w:eastAsia="標楷體" w:hAnsi="標楷體" w:hint="eastAsia"/>
                <w:szCs w:val="24"/>
              </w:rPr>
              <w:t>0</w:t>
            </w:r>
            <w:r w:rsidRPr="0053096E">
              <w:rPr>
                <w:rFonts w:ascii="標楷體" w:eastAsia="標楷體" w:hAnsi="標楷體"/>
                <w:szCs w:val="24"/>
              </w:rPr>
              <w:t>C</w:t>
            </w:r>
            <w:r w:rsidRPr="0053096E">
              <w:rPr>
                <w:rFonts w:ascii="標楷體" w:eastAsia="標楷體" w:hAnsi="標楷體" w:hint="eastAsia"/>
                <w:szCs w:val="24"/>
              </w:rPr>
              <w:t>M</w:t>
            </w:r>
            <w:r w:rsidRPr="0053096E">
              <w:rPr>
                <w:rFonts w:ascii="標楷體" w:eastAsia="標楷體" w:hAnsi="標楷體"/>
                <w:szCs w:val="24"/>
              </w:rPr>
              <w:t>D</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平均日處理水量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firstLineChars="100" w:firstLine="240"/>
              <w:rPr>
                <w:rFonts w:ascii="標楷體" w:eastAsia="標楷體" w:hAnsi="標楷體" w:cs="標楷體"/>
                <w:szCs w:val="24"/>
              </w:rPr>
            </w:pPr>
            <w:r w:rsidRPr="0053096E">
              <w:rPr>
                <w:rFonts w:ascii="標楷體" w:eastAsia="標楷體" w:hAnsi="標楷體"/>
                <w:szCs w:val="24"/>
              </w:rPr>
              <w:t>493CMD</w:t>
            </w:r>
          </w:p>
        </w:tc>
        <w:tc>
          <w:tcPr>
            <w:tcW w:w="3144" w:type="dxa"/>
          </w:tcPr>
          <w:p w:rsidR="00225DFB" w:rsidRPr="0053096E" w:rsidRDefault="00225DFB" w:rsidP="00F177E7">
            <w:pPr>
              <w:pStyle w:val="afe"/>
              <w:tabs>
                <w:tab w:val="left" w:pos="6096"/>
              </w:tabs>
              <w:adjustRightInd w:val="0"/>
              <w:snapToGrid w:val="0"/>
              <w:spacing w:line="242" w:lineRule="auto"/>
              <w:ind w:leftChars="0" w:left="0" w:firstLineChars="150" w:firstLine="360"/>
              <w:rPr>
                <w:rFonts w:ascii="標楷體" w:eastAsia="標楷體" w:hAnsi="標楷體" w:cs="標楷體"/>
                <w:szCs w:val="24"/>
              </w:rPr>
            </w:pPr>
            <w:r w:rsidRPr="0053096E">
              <w:rPr>
                <w:rFonts w:ascii="標楷體" w:eastAsia="標楷體" w:hAnsi="標楷體"/>
                <w:szCs w:val="24"/>
              </w:rPr>
              <w:t>455CMD</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水質檢測計劃</w:t>
      </w:r>
    </w:p>
    <w:tbl>
      <w:tblPr>
        <w:tblStyle w:val="aff2"/>
        <w:tblW w:w="0" w:type="auto"/>
        <w:tblInd w:w="284" w:type="dxa"/>
        <w:tblLook w:val="04A0" w:firstRow="1" w:lastRow="0" w:firstColumn="1" w:lastColumn="0" w:noHBand="0" w:noVBand="1"/>
      </w:tblPr>
      <w:tblGrid>
        <w:gridCol w:w="1384"/>
        <w:gridCol w:w="3260"/>
        <w:gridCol w:w="1559"/>
        <w:gridCol w:w="2035"/>
      </w:tblGrid>
      <w:tr w:rsidR="00225DFB" w:rsidRPr="0053096E" w:rsidTr="008A3BF4">
        <w:tc>
          <w:tcPr>
            <w:tcW w:w="138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檢測頻率</w:t>
            </w:r>
          </w:p>
        </w:tc>
        <w:tc>
          <w:tcPr>
            <w:tcW w:w="3260"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採樣地點</w:t>
            </w:r>
          </w:p>
        </w:tc>
        <w:tc>
          <w:tcPr>
            <w:tcW w:w="1559"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檢測單位</w:t>
            </w:r>
          </w:p>
        </w:tc>
        <w:tc>
          <w:tcPr>
            <w:tcW w:w="2035"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檢測項目</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每日一次</w:t>
            </w:r>
          </w:p>
        </w:tc>
        <w:tc>
          <w:tcPr>
            <w:tcW w:w="3260" w:type="dxa"/>
            <w:vAlign w:val="center"/>
          </w:tcPr>
          <w:p w:rsidR="00225DFB" w:rsidRPr="0053096E" w:rsidRDefault="00225DFB" w:rsidP="00016253">
            <w:pPr>
              <w:pStyle w:val="afe"/>
              <w:numPr>
                <w:ilvl w:val="0"/>
                <w:numId w:val="87"/>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污永放流水井</w:t>
            </w:r>
            <w:r w:rsidRPr="0053096E">
              <w:rPr>
                <w:rFonts w:ascii="標楷體" w:eastAsia="標楷體" w:hAnsi="標楷體"/>
                <w:szCs w:val="24"/>
              </w:rPr>
              <w:t>(V-17)</w:t>
            </w:r>
          </w:p>
          <w:p w:rsidR="00225DFB" w:rsidRPr="0053096E" w:rsidRDefault="00225DFB" w:rsidP="00016253">
            <w:pPr>
              <w:pStyle w:val="afe"/>
              <w:numPr>
                <w:ilvl w:val="0"/>
                <w:numId w:val="87"/>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操作現場</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水溫、</w:t>
            </w:r>
            <w:r w:rsidRPr="0053096E">
              <w:rPr>
                <w:rFonts w:ascii="標楷體" w:eastAsia="標楷體" w:hAnsi="標楷體"/>
                <w:szCs w:val="24"/>
              </w:rPr>
              <w:t>PH</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每月二次</w:t>
            </w:r>
          </w:p>
        </w:tc>
        <w:tc>
          <w:tcPr>
            <w:tcW w:w="3260" w:type="dxa"/>
            <w:vAlign w:val="center"/>
          </w:tcPr>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實驗室</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GOD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每季一次</w:t>
            </w:r>
          </w:p>
        </w:tc>
        <w:tc>
          <w:tcPr>
            <w:tcW w:w="3260" w:type="dxa"/>
            <w:vAlign w:val="center"/>
          </w:tcPr>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委外檢測</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COD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r w:rsidRPr="0053096E">
              <w:rPr>
                <w:rFonts w:ascii="標楷體" w:eastAsia="標楷體" w:hAnsi="標楷體" w:hint="eastAsia"/>
                <w:szCs w:val="24"/>
              </w:rPr>
              <w:t>、大腸桿菌</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設備維護管理計劃</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一般維護</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預防維護</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校正維護</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設備更新</w:t>
      </w: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工具資源</w:t>
      </w:r>
    </w:p>
    <w:tbl>
      <w:tblPr>
        <w:tblStyle w:val="aff2"/>
        <w:tblW w:w="0" w:type="auto"/>
        <w:tblInd w:w="284" w:type="dxa"/>
        <w:tblLook w:val="04A0" w:firstRow="1" w:lastRow="0" w:firstColumn="1" w:lastColumn="0" w:noHBand="0" w:noVBand="1"/>
      </w:tblPr>
      <w:tblGrid>
        <w:gridCol w:w="2732"/>
        <w:gridCol w:w="2774"/>
        <w:gridCol w:w="2732"/>
      </w:tblGrid>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名</w:t>
            </w:r>
            <w:r w:rsidRPr="0053096E">
              <w:rPr>
                <w:rFonts w:ascii="標楷體" w:eastAsia="標楷體" w:hAnsi="標楷體"/>
                <w:szCs w:val="24"/>
              </w:rPr>
              <w:t xml:space="preserve">    </w:t>
            </w:r>
            <w:r w:rsidRPr="0053096E">
              <w:rPr>
                <w:rFonts w:ascii="標楷體" w:eastAsia="標楷體" w:hAnsi="標楷體" w:hint="eastAsia"/>
                <w:szCs w:val="24"/>
              </w:rPr>
              <w:t>稱</w:t>
            </w:r>
          </w:p>
        </w:tc>
        <w:tc>
          <w:tcPr>
            <w:tcW w:w="277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規</w:t>
            </w:r>
            <w:r w:rsidRPr="0053096E">
              <w:rPr>
                <w:rFonts w:ascii="標楷體" w:eastAsia="標楷體" w:hAnsi="標楷體"/>
                <w:szCs w:val="24"/>
              </w:rPr>
              <w:t xml:space="preserve">    </w:t>
            </w:r>
            <w:r w:rsidRPr="0053096E">
              <w:rPr>
                <w:rFonts w:ascii="標楷體" w:eastAsia="標楷體" w:hAnsi="標楷體" w:hint="eastAsia"/>
                <w:szCs w:val="24"/>
              </w:rPr>
              <w:t>格</w:t>
            </w:r>
          </w:p>
        </w:tc>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數    量</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電動吊車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500kg*6M*110/220V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手工吊車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空氣送風機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1</w:t>
            </w:r>
            <w:r w:rsidRPr="0053096E">
              <w:rPr>
                <w:rFonts w:ascii="標楷體" w:eastAsia="標楷體" w:hAnsi="標楷體"/>
                <w:szCs w:val="24"/>
              </w:rPr>
              <w:t>lOv/450w</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大小手推車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油壓扳車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載重</w:t>
            </w:r>
            <w:r w:rsidRPr="0053096E">
              <w:rPr>
                <w:rFonts w:ascii="標楷體" w:eastAsia="標楷體" w:hAnsi="標楷體"/>
                <w:szCs w:val="24"/>
              </w:rPr>
              <w:t>1000kg</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塑膠棧板</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1.1M</w:t>
            </w:r>
            <w:r w:rsidRPr="0053096E">
              <w:rPr>
                <w:rFonts w:ascii="標楷體" w:eastAsia="標楷體" w:hAnsi="標楷體" w:hint="eastAsia"/>
                <w:szCs w:val="24"/>
              </w:rPr>
              <w:t>女</w:t>
            </w:r>
            <w:r w:rsidRPr="0053096E">
              <w:rPr>
                <w:rFonts w:ascii="標楷體" w:eastAsia="標楷體" w:hAnsi="標楷體"/>
                <w:szCs w:val="24"/>
              </w:rPr>
              <w:t>1.1M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15</w:t>
            </w:r>
            <w:r w:rsidRPr="0053096E">
              <w:rPr>
                <w:rFonts w:ascii="標楷體" w:eastAsia="標楷體" w:hAnsi="標楷體" w:hint="eastAsia"/>
                <w:szCs w:val="24"/>
              </w:rPr>
              <w:t>個</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四折梯</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4.8M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架</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固定老虎鉗</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電焊機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w:t>
            </w:r>
            <w:r w:rsidRPr="0053096E">
              <w:rPr>
                <w:rFonts w:ascii="標楷體" w:eastAsia="標楷體" w:hAnsi="標楷體"/>
                <w:szCs w:val="24"/>
              </w:rPr>
              <w:t>60A*U0/220V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10”*3P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6”*3P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切斷研磨機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高壓沖洗機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110V</w:t>
            </w:r>
            <w:r w:rsidRPr="0053096E">
              <w:rPr>
                <w:rFonts w:ascii="標楷體" w:eastAsia="標楷體" w:hAnsi="標楷體" w:hint="eastAsia"/>
                <w:szCs w:val="24"/>
              </w:rPr>
              <w:t>*</w:t>
            </w:r>
            <w:r w:rsidRPr="0053096E">
              <w:rPr>
                <w:rFonts w:ascii="標楷體" w:eastAsia="標楷體" w:hAnsi="標楷體"/>
                <w:szCs w:val="24"/>
              </w:rPr>
              <w:t>14A</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2</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運泥卡車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拆修手工具</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批</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Default="00225DFB" w:rsidP="00F177E7">
      <w:pPr>
        <w:tabs>
          <w:tab w:val="left" w:pos="6096"/>
        </w:tabs>
        <w:adjustRightInd w:val="0"/>
        <w:snapToGrid w:val="0"/>
        <w:spacing w:line="242" w:lineRule="auto"/>
        <w:rPr>
          <w:rFonts w:ascii="標楷體" w:eastAsia="標楷體" w:hAnsi="標楷體" w:cs="標楷體"/>
        </w:rPr>
      </w:pPr>
      <w:r w:rsidRPr="0053096E">
        <w:rPr>
          <w:rFonts w:ascii="標楷體" w:eastAsia="標楷體" w:hAnsi="標楷體" w:cs="標楷體" w:hint="eastAsia"/>
        </w:rPr>
        <w:t>﻿</w:t>
      </w:r>
    </w:p>
    <w:p w:rsidR="00487526" w:rsidRPr="0053096E" w:rsidRDefault="00487526" w:rsidP="00F177E7">
      <w:pPr>
        <w:tabs>
          <w:tab w:val="left" w:pos="6096"/>
        </w:tabs>
        <w:adjustRightInd w:val="0"/>
        <w:snapToGrid w:val="0"/>
        <w:spacing w:line="242" w:lineRule="auto"/>
        <w:rPr>
          <w:rFonts w:ascii="標楷體" w:eastAsia="標楷體" w:hAnsi="標楷體" w:cs="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【附件十</w:t>
      </w:r>
      <w:r w:rsidR="00372354">
        <w:rPr>
          <w:rFonts w:ascii="標楷體" w:eastAsia="標楷體" w:hAnsi="標楷體" w:hint="eastAsia"/>
        </w:rPr>
        <w:t>二</w:t>
      </w:r>
      <w:r w:rsidRPr="0053096E">
        <w:rPr>
          <w:rFonts w:ascii="標楷體" w:eastAsia="標楷體" w:hAnsi="標楷體" w:hint="eastAsia"/>
        </w:rPr>
        <w:t>】機械停車設備保養維護合約範本</w:t>
      </w: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機械停車設備保養維護契約書</w:t>
      </w:r>
    </w:p>
    <w:p w:rsidR="00BD5940" w:rsidRPr="0053096E" w:rsidRDefault="00BD5940"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1E4BFC" w:rsidRPr="0053096E" w:rsidRDefault="001E4BFC" w:rsidP="001E4BFC">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雙方攜回審閱（契約審閱期至少五日</w:t>
      </w:r>
      <w:r w:rsidRPr="0053096E">
        <w:rPr>
          <w:rFonts w:ascii="標楷體" w:eastAsia="標楷體" w:hAnsi="標楷體"/>
        </w:rPr>
        <w:t>）</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委任人簽：</w:t>
      </w:r>
      <w:r w:rsidR="00BD5940" w:rsidRPr="0053096E">
        <w:rPr>
          <w:rFonts w:ascii="標楷體" w:eastAsia="標楷體" w:hAnsi="標楷體" w:hint="eastAsia"/>
          <w:u w:val="single"/>
        </w:rPr>
        <w:t xml:space="preserve">                        </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受任人簽：</w:t>
      </w:r>
      <w:r w:rsidR="00BD5940"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jc w:val="center"/>
        <w:rPr>
          <w:rFonts w:ascii="標楷體" w:eastAsia="標楷體" w:hAnsi="標楷體"/>
        </w:rPr>
      </w:pPr>
    </w:p>
    <w:p w:rsidR="00BD5940" w:rsidRPr="0053096E" w:rsidRDefault="00BD5940" w:rsidP="00F177E7">
      <w:pPr>
        <w:tabs>
          <w:tab w:val="left" w:pos="6096"/>
        </w:tabs>
        <w:adjustRightInd w:val="0"/>
        <w:snapToGrid w:val="0"/>
        <w:spacing w:line="242" w:lineRule="auto"/>
        <w:ind w:firstLineChars="700" w:firstLine="1680"/>
        <w:rPr>
          <w:rFonts w:ascii="標楷體" w:eastAsia="標楷體" w:hAnsi="標楷體"/>
        </w:rPr>
      </w:pPr>
      <w:r w:rsidRPr="0053096E">
        <w:rPr>
          <w:rFonts w:ascii="標楷體" w:eastAsia="標楷體" w:hAnsi="標楷體" w:hint="eastAsia"/>
        </w:rPr>
        <w:t>水蓮山莊公寓大廈管理委員會（以下簡稱甲方）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立契約書人</w:t>
      </w:r>
    </w:p>
    <w:p w:rsidR="00BD5940" w:rsidRPr="0053096E" w:rsidRDefault="00BD5940" w:rsidP="00F177E7">
      <w:pPr>
        <w:tabs>
          <w:tab w:val="left" w:pos="6096"/>
        </w:tabs>
        <w:adjustRightInd w:val="0"/>
        <w:snapToGrid w:val="0"/>
        <w:spacing w:line="242" w:lineRule="auto"/>
        <w:ind w:firstLineChars="2000" w:firstLine="4800"/>
        <w:rPr>
          <w:rFonts w:ascii="標楷體" w:eastAsia="標楷體" w:hAnsi="標楷體"/>
        </w:rPr>
      </w:pPr>
      <w:r w:rsidRPr="0053096E">
        <w:rPr>
          <w:rFonts w:ascii="標楷體" w:eastAsia="標楷體" w:hAnsi="標楷體" w:hint="eastAsia"/>
        </w:rPr>
        <w:t>（以下簡稱乙方）</w:t>
      </w:r>
    </w:p>
    <w:p w:rsidR="00BD5940" w:rsidRPr="0053096E" w:rsidRDefault="00BD5940" w:rsidP="00F177E7">
      <w:pPr>
        <w:tabs>
          <w:tab w:val="left" w:pos="6096"/>
        </w:tabs>
        <w:adjustRightInd w:val="0"/>
        <w:snapToGrid w:val="0"/>
        <w:spacing w:line="242" w:lineRule="auto"/>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茲有甲方委託乙方作機械產品保養之服務，訂立契約，經雙方議定條款如下：</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第一條：</w:t>
      </w:r>
    </w:p>
    <w:p w:rsidR="00BD5940" w:rsidRPr="0053096E" w:rsidRDefault="00BD5940" w:rsidP="00016253">
      <w:pPr>
        <w:pStyle w:val="afe"/>
        <w:numPr>
          <w:ilvl w:val="0"/>
          <w:numId w:val="91"/>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工程名稱：機械停車設備。</w:t>
      </w:r>
    </w:p>
    <w:p w:rsidR="00BD5940" w:rsidRPr="0053096E" w:rsidRDefault="00BD5940" w:rsidP="00016253">
      <w:pPr>
        <w:pStyle w:val="afe"/>
        <w:numPr>
          <w:ilvl w:val="0"/>
          <w:numId w:val="91"/>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工程地點：新北市汐止區湖前街110巷97弄24號</w:t>
      </w:r>
    </w:p>
    <w:p w:rsidR="00BD5940" w:rsidRPr="0053096E" w:rsidRDefault="00BD5940" w:rsidP="00016253">
      <w:pPr>
        <w:pStyle w:val="afe"/>
        <w:numPr>
          <w:ilvl w:val="0"/>
          <w:numId w:val="91"/>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機型、數量、保養費用：</w:t>
      </w:r>
    </w:p>
    <w:tbl>
      <w:tblPr>
        <w:tblStyle w:val="aff2"/>
        <w:tblW w:w="0" w:type="auto"/>
        <w:tblInd w:w="1134" w:type="dxa"/>
        <w:tblLook w:val="04A0" w:firstRow="1" w:lastRow="0" w:firstColumn="1" w:lastColumn="0" w:noHBand="0" w:noVBand="1"/>
      </w:tblPr>
      <w:tblGrid>
        <w:gridCol w:w="817"/>
        <w:gridCol w:w="1843"/>
        <w:gridCol w:w="999"/>
        <w:gridCol w:w="1269"/>
        <w:gridCol w:w="1276"/>
        <w:gridCol w:w="1184"/>
      </w:tblGrid>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項目</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機種</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數量</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單價（月）</w:t>
            </w: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總價</w:t>
            </w: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維修責任</w:t>
            </w: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1.</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機械停車設備</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521台</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388" w:type="dxa"/>
            <w:gridSpan w:val="6"/>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每月保養費合計新台幣   萬   仟   佰   拾   元整（含稅）</w:t>
            </w:r>
          </w:p>
        </w:tc>
      </w:tr>
    </w:tbl>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第二條：保養檢查</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保養檢查及良好之運轉狀態，乙方因故無法於例行維修日到場維修，須於五天前通知甲方。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第三條：保養檢查之範圍</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有關機械結構之部份。</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有關油壓部份。</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有關電氣部份（不含一次測電源）。</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詳細項目請參範本（保養記錄單）。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第四條：檢查之實施要領及連絡</w:t>
      </w:r>
    </w:p>
    <w:p w:rsidR="00BD5940" w:rsidRPr="0053096E" w:rsidRDefault="00BD5940" w:rsidP="00016253">
      <w:pPr>
        <w:pStyle w:val="afe"/>
        <w:numPr>
          <w:ilvl w:val="0"/>
          <w:numId w:val="93"/>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乙方在本合約期間應依檢查保養項目確實檢查。</w:t>
      </w:r>
    </w:p>
    <w:p w:rsidR="00BD5940" w:rsidRPr="0053096E" w:rsidRDefault="00BD5940" w:rsidP="00016253">
      <w:pPr>
        <w:pStyle w:val="afe"/>
        <w:numPr>
          <w:ilvl w:val="0"/>
          <w:numId w:val="93"/>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檢查保養結果，保養記錄表正本應交甲方所指定之管理中心機電主任監督並簽名確認，主任未達現場由機電人員代理簽名確認。客戶聯交由甲方存底，保養記錄副本帶回公司備查。</w:t>
      </w:r>
    </w:p>
    <w:p w:rsidR="00BD5940" w:rsidRPr="0053096E" w:rsidRDefault="00BD5940" w:rsidP="00016253">
      <w:pPr>
        <w:pStyle w:val="afe"/>
        <w:numPr>
          <w:ilvl w:val="0"/>
          <w:numId w:val="93"/>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甲方連絡人：社區管理中心機電組，夜間中控保全組。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連絡電話：日 02-2690-8899 #88000 機電組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 xml:space="preserve">          夜 02-2690-8899 #2000</w:t>
      </w:r>
      <w:r w:rsidR="0082402F">
        <w:rPr>
          <w:rFonts w:ascii="標楷體" w:eastAsia="SimSun" w:hAnsi="標楷體" w:hint="eastAsia"/>
          <w:lang w:eastAsia="zh-CN"/>
        </w:rPr>
        <w:t>1</w:t>
      </w:r>
      <w:r w:rsidRPr="0053096E">
        <w:rPr>
          <w:rFonts w:ascii="標楷體" w:eastAsia="標楷體" w:hAnsi="標楷體" w:hint="eastAsia"/>
        </w:rPr>
        <w:t xml:space="preserve"> 中控室</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第五條：檢查及修理之日時</w:t>
      </w:r>
    </w:p>
    <w:p w:rsidR="00BD5940" w:rsidRPr="0053096E" w:rsidRDefault="00BD5940" w:rsidP="00016253">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本合約之保養檢查及修理，應於乙方通常上班時間中實施。</w:t>
      </w:r>
    </w:p>
    <w:p w:rsidR="00BD5940" w:rsidRPr="0053096E" w:rsidRDefault="00BD5940" w:rsidP="00016253">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其他時間若發生故障為24小時機動性叫修。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第六條：保養責任範圍</w:t>
      </w:r>
    </w:p>
    <w:p w:rsidR="00BD5940" w:rsidRPr="0053096E" w:rsidRDefault="00BD5940" w:rsidP="00016253">
      <w:pPr>
        <w:pStyle w:val="afe"/>
        <w:numPr>
          <w:ilvl w:val="0"/>
          <w:numId w:val="9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保養內容</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每月定期保養每週一次。</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定期潤滑保養每三個月一次，特殊情況視狀況增加潤滑保養次數。</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車台板油漬清除並補漆還原。</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入口車台漆黃色漆（兩側）油漆維護。</w:t>
      </w:r>
    </w:p>
    <w:p w:rsidR="00BD5940" w:rsidRPr="0053096E" w:rsidRDefault="00BD5940" w:rsidP="00016253">
      <w:pPr>
        <w:pStyle w:val="afe"/>
        <w:numPr>
          <w:ilvl w:val="0"/>
          <w:numId w:val="9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保養範圍</w:t>
      </w:r>
    </w:p>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r w:rsidRPr="0053096E">
        <w:rPr>
          <w:rFonts w:ascii="標楷體" w:eastAsia="標楷體" w:hAnsi="標楷體" w:hint="eastAsia"/>
        </w:rPr>
        <w:t>定期保養免費耗品更換，汽車昇降機設備零件組件在正常情形下發生損壞、磨耗、老、</w:t>
      </w:r>
      <w:r w:rsidRPr="0053096E">
        <w:rPr>
          <w:rFonts w:ascii="標楷體" w:eastAsia="標楷體" w:hAnsi="標楷體" w:hint="eastAsia"/>
        </w:rPr>
        <w:lastRenderedPageBreak/>
        <w:t>劣至不堪使用，更換零組件不另收費。但因天災、地變、人為損壞、使用管理不當等不可抗力因素（如：雷擊、地震、火災、機坑滲水等）非可歸則保養者，或保養者所能預期之損壞，該設備零件酌收工本費。</w:t>
      </w:r>
    </w:p>
    <w:p w:rsidR="00BD5940" w:rsidRPr="0053096E" w:rsidRDefault="00BD5940" w:rsidP="00016253">
      <w:pPr>
        <w:pStyle w:val="afe"/>
        <w:numPr>
          <w:ilvl w:val="0"/>
          <w:numId w:val="9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搶修時間</w:t>
      </w:r>
    </w:p>
    <w:p w:rsidR="00BD5940" w:rsidRPr="0053096E" w:rsidRDefault="00BD5940" w:rsidP="00016253">
      <w:pPr>
        <w:pStyle w:val="afe"/>
        <w:numPr>
          <w:ilvl w:val="0"/>
          <w:numId w:val="9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臨時故障排除，60分鐘到場排除。</w:t>
      </w:r>
    </w:p>
    <w:p w:rsidR="00BD5940" w:rsidRPr="0053096E" w:rsidRDefault="00BD5940" w:rsidP="00016253">
      <w:pPr>
        <w:pStyle w:val="afe"/>
        <w:numPr>
          <w:ilvl w:val="0"/>
          <w:numId w:val="9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上班時間內限換修市售零件，除特例零件，常用配件應有備品存放甲方指定場所。</w:t>
      </w:r>
    </w:p>
    <w:p w:rsidR="00BD5940" w:rsidRPr="0053096E" w:rsidRDefault="00BD5940" w:rsidP="00016253">
      <w:pPr>
        <w:pStyle w:val="afe"/>
        <w:numPr>
          <w:ilvl w:val="0"/>
          <w:numId w:val="9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特殊零件換修或需特別機具維修，視損壞狀況評估維修時間。</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第七條：叫修</w:t>
      </w:r>
    </w:p>
    <w:p w:rsidR="00BD5940" w:rsidRPr="0053096E" w:rsidRDefault="00BD5940" w:rsidP="00016253">
      <w:pPr>
        <w:pStyle w:val="afe"/>
        <w:numPr>
          <w:ilvl w:val="0"/>
          <w:numId w:val="98"/>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甲方應管理昇降設備之正常使用，不讓閒雜人等或小孩任意更動設備之控制程式及機件，若發現運轉異常，應立刻通知乙方。</w:t>
      </w:r>
    </w:p>
    <w:p w:rsidR="00BD5940" w:rsidRPr="0053096E" w:rsidRDefault="00BD5940" w:rsidP="00016253">
      <w:pPr>
        <w:pStyle w:val="afe"/>
        <w:numPr>
          <w:ilvl w:val="0"/>
          <w:numId w:val="98"/>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乙方接獲甲方之通知時，應於平日60分鐘內派遣技術人員到場並實施檢查維修。</w:t>
      </w:r>
    </w:p>
    <w:p w:rsidR="00BD5940" w:rsidRPr="0053096E" w:rsidRDefault="00BD5940" w:rsidP="00016253">
      <w:pPr>
        <w:pStyle w:val="afe"/>
        <w:numPr>
          <w:ilvl w:val="0"/>
          <w:numId w:val="98"/>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叫修服務電話：</w:t>
      </w:r>
      <w:r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第八條：修理期間之停機處理</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修理或更換期間，甲方應配合乙方不要使用該昇降設備。保養期間必要時由維修人員操作。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第九條：責任劃分</w:t>
      </w:r>
    </w:p>
    <w:p w:rsidR="00BD5940" w:rsidRPr="0053096E" w:rsidRDefault="00BD5940" w:rsidP="00016253">
      <w:pPr>
        <w:pStyle w:val="afe"/>
        <w:numPr>
          <w:ilvl w:val="0"/>
          <w:numId w:val="9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甲方之使用者如將設備保養工作交他人處理，而導致本設備有所損壞，故障零件與原規格不符而發生危險時，其後果概由甲方及使用者自行負責。</w:t>
      </w:r>
    </w:p>
    <w:p w:rsidR="00BD5940" w:rsidRPr="0053096E" w:rsidRDefault="00BD5940" w:rsidP="00016253">
      <w:pPr>
        <w:pStyle w:val="afe"/>
        <w:numPr>
          <w:ilvl w:val="0"/>
          <w:numId w:val="9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昇降設備由乙方負責保養檢查，若發生機械故障而造成任何人員傷害或財物損失時，經鑑定確為乙方保養不當所致者，由乙方負全部責任與甲方無關。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第十條：管理責任</w:t>
      </w:r>
    </w:p>
    <w:p w:rsidR="00BD5940" w:rsidRPr="0053096E" w:rsidRDefault="00BD5940" w:rsidP="00016253">
      <w:pPr>
        <w:pStyle w:val="afe"/>
        <w:numPr>
          <w:ilvl w:val="0"/>
          <w:numId w:val="10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對於昇降設備之產權或有關管理之責任均屬甲方。</w:t>
      </w:r>
    </w:p>
    <w:p w:rsidR="00BD5940" w:rsidRPr="0053096E" w:rsidRDefault="00BD5940" w:rsidP="00016253">
      <w:pPr>
        <w:pStyle w:val="afe"/>
        <w:numPr>
          <w:ilvl w:val="0"/>
          <w:numId w:val="10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為維護安全，乙方在檢查、調整、修理、更換昇降設備時，甲方應負責管制不使其他人進入使用，如不依管制而造成傷害時，乙方亦不負責任。</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第十一條：天災事變、人為損害</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天災事變及其他不可抗力所發生或人為之損害乙方不負其責任。</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人為破壞、不常操作、人為疏失、駕駛人酗酒、服用藥物導致神智不清等造成生命財物損失或機械損壞，乙方不負其責任。</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甲方如自行擅自將設備調整改裝，移動或加裝其他附件，因而產生之故障或事故由甲方自行負責。</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甲方對設置設備範圍內，工作人員與車輛之安全管制，尤其對小孩之安全維護，禁止在設備區內遊戲及堆置雜物。</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外來因素造成設備損壞，非設備正常狀況下使用。如下列情形：</w:t>
      </w:r>
    </w:p>
    <w:p w:rsidR="00BD5940" w:rsidRPr="0053096E" w:rsidRDefault="00BD5940" w:rsidP="00016253">
      <w:pPr>
        <w:pStyle w:val="afe"/>
        <w:numPr>
          <w:ilvl w:val="0"/>
          <w:numId w:val="10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消防系統噴灑。</w:t>
      </w:r>
    </w:p>
    <w:p w:rsidR="00BD5940" w:rsidRPr="0053096E" w:rsidRDefault="00BD5940" w:rsidP="00016253">
      <w:pPr>
        <w:pStyle w:val="afe"/>
        <w:numPr>
          <w:ilvl w:val="0"/>
          <w:numId w:val="10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排水不良導致泡水。</w:t>
      </w:r>
    </w:p>
    <w:p w:rsidR="00BD5940" w:rsidRPr="0053096E" w:rsidRDefault="00BD5940" w:rsidP="00016253">
      <w:pPr>
        <w:pStyle w:val="afe"/>
        <w:numPr>
          <w:ilvl w:val="0"/>
          <w:numId w:val="10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以上五項乙方不需負任何責任，但如因此需乙方派員修理時，其所需之所有修繕費用甲方全額負擔。</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第十二條：事故處理</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甲方使用者不得破壞現場，須靜待保險公司及乙方專業人員前往處理，如有受傷人員應先行送醫處理，其餘如未經許可而擅自移動現場或將肇事車輛自行開走，將無法獲得保險公司理賠，保險公司只負責理賠人員、車輛受損部份及修復完成，其他津貼及費用乙方則不理賠。</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事故發生時如經政府相關單位鑑定責任歸屬乙方時，乙方僅負責機械停車設備部份修復，乙方不做任何額外賠償損失。由保險公司與甲方進行保險理賠，保險理賠自負額部份由甲方負責。</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人為、天災、地震則不在理賠範圍內。另機械停車位除駕駛人人得進入機械停車區外其餘乘客必須於機械停車設備外方可乘坐，如發現意外事故時僅針對駕駛人做理賠處理，其餘乘客則不在理賠範圍內。</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lastRenderedPageBreak/>
        <w:t>事故發生時乙方須於接獲通知後60分鐘內派遣技術人員到現場處理，如因甲方使用不當、天災、地變及其他不可抗力之原因所發生之事故，所有需更換之機件以及工程費等，由乙方另列清單向甲方酌收成本費用。</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第十三</w:t>
      </w:r>
      <w:r w:rsidR="00942E0B" w:rsidRPr="0053096E">
        <w:rPr>
          <w:rFonts w:ascii="標楷體" w:eastAsia="標楷體" w:hAnsi="標楷體" w:hint="eastAsia"/>
        </w:rPr>
        <w:t>條</w:t>
      </w:r>
      <w:r w:rsidRPr="0053096E">
        <w:rPr>
          <w:rFonts w:ascii="標楷體" w:eastAsia="標楷體" w:hAnsi="標楷體" w:hint="eastAsia"/>
        </w:rPr>
        <w:t>：產品責任保險（如附件）</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第十四條：付款方式</w:t>
      </w:r>
    </w:p>
    <w:p w:rsidR="00BD5940" w:rsidRPr="0053096E" w:rsidRDefault="00BD5940" w:rsidP="00016253">
      <w:pPr>
        <w:pStyle w:val="afe"/>
        <w:numPr>
          <w:ilvl w:val="0"/>
          <w:numId w:val="104"/>
        </w:numPr>
        <w:tabs>
          <w:tab w:val="left" w:pos="6096"/>
        </w:tabs>
        <w:adjustRightInd w:val="0"/>
        <w:snapToGrid w:val="0"/>
        <w:spacing w:line="242" w:lineRule="auto"/>
        <w:ind w:leftChars="0" w:left="1276" w:hanging="316"/>
        <w:jc w:val="both"/>
        <w:rPr>
          <w:rFonts w:ascii="標楷體" w:eastAsia="標楷體" w:hAnsi="標楷體"/>
          <w:u w:val="single"/>
        </w:rPr>
      </w:pPr>
      <w:r w:rsidRPr="0053096E">
        <w:rPr>
          <w:rFonts w:ascii="標楷體" w:eastAsia="標楷體" w:hAnsi="標楷體" w:hint="eastAsia"/>
        </w:rPr>
        <w:t>甲方委託保養之昇降設備，依甲方之付款辦法直接轉帳入乙方帳</w:t>
      </w:r>
    </w:p>
    <w:p w:rsidR="00BD5940" w:rsidRPr="0053096E" w:rsidRDefault="00BD5940" w:rsidP="00F177E7">
      <w:pPr>
        <w:pStyle w:val="afe"/>
        <w:tabs>
          <w:tab w:val="left" w:pos="6096"/>
        </w:tabs>
        <w:adjustRightInd w:val="0"/>
        <w:snapToGrid w:val="0"/>
        <w:spacing w:line="242" w:lineRule="auto"/>
        <w:ind w:leftChars="0" w:left="1276"/>
        <w:jc w:val="both"/>
        <w:rPr>
          <w:rFonts w:ascii="標楷體" w:eastAsia="標楷體" w:hAnsi="標楷體"/>
        </w:rPr>
      </w:pPr>
      <w:r w:rsidRPr="0053096E">
        <w:rPr>
          <w:rFonts w:ascii="標楷體" w:eastAsia="標楷體" w:hAnsi="標楷體" w:hint="eastAsia"/>
        </w:rPr>
        <w:t>戶：</w:t>
      </w:r>
      <w:r w:rsidRPr="0053096E">
        <w:rPr>
          <w:rFonts w:ascii="標楷體" w:eastAsia="標楷體" w:hAnsi="標楷體" w:hint="eastAsia"/>
          <w:u w:val="single"/>
        </w:rPr>
        <w:t xml:space="preserve">    </w:t>
      </w:r>
      <w:r w:rsidRPr="0053096E">
        <w:rPr>
          <w:rFonts w:ascii="標楷體" w:eastAsia="標楷體" w:hAnsi="標楷體" w:hint="eastAsia"/>
        </w:rPr>
        <w:t>銀行</w:t>
      </w:r>
      <w:r w:rsidRPr="0053096E">
        <w:rPr>
          <w:rFonts w:ascii="標楷體" w:eastAsia="標楷體" w:hAnsi="標楷體" w:hint="eastAsia"/>
          <w:u w:val="single"/>
        </w:rPr>
        <w:t xml:space="preserve">    </w:t>
      </w:r>
      <w:r w:rsidRPr="0053096E">
        <w:rPr>
          <w:rFonts w:ascii="標楷體" w:eastAsia="標楷體" w:hAnsi="標楷體" w:hint="eastAsia"/>
        </w:rPr>
        <w:t>分行，戶名：</w:t>
      </w:r>
      <w:r w:rsidRPr="0053096E">
        <w:rPr>
          <w:rFonts w:ascii="標楷體" w:eastAsia="標楷體" w:hAnsi="標楷體" w:hint="eastAsia"/>
          <w:u w:val="single"/>
        </w:rPr>
        <w:t xml:space="preserve">        </w:t>
      </w:r>
      <w:r w:rsidRPr="0053096E">
        <w:rPr>
          <w:rFonts w:ascii="標楷體" w:eastAsia="標楷體" w:hAnsi="標楷體" w:hint="eastAsia"/>
        </w:rPr>
        <w:t>帳號：</w:t>
      </w:r>
      <w:r w:rsidRPr="0053096E">
        <w:rPr>
          <w:rFonts w:ascii="標楷體" w:eastAsia="標楷體" w:hAnsi="標楷體" w:hint="eastAsia"/>
          <w:u w:val="single"/>
        </w:rPr>
        <w:t xml:space="preserve">                </w:t>
      </w:r>
      <w:r w:rsidRPr="0053096E">
        <w:rPr>
          <w:rFonts w:ascii="標楷體" w:eastAsia="標楷體" w:hAnsi="標楷體" w:hint="eastAsia"/>
        </w:rPr>
        <w:t>。</w:t>
      </w:r>
    </w:p>
    <w:p w:rsidR="00BD5940" w:rsidRPr="0053096E" w:rsidRDefault="00BD5940" w:rsidP="00016253">
      <w:pPr>
        <w:pStyle w:val="afe"/>
        <w:numPr>
          <w:ilvl w:val="0"/>
          <w:numId w:val="104"/>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甲方如未照本合約繳納各項費用或支付各項費用之支票到期未能兌現，乙方得定相當時間催告（催告期限以一星期為限），若於催告期限屆滿後，甲方仍不支付保養費時，乙方得不經通知即時停止保養工作，但因停止保養期間發生故障，而導致發生重大災難時，概由甲方負完全責任，與乙方無關。</w:t>
      </w:r>
    </w:p>
    <w:p w:rsidR="00BD5940" w:rsidRPr="0053096E" w:rsidRDefault="00BD5940" w:rsidP="00016253">
      <w:pPr>
        <w:pStyle w:val="afe"/>
        <w:numPr>
          <w:ilvl w:val="0"/>
          <w:numId w:val="104"/>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乙方如無故退場，以保養費用三個月之金額賠償給甲方，如甲方無故解約，視同相等條件三個月保養費用賠償乙方。</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第十五條：罰則</w:t>
      </w:r>
    </w:p>
    <w:p w:rsidR="00BD5940" w:rsidRPr="0053096E" w:rsidRDefault="00BD5940" w:rsidP="00016253">
      <w:pPr>
        <w:pStyle w:val="afe"/>
        <w:numPr>
          <w:ilvl w:val="0"/>
          <w:numId w:val="105"/>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乙方接獲緊急故障維修通知，應於60分鐘到場維修，如逾60分鐘內未到達，乙方需以天計費罰款一天1,000元整。</w:t>
      </w:r>
    </w:p>
    <w:p w:rsidR="00BD5940" w:rsidRPr="0053096E" w:rsidRDefault="00BD5940" w:rsidP="00016253">
      <w:pPr>
        <w:pStyle w:val="afe"/>
        <w:numPr>
          <w:ilvl w:val="0"/>
          <w:numId w:val="105"/>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乙方進行保養時，如遲到、早退，以天計費罰款一天新台幣1,000元整</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第十六條：合約有效期限</w:t>
      </w:r>
    </w:p>
    <w:p w:rsidR="00BD5940" w:rsidRPr="0053096E" w:rsidRDefault="00BD5940" w:rsidP="00016253">
      <w:pPr>
        <w:pStyle w:val="afe"/>
        <w:numPr>
          <w:ilvl w:val="0"/>
          <w:numId w:val="106"/>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本合約有效期間自中華民國</w:t>
      </w:r>
      <w:r w:rsidR="00AC62F6">
        <w:rPr>
          <w:rFonts w:ascii="標楷體" w:eastAsia="標楷體" w:hAnsi="標楷體" w:hint="eastAsia"/>
        </w:rPr>
        <w:t>104</w:t>
      </w:r>
      <w:r w:rsidRPr="0053096E">
        <w:rPr>
          <w:rFonts w:ascii="標楷體" w:eastAsia="標楷體" w:hAnsi="標楷體" w:hint="eastAsia"/>
        </w:rPr>
        <w:t>年01月01日起至</w:t>
      </w:r>
      <w:r w:rsidR="00AC62F6">
        <w:rPr>
          <w:rFonts w:ascii="標楷體" w:eastAsia="標楷體" w:hAnsi="標楷體" w:hint="eastAsia"/>
        </w:rPr>
        <w:t>104</w:t>
      </w:r>
      <w:r w:rsidRPr="0053096E">
        <w:rPr>
          <w:rFonts w:ascii="標楷體" w:eastAsia="標楷體" w:hAnsi="標楷體" w:hint="eastAsia"/>
        </w:rPr>
        <w:t>年12月31日止，共計12個月。</w:t>
      </w:r>
    </w:p>
    <w:p w:rsidR="00BD5940" w:rsidRPr="0053096E" w:rsidRDefault="00BD5940" w:rsidP="00016253">
      <w:pPr>
        <w:pStyle w:val="afe"/>
        <w:numPr>
          <w:ilvl w:val="0"/>
          <w:numId w:val="106"/>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本合約一式二份，由甲乙雙方各持一份。招標說明書內容視同合約內容，均具有同等效力。</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第十七條：</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C4784D" w:rsidRDefault="00C4784D" w:rsidP="00F177E7">
      <w:pPr>
        <w:tabs>
          <w:tab w:val="left" w:pos="6096"/>
        </w:tabs>
        <w:adjustRightInd w:val="0"/>
        <w:snapToGrid w:val="0"/>
        <w:spacing w:line="242" w:lineRule="auto"/>
        <w:jc w:val="both"/>
        <w:rPr>
          <w:rFonts w:ascii="標楷體" w:eastAsia="SimSun"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A14C96">
        <w:rPr>
          <w:rFonts w:ascii="標楷體" w:eastAsia="標楷體" w:hAnsi="標楷體" w:hint="eastAsia"/>
          <w:sz w:val="28"/>
          <w:szCs w:val="28"/>
        </w:rPr>
        <w:t>曾連福</w:t>
      </w:r>
      <w:r w:rsidRPr="0053096E">
        <w:rPr>
          <w:rFonts w:ascii="標楷體" w:eastAsia="標楷體" w:hAnsi="標楷體" w:hint="eastAsia"/>
          <w:sz w:val="28"/>
          <w:szCs w:val="28"/>
        </w:rPr>
        <w:t xml:space="preserve">                             （簽章）</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BD5940" w:rsidRPr="0053096E" w:rsidRDefault="00BD5940" w:rsidP="00C4784D">
      <w:pPr>
        <w:tabs>
          <w:tab w:val="left" w:pos="6096"/>
        </w:tabs>
        <w:adjustRightInd w:val="0"/>
        <w:snapToGrid w:val="0"/>
        <w:spacing w:line="480"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0E1994" w:rsidRPr="0053096E" w:rsidRDefault="000E1994">
      <w:pPr>
        <w:widowControl/>
        <w:rPr>
          <w:rFonts w:ascii="標楷體" w:eastAsia="標楷體" w:hAnsi="標楷體"/>
        </w:rPr>
      </w:pPr>
      <w:r w:rsidRPr="0053096E">
        <w:rPr>
          <w:rFonts w:ascii="標楷體" w:eastAsia="標楷體" w:hAnsi="標楷體"/>
        </w:rPr>
        <w:br w:type="page"/>
      </w: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機械停車場維護工作計劃</w:t>
      </w:r>
    </w:p>
    <w:p w:rsidR="00BD5940" w:rsidRPr="0053096E" w:rsidRDefault="00BD5940" w:rsidP="00016253">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日常維護、檢修</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機械停車設備於每月實施例行保養，是為保持設備之正常運轉，預防機件老化、損耗影響人員及設備安全。</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停車場管理人員及使用者必須具有相關知識及熟練之操作，在每日操作過程中，注意機械是否有異常狀況，附近是否有雜物或其他足以妨礙機械運作之事物，經確認後再行操作。</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電源：電源開啟後電源是否一切正常？</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操作：選擇車位按鍵時，機械運轉是否正確？</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光電：光電感應是否正常，蜂鳴器是否連線？</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線路：電線、電燈是否有破損現象？</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機械：機械運轉時，是否有異常聲響或抖動現象？</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緊急停止開關：機械運轉時，是否能正常動作？</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防止落下裝置：機械昇降運作時是否有正常運作？</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油路：油路管線是否漏油，油壓主件是否有異常現象？</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潤滑：在保養中，注意傳動主件部份之潤滑以及減速機之補給油，使機械在日常運作中更順暢。</w:t>
      </w:r>
    </w:p>
    <w:p w:rsidR="00BD5940" w:rsidRPr="0053096E" w:rsidRDefault="00BD5940" w:rsidP="00F177E7">
      <w:pPr>
        <w:tabs>
          <w:tab w:val="left" w:pos="6096"/>
        </w:tabs>
        <w:adjustRightInd w:val="0"/>
        <w:snapToGrid w:val="0"/>
        <w:spacing w:line="242" w:lineRule="auto"/>
        <w:ind w:left="480"/>
        <w:jc w:val="both"/>
        <w:rPr>
          <w:rFonts w:ascii="標楷體" w:eastAsia="標楷體" w:hAnsi="標楷體"/>
        </w:rPr>
      </w:pPr>
      <w:r w:rsidRPr="0053096E">
        <w:rPr>
          <w:rFonts w:ascii="標楷體" w:eastAsia="標楷體" w:hAnsi="標楷體" w:hint="eastAsia"/>
        </w:rPr>
        <w:t>註：如發現機械有異常現象，請立即通知維修廠商前來處理。</w:t>
      </w:r>
    </w:p>
    <w:p w:rsidR="00BD5940" w:rsidRPr="0053096E" w:rsidRDefault="00BD5940" w:rsidP="00016253">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故障處理</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機械停車設備臨時發生故障，管理人員或使用者應立即通知維修廠商，靜候維修廠商前來處理。經維修人員檢修完成後再行操作。</w:t>
      </w:r>
    </w:p>
    <w:p w:rsidR="00BD5940" w:rsidRPr="0053096E" w:rsidRDefault="00BD5940" w:rsidP="00016253">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定期保養參考表</w:t>
      </w:r>
    </w:p>
    <w:tbl>
      <w:tblPr>
        <w:tblStyle w:val="aff2"/>
        <w:tblW w:w="0" w:type="auto"/>
        <w:tblInd w:w="480" w:type="dxa"/>
        <w:tblLook w:val="04A0" w:firstRow="1" w:lastRow="0" w:firstColumn="1" w:lastColumn="0" w:noHBand="0" w:noVBand="1"/>
      </w:tblPr>
      <w:tblGrid>
        <w:gridCol w:w="762"/>
        <w:gridCol w:w="4111"/>
        <w:gridCol w:w="792"/>
        <w:gridCol w:w="792"/>
        <w:gridCol w:w="792"/>
        <w:gridCol w:w="793"/>
      </w:tblGrid>
      <w:tr w:rsidR="00BD5940" w:rsidRPr="0053096E" w:rsidTr="008A3BF4">
        <w:tc>
          <w:tcPr>
            <w:tcW w:w="76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項次</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檢查項目</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每次</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每季</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半年</w:t>
            </w:r>
          </w:p>
        </w:tc>
        <w:tc>
          <w:tcPr>
            <w:tcW w:w="793"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一年</w:t>
            </w: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停車機械主機運轉情形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機械安全裝置動作情形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機械結構體是否正常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機械骨架接點安全檢查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車台水平點調整</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傳動軸及聯軸器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導軌、鋼索、鏈條、滑動件潤滑</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鋼索、鏈條檢查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SET螺絲、插銷檢查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動力部份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馬達、減速機、煞車運轉情形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油壓管路系統是否漏油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油箱油量補充</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動力單元換油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壓力及流量是否正常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過濾器清淨度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油壓缸動作時間</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油壓泵、油壓閥是否異常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電氣部份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控制盤內灰塵清理</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安全電眼功能測試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各極限開關功能測試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各操作按鈕功能測試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各指示燈功能測試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控制線配管及接點盒內部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隨行電纜檢查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bl>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lastRenderedPageBreak/>
        <w:t>【附件十</w:t>
      </w:r>
      <w:r w:rsidR="00372354">
        <w:rPr>
          <w:rFonts w:ascii="標楷體" w:eastAsia="標楷體" w:hAnsi="標楷體" w:hint="eastAsia"/>
        </w:rPr>
        <w:t>三</w:t>
      </w:r>
      <w:r w:rsidRPr="0053096E">
        <w:rPr>
          <w:rFonts w:ascii="標楷體" w:eastAsia="標楷體" w:hAnsi="標楷體" w:hint="eastAsia"/>
        </w:rPr>
        <w:t>】消防設備保養維護契約範本</w:t>
      </w:r>
    </w:p>
    <w:p w:rsidR="00E73B4B" w:rsidRPr="0053096E" w:rsidRDefault="00E73B4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消防設備保養維護契約書</w:t>
      </w:r>
    </w:p>
    <w:p w:rsidR="000E1994"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本約於中華民國年月日經雙方攜</w:t>
      </w:r>
    </w:p>
    <w:p w:rsidR="00E73B4B"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回審閱（契約審閱期至少五日）</w:t>
      </w:r>
    </w:p>
    <w:p w:rsidR="00E73B4B" w:rsidRPr="0053096E" w:rsidRDefault="00113781" w:rsidP="00113781">
      <w:pPr>
        <w:tabs>
          <w:tab w:val="left" w:pos="6096"/>
        </w:tabs>
        <w:adjustRightInd w:val="0"/>
        <w:snapToGrid w:val="0"/>
        <w:spacing w:line="242" w:lineRule="auto"/>
        <w:ind w:leftChars="2008" w:left="4819" w:right="-2"/>
        <w:rPr>
          <w:rFonts w:ascii="標楷體" w:eastAsia="標楷體" w:hAnsi="標楷體"/>
          <w:u w:val="single"/>
        </w:rPr>
      </w:pPr>
      <w:r w:rsidRPr="0053096E">
        <w:rPr>
          <w:rFonts w:ascii="標楷體" w:eastAsia="標楷體" w:hAnsi="標楷體" w:hint="eastAsia"/>
        </w:rPr>
        <w:t xml:space="preserve">                 </w:t>
      </w:r>
      <w:r w:rsidR="000E1994" w:rsidRPr="0053096E">
        <w:rPr>
          <w:rFonts w:ascii="標楷體" w:eastAsia="標楷體" w:hAnsi="標楷體" w:hint="eastAsia"/>
        </w:rPr>
        <w:t xml:space="preserve"> </w:t>
      </w:r>
      <w:r w:rsidR="00E73B4B" w:rsidRPr="0053096E">
        <w:rPr>
          <w:rFonts w:ascii="標楷體" w:eastAsia="標楷體" w:hAnsi="標楷體" w:hint="eastAsia"/>
        </w:rPr>
        <w:t>委任人簽：</w:t>
      </w:r>
      <w:r w:rsidR="00E73B4B" w:rsidRPr="0053096E">
        <w:rPr>
          <w:rFonts w:ascii="標楷體" w:eastAsia="標楷體" w:hAnsi="標楷體" w:hint="eastAsia"/>
          <w:u w:val="single"/>
        </w:rPr>
        <w:t xml:space="preserve">                  </w:t>
      </w:r>
    </w:p>
    <w:p w:rsidR="00E73B4B" w:rsidRPr="0053096E" w:rsidRDefault="000E1994" w:rsidP="00113781">
      <w:pPr>
        <w:tabs>
          <w:tab w:val="left" w:pos="6096"/>
        </w:tabs>
        <w:adjustRightInd w:val="0"/>
        <w:snapToGrid w:val="0"/>
        <w:spacing w:line="242" w:lineRule="auto"/>
        <w:ind w:leftChars="2008" w:left="4819" w:right="-2"/>
        <w:rPr>
          <w:rFonts w:ascii="標楷體" w:eastAsia="標楷體" w:hAnsi="標楷體"/>
          <w:u w:val="single"/>
        </w:rPr>
      </w:pPr>
      <w:r w:rsidRPr="0053096E">
        <w:rPr>
          <w:rFonts w:ascii="標楷體" w:eastAsia="標楷體" w:hAnsi="標楷體" w:hint="eastAsia"/>
        </w:rPr>
        <w:t xml:space="preserve">                  </w:t>
      </w:r>
      <w:r w:rsidR="00E73B4B" w:rsidRPr="0053096E">
        <w:rPr>
          <w:rFonts w:ascii="標楷體" w:eastAsia="標楷體" w:hAnsi="標楷體" w:hint="eastAsia"/>
        </w:rPr>
        <w:t>受任人簽：</w:t>
      </w:r>
      <w:r w:rsidR="00E73B4B" w:rsidRPr="0053096E">
        <w:rPr>
          <w:rFonts w:ascii="標楷體" w:eastAsia="標楷體" w:hAnsi="標楷體" w:hint="eastAsia"/>
          <w:u w:val="single"/>
        </w:rPr>
        <w:t xml:space="preserve">                  </w:t>
      </w: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r w:rsidRPr="0053096E">
        <w:rPr>
          <w:rFonts w:ascii="標楷體" w:eastAsia="標楷體" w:hAnsi="標楷體" w:hint="eastAsia"/>
        </w:rPr>
        <w:t>水蓮山莊公寓大廈管理委員會（以下簡稱本會）</w:t>
      </w: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立合約書人：</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r w:rsidRPr="0053096E">
        <w:rPr>
          <w:rFonts w:ascii="標楷體" w:eastAsia="標楷體" w:hAnsi="標楷體" w:hint="eastAsia"/>
        </w:rPr>
        <w:t>（以下簡稱乙方）</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茲因甲方委託乙方辦理標的物之消防設備保養事宜，經雙方同意訂立契約，其條款如下：</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大樓公設消防管理保養維護工作項目容如下：</w:t>
      </w:r>
    </w:p>
    <w:p w:rsidR="00E73B4B" w:rsidRPr="0053096E" w:rsidRDefault="00E73B4B" w:rsidP="00016253">
      <w:pPr>
        <w:pStyle w:val="afe"/>
        <w:numPr>
          <w:ilvl w:val="0"/>
          <w:numId w:val="118"/>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消防設備管理保養維護工作。</w:t>
      </w:r>
    </w:p>
    <w:p w:rsidR="00E73B4B" w:rsidRPr="0053096E" w:rsidRDefault="00E73B4B" w:rsidP="00016253">
      <w:pPr>
        <w:pStyle w:val="afe"/>
        <w:numPr>
          <w:ilvl w:val="0"/>
          <w:numId w:val="118"/>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建築物設備不含保養項目內容：屋內消防設備及水電設備系統。</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保養人員到達現場保養設備完成後，保養記錄表由管理中心機電主任監督並簽名確認，中心機電主任未到達現場時，可由機電人員代理簽名確認，非上班時間可由保全（中控室）組長代理簽名確認，保養記錄未經督導人員簽字，視同未到現場，每月扣款百分之十月保養費（保養記錄表第一聯乙方保管，第二聯請款，第三聯管理委員會保管）。</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除正常磨損外，一切在乙方控制能力以外之料件損壞，例如天災，使用者之疏忽與使用不當或機組本身設計製造不良所致之損壞，將不再以方修護或更換義務之內。乙方有違反本合約書約定或其他故意或過失損及本社區住戶權益之行為，甲方得以行使解除合約並請求損壞賠償。</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颱風期間，前3日保養人員應到社區進行設備檢查（重大災害期間當日到達社區檢查）。</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設備異常突發狀況時間，管理中心應緊急連絡保養公司至社區進行設備檢查。</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緊急電話叫修時間24小時，設備異常突發狀況至社區時間，乙方1小時內到場檢查。若未能按時到場，則扣款當月維護費用百分之三罰款（設備異常突發狀況緊急電話叫修時，未更換料不計出勤費用）。</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每月提交甲方「消防安全設備故障次數、頻率報告表」以供甲方參考改善設備。</w:t>
      </w:r>
    </w:p>
    <w:p w:rsidR="00E73B4B" w:rsidRPr="0053096E" w:rsidRDefault="00F50267"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每棟每月至少保養一次</w:t>
      </w:r>
      <w:r w:rsidR="00E73B4B" w:rsidRPr="0053096E">
        <w:rPr>
          <w:rFonts w:ascii="標楷體" w:eastAsia="標楷體" w:hAnsi="標楷體" w:hint="eastAsia"/>
        </w:rPr>
        <w:t>。</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緊急故障叫修電話，24小時服務專線。</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設備故障維修需更換之材料，費用應完成報價手續送交甲方確認後施工。</w:t>
      </w:r>
    </w:p>
    <w:p w:rsidR="00E73B4B" w:rsidRPr="0053096E" w:rsidRDefault="00E73B4B" w:rsidP="00F177E7">
      <w:pPr>
        <w:pStyle w:val="afe"/>
        <w:tabs>
          <w:tab w:val="left" w:pos="6096"/>
        </w:tabs>
        <w:adjustRightInd w:val="0"/>
        <w:snapToGrid w:val="0"/>
        <w:spacing w:line="242" w:lineRule="auto"/>
        <w:ind w:leftChars="0" w:left="993"/>
        <w:jc w:val="both"/>
        <w:rPr>
          <w:rFonts w:ascii="標楷體" w:eastAsia="標楷體" w:hAnsi="標楷體"/>
        </w:rPr>
      </w:pPr>
      <w:r w:rsidRPr="0053096E">
        <w:rPr>
          <w:rFonts w:ascii="標楷體" w:eastAsia="標楷體" w:hAnsi="標楷體" w:hint="eastAsia"/>
        </w:rPr>
        <w:t>材料故障更換不計費用內容如下：</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安全出口門燈故障材料更換內容：燈管、啟動器、保險絲、蓄電池。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避難方向燈故障材料更換內容：燈管、啟動器、保險絲、蓄電池。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緊急照明燈故障材料更換內容：燈管、保險絲、蓄電池。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消防泵故障材料更換內容：燈管、保險絲、浮球開關、水位開關、電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泡沫泵故障材料更換內容：燈管、保險絲、浮球開關、水位開關、電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撒水泵故障材料更換內容：燈管、保險絲、浮球開關、水位開關、電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採水泵故障材料更換內容：燈管、保險絲、浮球開關、水位開關、電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滅火器故障材料更換內容：掛鉤。</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受信總機（主機）故障材料更換內容：蓄電池。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受信總機（副機）故障材料更換內容：蓄電池。</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年度消防申報檢查之缺失，經乙方估價後，送交給甲方確認後60日內完成施工。</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年度消防申報之缺失檢修完成後，費用於請款日起隔次月10日匯入指定合約公司帳戶。</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年度消防申報之缺失檢修完成後，乙方以書面通知甲方單位要求驗收時，甲方於一週內未能配合乙方施工單位驗收者，甲方將自動同意放棄驗收權，乙方將可直接向甲方</w:t>
      </w:r>
      <w:r w:rsidRPr="0053096E">
        <w:rPr>
          <w:rFonts w:ascii="標楷體" w:eastAsia="標楷體" w:hAnsi="標楷體" w:hint="eastAsia"/>
        </w:rPr>
        <w:lastRenderedPageBreak/>
        <w:t>請款及收款動作。</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每月消防設備固定保養費用（含</w:t>
      </w:r>
      <w:r w:rsidR="00F50267" w:rsidRPr="0053096E">
        <w:rPr>
          <w:rFonts w:ascii="標楷體" w:eastAsia="標楷體" w:hAnsi="標楷體" w:hint="eastAsia"/>
        </w:rPr>
        <w:t>5%</w:t>
      </w:r>
      <w:r w:rsidRPr="0053096E">
        <w:rPr>
          <w:rFonts w:ascii="標楷體" w:eastAsia="標楷體" w:hAnsi="標楷體" w:hint="eastAsia"/>
        </w:rPr>
        <w:t>稅</w:t>
      </w:r>
      <w:r w:rsidR="00F50267" w:rsidRPr="0053096E">
        <w:rPr>
          <w:rFonts w:ascii="標楷體" w:eastAsia="標楷體" w:hAnsi="標楷體" w:hint="eastAsia"/>
        </w:rPr>
        <w:t>金</w:t>
      </w:r>
      <w:r w:rsidRPr="0053096E">
        <w:rPr>
          <w:rFonts w:ascii="標楷體" w:eastAsia="標楷體" w:hAnsi="標楷體" w:hint="eastAsia"/>
        </w:rPr>
        <w:t>）。乙方於合約簽訂時，繳</w:t>
      </w:r>
      <w:r w:rsidR="00F50267" w:rsidRPr="0053096E">
        <w:rPr>
          <w:rFonts w:ascii="標楷體" w:eastAsia="標楷體" w:hAnsi="標楷體" w:hint="eastAsia"/>
        </w:rPr>
        <w:t>納</w:t>
      </w:r>
      <w:r w:rsidRPr="0053096E">
        <w:rPr>
          <w:rFonts w:ascii="標楷體" w:eastAsia="標楷體" w:hAnsi="標楷體" w:hint="eastAsia"/>
        </w:rPr>
        <w:t>履約保證金與甲方。</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付款方式：每月維護完成且經管理中心機電主任及設備執行委員確認後，乙方應於每月30日前，檢附發票及當月維護保養記錄表向甲方請款，甲方於隔次月10日前匯款乙方帳戶。</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本契約書經雙方協議簽章後，自民國</w:t>
      </w:r>
      <w:r w:rsidR="00AC62F6">
        <w:rPr>
          <w:rFonts w:ascii="標楷體" w:eastAsia="標楷體" w:hAnsi="標楷體" w:hint="eastAsia"/>
        </w:rPr>
        <w:t>104</w:t>
      </w:r>
      <w:r w:rsidRPr="0053096E">
        <w:rPr>
          <w:rFonts w:ascii="標楷體" w:eastAsia="標楷體" w:hAnsi="標楷體" w:hint="eastAsia"/>
        </w:rPr>
        <w:t>年1月1日至</w:t>
      </w:r>
      <w:r w:rsidR="00AC62F6">
        <w:rPr>
          <w:rFonts w:ascii="標楷體" w:eastAsia="標楷體" w:hAnsi="標楷體" w:hint="eastAsia"/>
        </w:rPr>
        <w:t>104</w:t>
      </w:r>
      <w:r w:rsidRPr="0053096E">
        <w:rPr>
          <w:rFonts w:ascii="標楷體" w:eastAsia="標楷體" w:hAnsi="標楷體" w:hint="eastAsia"/>
        </w:rPr>
        <w:t>年12月31日24：00止。（本契約書到期日自動解約生效）</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修約與續約須由甲乙雙方1個月前以書面通知，再進行修訂內容及日期。本合約有規範不足者，可以甲乙雙方協議補充之。</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乙方未依照約定之保養項目及保養日期進行保養或保養服務態度不佳，經催告仍不改善時，甲方得終止本契約，乙方不得異議。</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乙方承諾無給與第三者（如</w:t>
      </w:r>
      <w:r w:rsidR="005636D5" w:rsidRPr="0053096E">
        <w:rPr>
          <w:rFonts w:ascii="標楷體" w:eastAsia="標楷體" w:hAnsi="標楷體" w:hint="eastAsia"/>
        </w:rPr>
        <w:t>承</w:t>
      </w:r>
      <w:r w:rsidRPr="0053096E">
        <w:rPr>
          <w:rFonts w:ascii="標楷體" w:eastAsia="標楷體" w:hAnsi="標楷體" w:hint="eastAsia"/>
        </w:rPr>
        <w:t>包管理公司、承辦人員等）回饋金、佣金或任何型式的金錢利益之行為，如有上述之情事，甲方提出證明，乙方願接受自行解約。</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乙方如有上述第1條款之行為，甲方有權立即以書面終止契約，乙方不得有異議。</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不可抗力</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因不可歸責於雙方當事人之事由，如天災、人禍、戰爭、軍事行動、法律改變、禁運、罷工或其他不可抗力事由，致不能或延遲履行本契約之任何約定時，當事人毋庸對他方負任何責任與義務。</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保密責任</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乙方因契約而知悉或持有之技術資料文件，即因檢查、保養維修（復）所獲得依法應保密之資料，除法令有規定外，不得洩漏與第三人，並要求其員工遵守本保密責任。乙方或其員工違反本條約定者，甲方得終止本契約，並請乙方賠償所受之損害。</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爭議協調</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本契約之解釋產生爭議或糾紛時，雙方同意以新北市汐止區公所調解委員會為協調單位，如於三個月內協調不成，同意以台灣士林地方法院為管轄法院。</w:t>
      </w:r>
    </w:p>
    <w:p w:rsidR="00E73B4B" w:rsidRPr="0053096E" w:rsidRDefault="00E73B4B" w:rsidP="00AC62F6">
      <w:pPr>
        <w:pStyle w:val="afe"/>
        <w:numPr>
          <w:ilvl w:val="0"/>
          <w:numId w:val="117"/>
        </w:numPr>
        <w:tabs>
          <w:tab w:val="left" w:pos="-5245"/>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契約合意</w:t>
      </w:r>
    </w:p>
    <w:p w:rsidR="00E73B4B" w:rsidRPr="0053096E" w:rsidRDefault="00E73B4B" w:rsidP="00016253">
      <w:pPr>
        <w:pStyle w:val="afe"/>
        <w:numPr>
          <w:ilvl w:val="0"/>
          <w:numId w:val="12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甲乙雙方均同意本契約及其附件所訂內容。本契約附件之效力與本契約相同，本契約未規定事項悉依民法承攬之相關規定辦理。</w:t>
      </w:r>
    </w:p>
    <w:p w:rsidR="00E73B4B" w:rsidRPr="0053096E" w:rsidRDefault="00E73B4B" w:rsidP="00016253">
      <w:pPr>
        <w:pStyle w:val="afe"/>
        <w:numPr>
          <w:ilvl w:val="0"/>
          <w:numId w:val="12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本契約內容之變更，非經甲、乙雙方合意，作成書面記錄，並簽名或蓋章者，無效。</w:t>
      </w:r>
    </w:p>
    <w:p w:rsidR="00E73B4B" w:rsidRPr="0053096E" w:rsidRDefault="00E73B4B" w:rsidP="00AC62F6">
      <w:pPr>
        <w:pStyle w:val="afe"/>
        <w:numPr>
          <w:ilvl w:val="0"/>
          <w:numId w:val="117"/>
        </w:numPr>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未盡事宜處理</w:t>
      </w:r>
    </w:p>
    <w:p w:rsidR="00E73B4B" w:rsidRPr="0053096E" w:rsidRDefault="00E73B4B" w:rsidP="00016253">
      <w:pPr>
        <w:pStyle w:val="afe"/>
        <w:numPr>
          <w:ilvl w:val="0"/>
          <w:numId w:val="12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本契約如有未盡事宜，依相關法令、習慣及平等互惠與誠實信用原則公平解決之。</w:t>
      </w:r>
    </w:p>
    <w:p w:rsidR="00E73B4B" w:rsidRPr="0053096E" w:rsidRDefault="00E73B4B" w:rsidP="00016253">
      <w:pPr>
        <w:pStyle w:val="afe"/>
        <w:numPr>
          <w:ilvl w:val="0"/>
          <w:numId w:val="12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乙方依契約規定應履行之責任，不因甲方對於乙方履約事項之審查、認可獲核准行為而減少或免除。</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招標企劃書視同為合約部份，合約期間如有不實記錄，甲方有權逕行解約。</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5636D5" w:rsidRPr="0053096E" w:rsidRDefault="000E1994"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消防罰款部分，由乙</w:t>
      </w:r>
      <w:r w:rsidR="005636D5" w:rsidRPr="0053096E">
        <w:rPr>
          <w:rFonts w:ascii="標楷體" w:eastAsia="標楷體" w:hAnsi="標楷體" w:hint="eastAsia"/>
        </w:rPr>
        <w:t>方承擔。</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契約份數</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本契約一式二份，甲、乙雙方各執一份為憑。</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28"/>
          <w:szCs w:val="28"/>
        </w:rPr>
      </w:pPr>
      <w:r w:rsidRPr="0053096E">
        <w:rPr>
          <w:rFonts w:ascii="標楷體" w:eastAsia="標楷體" w:hAnsi="標楷體" w:hint="eastAsia"/>
          <w:sz w:val="28"/>
          <w:szCs w:val="28"/>
        </w:rPr>
        <w:t>立契約書人</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主任委員：</w:t>
      </w:r>
      <w:r w:rsidR="00A14C96">
        <w:rPr>
          <w:rFonts w:ascii="標楷體" w:eastAsia="標楷體" w:hAnsi="標楷體" w:hint="eastAsia"/>
          <w:sz w:val="28"/>
          <w:szCs w:val="28"/>
        </w:rPr>
        <w:t>曾連福</w:t>
      </w:r>
      <w:r w:rsidRPr="0053096E">
        <w:rPr>
          <w:rFonts w:ascii="標楷體" w:eastAsia="標楷體" w:hAnsi="標楷體" w:hint="eastAsia"/>
          <w:sz w:val="28"/>
          <w:szCs w:val="28"/>
        </w:rPr>
        <w:t xml:space="preserve">                      （簽章）</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F34E60" w:rsidRDefault="00F34E60" w:rsidP="00F34E60">
      <w:pPr>
        <w:pStyle w:val="afe"/>
        <w:tabs>
          <w:tab w:val="left" w:pos="6096"/>
        </w:tabs>
        <w:adjustRightInd w:val="0"/>
        <w:snapToGrid w:val="0"/>
        <w:spacing w:line="480" w:lineRule="auto"/>
        <w:ind w:leftChars="0" w:left="1418"/>
        <w:jc w:val="both"/>
        <w:rPr>
          <w:rFonts w:ascii="標楷體" w:eastAsia="SimSun"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乙    方：</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負 責 人：                      （簽章）</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Pr>
          <w:rFonts w:ascii="標楷體" w:eastAsia="標楷體" w:hAnsi="標楷體" w:hint="eastAsia"/>
          <w:sz w:val="28"/>
          <w:szCs w:val="28"/>
        </w:rPr>
        <w:t>統一</w:t>
      </w:r>
      <w:r w:rsidRPr="00F34E60">
        <w:rPr>
          <w:rFonts w:ascii="標楷體" w:eastAsia="標楷體" w:hAnsi="標楷體" w:hint="eastAsia"/>
          <w:sz w:val="28"/>
          <w:szCs w:val="28"/>
        </w:rPr>
        <w:t>編</w:t>
      </w:r>
      <w:r w:rsidR="00E73B4B" w:rsidRPr="0053096E">
        <w:rPr>
          <w:rFonts w:ascii="標楷體" w:eastAsia="標楷體" w:hAnsi="標楷體" w:hint="eastAsia"/>
          <w:sz w:val="28"/>
          <w:szCs w:val="28"/>
        </w:rPr>
        <w:t>號：</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t>中華民國          年          月          日</w:t>
      </w: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0E1994" w:rsidRPr="0053096E" w:rsidRDefault="000E1994">
      <w:pPr>
        <w:widowControl/>
        <w:rPr>
          <w:rFonts w:ascii="標楷體" w:eastAsia="標楷體" w:hAnsi="標楷體"/>
          <w:sz w:val="32"/>
          <w:szCs w:val="32"/>
        </w:rPr>
      </w:pPr>
      <w:r w:rsidRPr="0053096E">
        <w:rPr>
          <w:rFonts w:ascii="標楷體" w:eastAsia="標楷體" w:hAnsi="標楷體"/>
          <w:sz w:val="32"/>
          <w:szCs w:val="32"/>
        </w:rPr>
        <w:br w:type="page"/>
      </w:r>
    </w:p>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lastRenderedPageBreak/>
        <w:t>消防維護工作計劃</w:t>
      </w: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公共區域設備之重大故障緊急槍修範圍、方式：</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執行時間：24小時全年無休。</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叫修方式：甲方管理權人或值勤人員以電話通知乙方，乙方到場後先行排除狀況，並以處理報告書給予甲方。</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到達時程：乙方接獲通知後1小時內到達現場搶修。（除因不可歸責於當事人之事由，如天災、人禍、戰爭、軍事行動、法律改變、禁運、罷工、遊行、廟會或其他不可抗力事由）</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執行範圍：</w:t>
      </w:r>
    </w:p>
    <w:p w:rsidR="00E73B4B" w:rsidRPr="0053096E" w:rsidRDefault="00E73B4B" w:rsidP="00016253">
      <w:pPr>
        <w:pStyle w:val="afe"/>
        <w:numPr>
          <w:ilvl w:val="0"/>
          <w:numId w:val="124"/>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消防泵浦無法停止或異常啟動。</w:t>
      </w:r>
    </w:p>
    <w:p w:rsidR="00E73B4B" w:rsidRPr="0053096E" w:rsidRDefault="00E73B4B" w:rsidP="00016253">
      <w:pPr>
        <w:pStyle w:val="afe"/>
        <w:numPr>
          <w:ilvl w:val="0"/>
          <w:numId w:val="124"/>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火警警報無法停止或異常啟動。</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其他除外事項，乙方經甲方通知後應於24小時內到場維修。</w:t>
      </w: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消防設備數量、維護工作項目</w:t>
      </w:r>
    </w:p>
    <w:p w:rsidR="00E73B4B" w:rsidRPr="0053096E" w:rsidRDefault="00423B0D"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社區</w:t>
      </w:r>
      <w:r w:rsidR="00E73B4B" w:rsidRPr="0053096E">
        <w:rPr>
          <w:rFonts w:ascii="標楷體" w:eastAsia="標楷體" w:hAnsi="標楷體" w:hint="eastAsia"/>
          <w:szCs w:val="24"/>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423B0D" w:rsidRDefault="00423B0D"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proofErr w:type="gramStart"/>
            <w:r w:rsidRPr="0053096E">
              <w:rPr>
                <w:rFonts w:ascii="標楷體" w:eastAsia="標楷體" w:hAnsi="標楷體" w:cs="Arial" w:hint="eastAsia"/>
                <w:sz w:val="28"/>
                <w:szCs w:val="28"/>
              </w:rPr>
              <w:t>採</w:t>
            </w:r>
            <w:proofErr w:type="gramEnd"/>
            <w:r w:rsidRPr="0053096E">
              <w:rPr>
                <w:rFonts w:ascii="標楷體" w:eastAsia="標楷體" w:hAnsi="標楷體" w:cs="Arial" w:hint="eastAsia"/>
                <w:sz w:val="28"/>
                <w:szCs w:val="28"/>
              </w:rPr>
              <w:t>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proofErr w:type="gramStart"/>
            <w:r w:rsidRPr="0053096E">
              <w:rPr>
                <w:rFonts w:ascii="標楷體" w:eastAsia="標楷體" w:hAnsi="標楷體" w:cs="Arial" w:hint="eastAsia"/>
                <w:sz w:val="28"/>
                <w:szCs w:val="28"/>
              </w:rPr>
              <w:t>偵</w:t>
            </w:r>
            <w:proofErr w:type="gramEnd"/>
            <w:r w:rsidRPr="0053096E">
              <w:rPr>
                <w:rFonts w:ascii="標楷體" w:eastAsia="標楷體" w:hAnsi="標楷體" w:cs="Arial" w:hint="eastAsia"/>
                <w:sz w:val="28"/>
                <w:szCs w:val="28"/>
              </w:rPr>
              <w:t>煙感知器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423B0D" w:rsidRDefault="00423B0D" w:rsidP="00423B0D">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E73B4B" w:rsidRPr="0053096E" w:rsidTr="00C3519F">
        <w:tc>
          <w:tcPr>
            <w:tcW w:w="817"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ABC乾粉滅火器壓力檢查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廣播主機音量檢查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避難方向燈性能檢查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4.</w:t>
            </w:r>
          </w:p>
        </w:tc>
        <w:tc>
          <w:tcPr>
            <w:tcW w:w="2126" w:type="dxa"/>
          </w:tcPr>
          <w:p w:rsidR="00E73B4B"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proofErr w:type="gramStart"/>
            <w:r w:rsidRPr="0053096E">
              <w:rPr>
                <w:rFonts w:ascii="標楷體" w:eastAsia="標楷體" w:hAnsi="標楷體" w:cs="Arial" w:hint="eastAsia"/>
                <w:szCs w:val="24"/>
              </w:rPr>
              <w:t>採</w:t>
            </w:r>
            <w:proofErr w:type="gramEnd"/>
            <w:r w:rsidRPr="0053096E">
              <w:rPr>
                <w:rFonts w:ascii="標楷體" w:eastAsia="標楷體" w:hAnsi="標楷體" w:cs="Arial" w:hint="eastAsia"/>
                <w:szCs w:val="24"/>
              </w:rPr>
              <w:t>水泵試機（不含管路）檢查</w:t>
            </w:r>
          </w:p>
          <w:p w:rsidR="00423B0D" w:rsidRPr="0053096E" w:rsidRDefault="00423B0D"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緊急照明燈係性能檢查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lastRenderedPageBreak/>
              <w:t>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受信總機（主機）檢查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安全出口燈性能檢查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受信總機（副機）檢查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排煙機（含線路）檢查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進風機（含線路）檢查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進排閘門（含線路）檢查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自動警報逆止閥壓力檢查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消防迴路檢測</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4個月1次</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PBL消防箱內部消防設備檢查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維護工作項目週期</w:t>
      </w:r>
    </w:p>
    <w:tbl>
      <w:tblPr>
        <w:tblStyle w:val="aff2"/>
        <w:tblW w:w="8209" w:type="dxa"/>
        <w:tblInd w:w="426" w:type="dxa"/>
        <w:tblLayout w:type="fixed"/>
        <w:tblLook w:val="04A0" w:firstRow="1" w:lastRow="0" w:firstColumn="1" w:lastColumn="0" w:noHBand="0" w:noVBand="1"/>
      </w:tblPr>
      <w:tblGrid>
        <w:gridCol w:w="1667"/>
        <w:gridCol w:w="4111"/>
        <w:gridCol w:w="486"/>
        <w:gridCol w:w="486"/>
        <w:gridCol w:w="486"/>
        <w:gridCol w:w="486"/>
        <w:gridCol w:w="487"/>
      </w:tblGrid>
      <w:tr w:rsidR="00E73B4B" w:rsidRPr="0053096E" w:rsidTr="00C3519F">
        <w:tc>
          <w:tcPr>
            <w:tcW w:w="166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機器設備</w:t>
            </w:r>
          </w:p>
        </w:tc>
        <w:tc>
          <w:tcPr>
            <w:tcW w:w="4111"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檢查維護內容</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日</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週</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月</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季</w:t>
            </w:r>
          </w:p>
        </w:tc>
        <w:tc>
          <w:tcPr>
            <w:tcW w:w="48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年</w:t>
            </w:r>
          </w:p>
        </w:tc>
      </w:tr>
      <w:tr w:rsidR="00E73B4B" w:rsidRPr="0053096E" w:rsidTr="00C3519F">
        <w:tc>
          <w:tcPr>
            <w:tcW w:w="1667" w:type="dxa"/>
            <w:vMerge w:val="restart"/>
            <w:vAlign w:val="center"/>
          </w:tcPr>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1.受信總機</w:t>
            </w:r>
          </w:p>
          <w:p w:rsidR="00E73B4B" w:rsidRPr="0053096E" w:rsidRDefault="00E73B4B" w:rsidP="00F177E7">
            <w:pPr>
              <w:tabs>
                <w:tab w:val="left" w:pos="6096"/>
              </w:tabs>
              <w:adjustRightInd w:val="0"/>
              <w:snapToGrid w:val="0"/>
              <w:spacing w:line="242" w:lineRule="auto"/>
              <w:ind w:firstLineChars="100" w:firstLine="180"/>
              <w:jc w:val="both"/>
              <w:rPr>
                <w:rFonts w:ascii="標楷體" w:eastAsia="標楷體" w:hAnsi="標楷體"/>
                <w:sz w:val="18"/>
                <w:szCs w:val="18"/>
              </w:rPr>
            </w:pPr>
            <w:r w:rsidRPr="0053096E">
              <w:rPr>
                <w:rFonts w:ascii="標楷體" w:eastAsia="標楷體" w:hAnsi="標楷體" w:hint="eastAsia"/>
                <w:sz w:val="18"/>
                <w:szCs w:val="18"/>
              </w:rPr>
              <w:t>（火災警報器）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按鍵是否在正確位置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預備電源（DC）是否正常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ABC區域各樓層火災警報監視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ABC區域各樓層排煙控制閥狀態監視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警報發生之緊急連絡與處理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2.ABC區緊急消防迴路功能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緊急電源測試與預備電源切替試驗</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消防啟動運動裝置測試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火災感知與斷線、警報功能測試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3.消防管路除繡補漆</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檢查消防管路有無滴漏水現象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消防管路除繡補漆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消防管路固定是否良好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4.消防泵浦功能維護及消防箱檢查</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水瞄、水龍帶及消防栓檢查有無損傷</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壓力是否保持正常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5.撒水泵浦及水流警報器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撒水泵之運轉控制及監視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水流警報器測試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6.泡沫泵浦</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泡沫原液槽液位是否正常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7.緊急照明及避難指示燈</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緊急照明燈停電測試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緊急照明燈懸掛是否牢靠</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緊急照明燈電源供應是否正常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避難指示燈是否損壞</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避難指示燈電源供應正確</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8.ABC區防火鐵捲門</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電捲門自動功能測試（偵煙器）</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手動啟動測試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齒輪、鏈條上黃油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捲門滑動溝槽上黃油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動作時有無異音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捲門外箱鐵皮有無異動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編號、名牌是否良好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9.ABC區消防排煙風車及柵門連動功能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柵門連動測試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柵門手動測試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固定螺絲檢查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門頁連桿檢查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負載電流檢查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運轉是否有異常震動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風機潤滑</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風機電流量測試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連動測試CA區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連動測試CB區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連動測試CC區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bl>
    <w:p w:rsidR="00E73B4B" w:rsidRPr="0053096E" w:rsidRDefault="00E73B4B" w:rsidP="00F177E7">
      <w:pPr>
        <w:pStyle w:val="afe"/>
        <w:tabs>
          <w:tab w:val="left" w:pos="6096"/>
        </w:tabs>
        <w:adjustRightInd w:val="0"/>
        <w:snapToGrid w:val="0"/>
        <w:spacing w:line="242" w:lineRule="auto"/>
        <w:ind w:leftChars="0" w:left="426"/>
        <w:jc w:val="both"/>
        <w:rPr>
          <w:rFonts w:ascii="標楷體" w:eastAsia="標楷體" w:hAnsi="標楷體"/>
          <w:szCs w:val="24"/>
        </w:rPr>
      </w:pP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現場保養工作人員必須有一人領有消防技術人員執照。</w:t>
      </w: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0E1994" w:rsidRPr="0053096E" w:rsidRDefault="000E1994">
      <w:pPr>
        <w:widowControl/>
        <w:rPr>
          <w:rFonts w:ascii="標楷體" w:eastAsia="標楷體" w:hAnsi="標楷體"/>
        </w:rPr>
      </w:pPr>
      <w:r w:rsidRPr="0053096E">
        <w:rPr>
          <w:rFonts w:ascii="標楷體" w:eastAsia="標楷體" w:hAnsi="標楷體"/>
        </w:rPr>
        <w:br w:type="page"/>
      </w:r>
    </w:p>
    <w:p w:rsidR="005D556C" w:rsidRPr="0053096E" w:rsidRDefault="005D556C"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【附件十</w:t>
      </w:r>
      <w:r w:rsidR="007510C1">
        <w:rPr>
          <w:rFonts w:ascii="標楷體" w:eastAsia="標楷體" w:hAnsi="標楷體" w:hint="eastAsia"/>
        </w:rPr>
        <w:t>四</w:t>
      </w:r>
      <w:r w:rsidRPr="0053096E">
        <w:rPr>
          <w:rFonts w:ascii="標楷體" w:eastAsia="標楷體" w:hAnsi="標楷體" w:hint="eastAsia"/>
        </w:rPr>
        <w:t>】電梯管理維護業務合約範本</w:t>
      </w:r>
    </w:p>
    <w:p w:rsidR="00845068" w:rsidRPr="0053096E" w:rsidRDefault="00845068"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電梯管理維護業務契約書</w:t>
      </w:r>
    </w:p>
    <w:p w:rsidR="00845068" w:rsidRPr="0053096E" w:rsidRDefault="00845068"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845068" w:rsidRPr="0053096E" w:rsidRDefault="00845068" w:rsidP="00F177E7">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雙方攜回審閱（契約審閱期至少五日）</w:t>
      </w:r>
    </w:p>
    <w:p w:rsidR="00845068" w:rsidRPr="0053096E" w:rsidRDefault="000E1994" w:rsidP="001C4119">
      <w:pPr>
        <w:tabs>
          <w:tab w:val="left" w:pos="6096"/>
        </w:tabs>
        <w:adjustRightInd w:val="0"/>
        <w:snapToGrid w:val="0"/>
        <w:spacing w:line="242" w:lineRule="auto"/>
        <w:ind w:right="-2"/>
        <w:rPr>
          <w:rFonts w:ascii="標楷體" w:eastAsia="標楷體" w:hAnsi="標楷體"/>
          <w:u w:val="single"/>
        </w:rPr>
      </w:pPr>
      <w:r w:rsidRPr="0053096E">
        <w:rPr>
          <w:rFonts w:ascii="標楷體" w:eastAsia="標楷體" w:hAnsi="標楷體" w:hint="eastAsia"/>
        </w:rPr>
        <w:t xml:space="preserve">                                                    </w:t>
      </w:r>
      <w:r w:rsidR="00845068" w:rsidRPr="0053096E">
        <w:rPr>
          <w:rFonts w:ascii="標楷體" w:eastAsia="標楷體" w:hAnsi="標楷體" w:hint="eastAsia"/>
        </w:rPr>
        <w:t>委任人簽：</w:t>
      </w:r>
      <w:r w:rsidR="00845068" w:rsidRPr="0053096E">
        <w:rPr>
          <w:rFonts w:ascii="標楷體" w:eastAsia="標楷體" w:hAnsi="標楷體" w:hint="eastAsia"/>
          <w:u w:val="single"/>
        </w:rPr>
        <w:t xml:space="preserve">                        </w:t>
      </w:r>
    </w:p>
    <w:p w:rsidR="00845068" w:rsidRPr="0053096E" w:rsidRDefault="000E1994" w:rsidP="001C4119">
      <w:pPr>
        <w:tabs>
          <w:tab w:val="left" w:pos="6096"/>
        </w:tabs>
        <w:adjustRightInd w:val="0"/>
        <w:snapToGrid w:val="0"/>
        <w:spacing w:line="242" w:lineRule="auto"/>
        <w:ind w:right="-2"/>
        <w:rPr>
          <w:rFonts w:ascii="標楷體" w:eastAsia="標楷體" w:hAnsi="標楷體"/>
          <w:u w:val="single"/>
        </w:rPr>
      </w:pPr>
      <w:r w:rsidRPr="0053096E">
        <w:rPr>
          <w:rFonts w:ascii="標楷體" w:eastAsia="標楷體" w:hAnsi="標楷體" w:hint="eastAsia"/>
        </w:rPr>
        <w:t xml:space="preserve">                                                    </w:t>
      </w:r>
      <w:r w:rsidR="00845068" w:rsidRPr="0053096E">
        <w:rPr>
          <w:rFonts w:ascii="標楷體" w:eastAsia="標楷體" w:hAnsi="標楷體" w:hint="eastAsia"/>
        </w:rPr>
        <w:t>受任人簽：</w:t>
      </w:r>
      <w:r w:rsidR="00845068" w:rsidRPr="0053096E">
        <w:rPr>
          <w:rFonts w:ascii="標楷體" w:eastAsia="標楷體" w:hAnsi="標楷體" w:hint="eastAsia"/>
          <w:u w:val="single"/>
        </w:rPr>
        <w:t xml:space="preserve">                        </w:t>
      </w:r>
    </w:p>
    <w:p w:rsidR="00845068" w:rsidRPr="0053096E" w:rsidRDefault="00845068" w:rsidP="00F177E7">
      <w:pPr>
        <w:tabs>
          <w:tab w:val="left" w:pos="6096"/>
        </w:tabs>
        <w:adjustRightInd w:val="0"/>
        <w:snapToGrid w:val="0"/>
        <w:spacing w:line="242" w:lineRule="auto"/>
        <w:jc w:val="center"/>
        <w:rPr>
          <w:rFonts w:ascii="標楷體" w:eastAsia="標楷體" w:hAnsi="標楷體"/>
        </w:rPr>
      </w:pPr>
    </w:p>
    <w:p w:rsidR="00845068" w:rsidRPr="0053096E" w:rsidRDefault="00845068" w:rsidP="00F177E7">
      <w:pPr>
        <w:tabs>
          <w:tab w:val="left" w:pos="6096"/>
        </w:tabs>
        <w:adjustRightInd w:val="0"/>
        <w:snapToGrid w:val="0"/>
        <w:spacing w:line="242" w:lineRule="auto"/>
        <w:ind w:firstLineChars="700" w:firstLine="1680"/>
        <w:rPr>
          <w:rFonts w:ascii="標楷體" w:eastAsia="標楷體" w:hAnsi="標楷體"/>
        </w:rPr>
      </w:pPr>
      <w:r w:rsidRPr="0053096E">
        <w:rPr>
          <w:rFonts w:ascii="標楷體" w:eastAsia="標楷體" w:hAnsi="標楷體" w:hint="eastAsia"/>
        </w:rPr>
        <w:t>水蓮山莊公寓大廈管理委員會（以下簡稱甲方）</w:t>
      </w:r>
    </w:p>
    <w:p w:rsidR="00845068" w:rsidRPr="0053096E" w:rsidRDefault="00845068"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立契約書人</w:t>
      </w:r>
    </w:p>
    <w:p w:rsidR="00845068" w:rsidRPr="0053096E" w:rsidRDefault="00845068" w:rsidP="00F177E7">
      <w:pPr>
        <w:tabs>
          <w:tab w:val="left" w:pos="6096"/>
        </w:tabs>
        <w:adjustRightInd w:val="0"/>
        <w:snapToGrid w:val="0"/>
        <w:spacing w:line="242" w:lineRule="auto"/>
        <w:ind w:firstLineChars="2000" w:firstLine="4800"/>
        <w:rPr>
          <w:rFonts w:ascii="標楷體" w:eastAsia="標楷體" w:hAnsi="標楷體"/>
        </w:rPr>
      </w:pPr>
      <w:r w:rsidRPr="0053096E">
        <w:rPr>
          <w:rFonts w:ascii="標楷體" w:eastAsia="標楷體" w:hAnsi="標楷體" w:hint="eastAsia"/>
        </w:rPr>
        <w:t>（以下簡稱乙方）</w:t>
      </w:r>
    </w:p>
    <w:p w:rsidR="00845068" w:rsidRPr="0053096E" w:rsidRDefault="00845068" w:rsidP="00F177E7">
      <w:pPr>
        <w:tabs>
          <w:tab w:val="left" w:pos="6096"/>
        </w:tabs>
        <w:adjustRightInd w:val="0"/>
        <w:snapToGrid w:val="0"/>
        <w:spacing w:line="242" w:lineRule="auto"/>
        <w:ind w:firstLineChars="2000" w:firstLine="4800"/>
        <w:rPr>
          <w:rFonts w:ascii="標楷體" w:eastAsia="標楷體" w:hAnsi="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茲為甲方社區大樓計有電梯號機規格為H-GPS-P11-CO-105M-27S/O-26台、16S/O-26台（上述52台簡稱A型電梯）及電梯號機規格為HVE-G-P11-CO-45M-3S/O-1台（簡稱B型電梯）共53台之管理維護事項，雙方簽訂本管理維護契約（以下簡稱本約），並同意遵守下列條款：</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第一條：本合約服務方式及責任範圍如下：</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一、服務方式：(POG半責保養)</w:t>
      </w:r>
    </w:p>
    <w:p w:rsidR="00845068" w:rsidRPr="0053096E" w:rsidRDefault="00845068" w:rsidP="00F177E7">
      <w:pPr>
        <w:tabs>
          <w:tab w:val="left" w:pos="6096"/>
        </w:tabs>
        <w:adjustRightInd w:val="0"/>
        <w:snapToGrid w:val="0"/>
        <w:spacing w:line="242" w:lineRule="auto"/>
        <w:ind w:leftChars="590" w:left="1416"/>
        <w:jc w:val="both"/>
        <w:rPr>
          <w:rFonts w:ascii="標楷體" w:eastAsia="標楷體" w:hAnsi="標楷體"/>
        </w:rPr>
      </w:pPr>
      <w:r w:rsidRPr="0053096E">
        <w:rPr>
          <w:rFonts w:ascii="標楷體" w:eastAsia="標楷體" w:hAnsi="標楷體" w:hint="eastAsia"/>
        </w:rPr>
        <w:t>由乙方排定維修日程，於上班時間，派遣專業技術人員針對維修設備，實施每月壹次定期保養檢查，並提供二十四小時故障叫修服務。來電通知故障關人，上班時間1小時內到達，非上班時間1.5小時內到達，如逾時扣當月該部保養費百分之三，以示懲罰；乙方不可抗拒之事由不在此限（例如天災地變）。</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二、責任範圍：電梯年度許可證申請證照規費由甲方支付</w:t>
      </w:r>
    </w:p>
    <w:p w:rsidR="00845068" w:rsidRPr="0053096E" w:rsidRDefault="00845068" w:rsidP="00016253">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修範圍係指維修設備機房專用總開關以下（不舍甲方機房總開關）之維修設備相關機件，由乙方依前列維修方式實施定期機能保養作業，含清理、潤滑、點檢、調整、修理等（維修設備之裝飾意匠及附加裝璜表面之清理，需另計費）。如有零件更換以七折優惠，大宗零件可另行再議。</w:t>
      </w:r>
    </w:p>
    <w:p w:rsidR="00845068" w:rsidRPr="0053096E" w:rsidRDefault="00845068" w:rsidP="00016253">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甲方未經乙方之書面認可，逕行在維修設備上更換、增設非原廠牌機組件或修改線路時，因而所造成之一切品質與安全問題概由甲方負責，乙方維修責任範圍亦不含上述非原廠牌機組件。</w:t>
      </w:r>
    </w:p>
    <w:p w:rsidR="00845068" w:rsidRPr="0053096E" w:rsidRDefault="00845068" w:rsidP="00016253">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維修設備之機件在正常操作下損壞時，為維持設備使用安全所需換修之零組件費、材料費、工資等費用，A型電梯除下列67項之零件、材料，由乙方免費換修外，其餘換修之零組件乙方得另行酌收費用：</w:t>
      </w:r>
    </w:p>
    <w:p w:rsidR="00845068" w:rsidRPr="0053096E" w:rsidRDefault="00845068" w:rsidP="00F177E7">
      <w:pPr>
        <w:pStyle w:val="afe"/>
        <w:tabs>
          <w:tab w:val="left" w:pos="6096"/>
        </w:tabs>
        <w:adjustRightInd w:val="0"/>
        <w:snapToGrid w:val="0"/>
        <w:spacing w:line="242" w:lineRule="auto"/>
        <w:ind w:leftChars="0" w:left="2040"/>
        <w:jc w:val="both"/>
        <w:rPr>
          <w:rFonts w:ascii="標楷體" w:eastAsia="標楷體" w:hAnsi="標楷體"/>
          <w:szCs w:val="24"/>
        </w:rPr>
      </w:pPr>
      <w:r w:rsidRPr="0053096E">
        <w:rPr>
          <w:rFonts w:ascii="標楷體" w:eastAsia="標楷體" w:hAnsi="標楷體" w:hint="eastAsia"/>
          <w:szCs w:val="24"/>
        </w:rPr>
        <w:t>捲揚機油、導軌油、黃油、潤滑油、緩衝器油、選擇器用油、指示燈泡、指示燈罩、指示燈座、日光燈管、日光燈變壓、點燈器、插座、照明開關、緊急照明燈泡、主接觸器梅花接點片、碳精（機房發電機、馬達用碳刷除外）、碳精接觸片、保險絲（連斷保險絲除外）、溫度保險絲、剎車器固定接點、檢點燈、坑底照明燈、乘場門開關掛勾襯套、乘場門開關接點片、按鈕接點片（電子式除外）、門滑鞋、電話用乾電池、終點開關、馬達漆、松香水、刷子、氯仿、氖燈、煤油、鏈條油、安全門檔橡皮、可動瓣彈簧、門馬達皮帶、門馬達阻擋橡皮、指示器蓋板固定螺絲、墊皮、對講器喇叭、壓著端子、導軌座盛油皿、火花消除器、波動開關、超載開關、主鋼索張力彈簧、主鋼索吊桿、廂門馬達碳刷、選擇器馬達碳刷、電繹清潔器、震動計紀錄紙、DAT300型可動接觸片、固定接觸爿、門溝清掃器、著床開關凸板、剎車釋放器、馬達把手、紗布、絕緣膠布、擦拭布、緩衝器彈簧、給油器油蕊、乘場各警告標示貼紙、各種螺絲補充等共67項。</w:t>
      </w:r>
    </w:p>
    <w:p w:rsidR="00845068" w:rsidRPr="0053096E" w:rsidRDefault="00845068" w:rsidP="00F177E7">
      <w:pPr>
        <w:pStyle w:val="afe"/>
        <w:tabs>
          <w:tab w:val="left" w:pos="6096"/>
        </w:tabs>
        <w:adjustRightInd w:val="0"/>
        <w:snapToGrid w:val="0"/>
        <w:spacing w:line="242" w:lineRule="auto"/>
        <w:ind w:leftChars="0" w:left="2040"/>
        <w:jc w:val="both"/>
        <w:rPr>
          <w:rFonts w:ascii="標楷體" w:eastAsia="標楷體" w:hAnsi="標楷體"/>
          <w:szCs w:val="24"/>
        </w:rPr>
      </w:pPr>
      <w:r w:rsidRPr="0053096E">
        <w:rPr>
          <w:rFonts w:ascii="標楷體" w:eastAsia="標楷體" w:hAnsi="標楷體" w:hint="eastAsia"/>
          <w:szCs w:val="24"/>
        </w:rPr>
        <w:t>日光燈管損壞後，應更新為T5或LED省電節能之燈具，乙方不另收費。</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第二條：服務費用：</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一、以月計價，內含年度電梯安檢費用：</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（一）A型電梯：每一個月新台幣</w:t>
      </w:r>
      <w:r w:rsidRPr="0053096E">
        <w:rPr>
          <w:rFonts w:ascii="標楷體" w:eastAsia="標楷體" w:hAnsi="標楷體" w:hint="eastAsia"/>
          <w:u w:val="single"/>
        </w:rPr>
        <w:t xml:space="preserve">     </w:t>
      </w:r>
      <w:r w:rsidRPr="0053096E">
        <w:rPr>
          <w:rFonts w:ascii="標楷體" w:eastAsia="標楷體" w:hAnsi="標楷體" w:hint="eastAsia"/>
        </w:rPr>
        <w:t>元（含稅）。</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rPr>
        <w:lastRenderedPageBreak/>
        <w:t xml:space="preserve">   </w:t>
      </w:r>
      <w:r w:rsidRPr="0053096E">
        <w:rPr>
          <w:rFonts w:ascii="標楷體" w:eastAsia="標楷體" w:hAnsi="標楷體" w:hint="eastAsia"/>
        </w:rPr>
        <w:t xml:space="preserve">      </w:t>
      </w:r>
      <w:r w:rsidRPr="0053096E">
        <w:rPr>
          <w:rFonts w:ascii="標楷體" w:eastAsia="標楷體" w:hAnsi="標楷體" w:cs="標楷體" w:hint="eastAsia"/>
        </w:rPr>
        <w:t>﻿</w:t>
      </w:r>
      <w:r w:rsidRPr="0053096E">
        <w:rPr>
          <w:rFonts w:ascii="標楷體" w:eastAsia="標楷體" w:hAnsi="標楷體"/>
        </w:rPr>
        <w:t xml:space="preserve">   </w:t>
      </w:r>
      <w:r w:rsidRPr="0053096E">
        <w:rPr>
          <w:rFonts w:ascii="標楷體" w:eastAsia="標楷體" w:hAnsi="標楷體" w:hint="eastAsia"/>
        </w:rPr>
        <w:t>（二）</w:t>
      </w:r>
      <w:r w:rsidRPr="0053096E">
        <w:rPr>
          <w:rFonts w:ascii="標楷體" w:eastAsia="標楷體" w:hAnsi="標楷體"/>
        </w:rPr>
        <w:t>B</w:t>
      </w:r>
      <w:r w:rsidRPr="0053096E">
        <w:rPr>
          <w:rFonts w:ascii="標楷體" w:eastAsia="標楷體" w:hAnsi="標楷體" w:hint="eastAsia"/>
        </w:rPr>
        <w:t>型電梯：每一個月新台幣</w:t>
      </w:r>
      <w:r w:rsidRPr="0053096E">
        <w:rPr>
          <w:rFonts w:ascii="標楷體" w:eastAsia="標楷體" w:hAnsi="標楷體" w:hint="eastAsia"/>
          <w:u w:val="single"/>
        </w:rPr>
        <w:t xml:space="preserve">     </w:t>
      </w:r>
      <w:r w:rsidRPr="0053096E">
        <w:rPr>
          <w:rFonts w:ascii="標楷體" w:eastAsia="標楷體" w:hAnsi="標楷體" w:hint="eastAsia"/>
        </w:rPr>
        <w:t>元（含稅）。</w:t>
      </w:r>
    </w:p>
    <w:p w:rsidR="00845068" w:rsidRPr="0053096E" w:rsidRDefault="00845068" w:rsidP="00F177E7">
      <w:pPr>
        <w:tabs>
          <w:tab w:val="left" w:pos="6096"/>
        </w:tabs>
        <w:adjustRightInd w:val="0"/>
        <w:snapToGrid w:val="0"/>
        <w:spacing w:line="242" w:lineRule="auto"/>
        <w:ind w:left="1416" w:hangingChars="590" w:hanging="1416"/>
        <w:jc w:val="both"/>
        <w:rPr>
          <w:rFonts w:ascii="標楷體" w:eastAsia="標楷體" w:hAnsi="標楷體"/>
          <w:u w:val="single"/>
        </w:rPr>
      </w:pPr>
      <w:r w:rsidRPr="0053096E">
        <w:rPr>
          <w:rFonts w:ascii="標楷體" w:eastAsia="標楷體" w:hAnsi="標楷體" w:hint="eastAsia"/>
        </w:rPr>
        <w:t xml:space="preserve">        二、乙方應於當月保養完成後，次月五日前提出操作維護紀錄表及請款單，甲方於隔次月十日前將費用匯入乙方帳戶：</w:t>
      </w:r>
      <w:r w:rsidRPr="0053096E">
        <w:rPr>
          <w:rFonts w:ascii="標楷體" w:eastAsia="標楷體" w:hAnsi="標楷體" w:hint="eastAsia"/>
          <w:u w:val="single"/>
        </w:rPr>
        <w:t xml:space="preserve">        </w:t>
      </w:r>
      <w:r w:rsidRPr="0053096E">
        <w:rPr>
          <w:rFonts w:ascii="標楷體" w:eastAsia="標楷體" w:hAnsi="標楷體" w:hint="eastAsia"/>
        </w:rPr>
        <w:t>銀行</w:t>
      </w:r>
    </w:p>
    <w:p w:rsidR="00845068" w:rsidRPr="0053096E" w:rsidRDefault="00845068" w:rsidP="00F177E7">
      <w:pPr>
        <w:tabs>
          <w:tab w:val="left" w:pos="6096"/>
        </w:tabs>
        <w:adjustRightInd w:val="0"/>
        <w:snapToGrid w:val="0"/>
        <w:spacing w:line="242" w:lineRule="auto"/>
        <w:ind w:leftChars="590" w:left="1416"/>
        <w:jc w:val="both"/>
        <w:rPr>
          <w:rFonts w:ascii="標楷體" w:eastAsia="標楷體" w:hAnsi="標楷體"/>
        </w:rPr>
      </w:pPr>
      <w:r w:rsidRPr="0053096E">
        <w:rPr>
          <w:rFonts w:ascii="標楷體" w:eastAsia="標楷體" w:hAnsi="標楷體" w:hint="eastAsia"/>
          <w:u w:val="single"/>
        </w:rPr>
        <w:t xml:space="preserve">        </w:t>
      </w:r>
      <w:r w:rsidRPr="0053096E">
        <w:rPr>
          <w:rFonts w:ascii="標楷體" w:eastAsia="標楷體" w:hAnsi="標楷體" w:hint="eastAsia"/>
        </w:rPr>
        <w:t>分行，戶名：</w:t>
      </w:r>
      <w:r w:rsidRPr="0053096E">
        <w:rPr>
          <w:rFonts w:ascii="標楷體" w:eastAsia="標楷體" w:hAnsi="標楷體" w:hint="eastAsia"/>
          <w:u w:val="single"/>
        </w:rPr>
        <w:t xml:space="preserve">        </w:t>
      </w:r>
      <w:r w:rsidRPr="0053096E">
        <w:rPr>
          <w:rFonts w:ascii="標楷體" w:eastAsia="標楷體" w:hAnsi="標楷體" w:hint="eastAsia"/>
        </w:rPr>
        <w:t>，帳號</w:t>
      </w:r>
      <w:r w:rsidRPr="0053096E">
        <w:rPr>
          <w:rFonts w:ascii="標楷體" w:eastAsia="標楷體" w:hAnsi="標楷體" w:hint="eastAsia"/>
          <w:u w:val="single"/>
        </w:rPr>
        <w:t xml:space="preserve">                    </w:t>
      </w:r>
      <w:r w:rsidRPr="0053096E">
        <w:rPr>
          <w:rFonts w:ascii="標楷體" w:eastAsia="標楷體" w:hAnsi="標楷體" w:hint="eastAsia"/>
        </w:rPr>
        <w:t>。</w:t>
      </w:r>
    </w:p>
    <w:p w:rsidR="00845068" w:rsidRPr="0053096E" w:rsidRDefault="00845068" w:rsidP="00F177E7">
      <w:pPr>
        <w:tabs>
          <w:tab w:val="left" w:pos="6096"/>
        </w:tabs>
        <w:adjustRightInd w:val="0"/>
        <w:snapToGrid w:val="0"/>
        <w:spacing w:line="242" w:lineRule="auto"/>
        <w:ind w:left="1416" w:hangingChars="590" w:hanging="1416"/>
        <w:jc w:val="both"/>
        <w:rPr>
          <w:rFonts w:ascii="標楷體" w:eastAsia="標楷體" w:hAnsi="標楷體"/>
        </w:rPr>
      </w:pPr>
      <w:r w:rsidRPr="0053096E">
        <w:rPr>
          <w:rFonts w:ascii="標楷體" w:eastAsia="標楷體" w:hAnsi="標楷體" w:hint="eastAsia"/>
        </w:rPr>
        <w:t xml:space="preserve">        三、營業稅率依現行法令規定，日後倘因政府法令變更而有增減，雙方同意多退少補。</w:t>
      </w:r>
    </w:p>
    <w:p w:rsidR="00845068" w:rsidRPr="0053096E" w:rsidRDefault="00845068" w:rsidP="00F177E7">
      <w:pPr>
        <w:tabs>
          <w:tab w:val="left" w:pos="6096"/>
        </w:tabs>
        <w:adjustRightInd w:val="0"/>
        <w:snapToGrid w:val="0"/>
        <w:spacing w:line="242" w:lineRule="auto"/>
        <w:ind w:left="991" w:hangingChars="413" w:hanging="991"/>
        <w:jc w:val="both"/>
        <w:rPr>
          <w:rFonts w:ascii="標楷體" w:eastAsia="標楷體" w:hAnsi="標楷體"/>
        </w:rPr>
      </w:pPr>
      <w:r w:rsidRPr="0053096E">
        <w:rPr>
          <w:rFonts w:ascii="標楷體" w:eastAsia="標楷體" w:hAnsi="標楷體" w:hint="eastAsia"/>
        </w:rPr>
        <w:t>第三條：本合約自</w:t>
      </w:r>
      <w:r w:rsidR="00AC62F6">
        <w:rPr>
          <w:rFonts w:ascii="標楷體" w:eastAsia="標楷體" w:hAnsi="標楷體" w:hint="eastAsia"/>
        </w:rPr>
        <w:t>104</w:t>
      </w:r>
      <w:r w:rsidRPr="0053096E">
        <w:rPr>
          <w:rFonts w:ascii="標楷體" w:eastAsia="標楷體" w:hAnsi="標楷體" w:hint="eastAsia"/>
        </w:rPr>
        <w:t>年01月01日起至</w:t>
      </w:r>
      <w:r w:rsidR="00AC62F6">
        <w:rPr>
          <w:rFonts w:ascii="標楷體" w:eastAsia="標楷體" w:hAnsi="標楷體" w:hint="eastAsia"/>
        </w:rPr>
        <w:t>104</w:t>
      </w:r>
      <w:r w:rsidRPr="0053096E">
        <w:rPr>
          <w:rFonts w:ascii="標楷體" w:eastAsia="標楷體" w:hAnsi="標楷體" w:hint="eastAsia"/>
        </w:rPr>
        <w:t>年12月31日止，合約期滿前並通知對方辦理是否續約相關事宜。</w:t>
      </w:r>
    </w:p>
    <w:p w:rsidR="00845068" w:rsidRPr="0053096E" w:rsidRDefault="00845068" w:rsidP="00F177E7">
      <w:pPr>
        <w:tabs>
          <w:tab w:val="left" w:pos="6096"/>
        </w:tabs>
        <w:adjustRightInd w:val="0"/>
        <w:snapToGrid w:val="0"/>
        <w:spacing w:line="242" w:lineRule="auto"/>
        <w:ind w:leftChars="413" w:left="991"/>
        <w:jc w:val="both"/>
        <w:rPr>
          <w:rFonts w:ascii="標楷體" w:eastAsia="標楷體" w:hAnsi="標楷體"/>
        </w:rPr>
      </w:pPr>
      <w:r w:rsidRPr="0053096E">
        <w:rPr>
          <w:rFonts w:ascii="標楷體" w:eastAsia="標楷體" w:hAnsi="標楷體" w:hint="eastAsia"/>
        </w:rPr>
        <w:t>為強制雙方債務之履行，以確保雙方債權之效力，於合約有效期間內，倘有一方片面終止本合約，應給付對方相當於有效期間壹期之維修費用，以作為懲罰性違約金，並賠償對方之損失。</w:t>
      </w:r>
    </w:p>
    <w:p w:rsidR="00845068" w:rsidRPr="0053096E" w:rsidRDefault="00845068" w:rsidP="00F177E7">
      <w:pPr>
        <w:tabs>
          <w:tab w:val="left" w:pos="6096"/>
        </w:tabs>
        <w:adjustRightInd w:val="0"/>
        <w:snapToGrid w:val="0"/>
        <w:spacing w:line="242" w:lineRule="auto"/>
        <w:ind w:left="991" w:hangingChars="413" w:hanging="991"/>
        <w:jc w:val="both"/>
        <w:rPr>
          <w:rFonts w:ascii="標楷體" w:eastAsia="標楷體" w:hAnsi="標楷體"/>
        </w:rPr>
      </w:pPr>
      <w:r w:rsidRPr="0053096E">
        <w:rPr>
          <w:rFonts w:ascii="標楷體" w:eastAsia="標楷體" w:hAnsi="標楷體" w:hint="eastAsia"/>
        </w:rPr>
        <w:t>第四條：乙方承諾無給予第三者（物業管理公司、承辨人員）回镄金、佣金或任何形式的金錢利益之行為，如有上述之情事，乙方願接受合約每年承攬總價二倍之罰款，甲方並將上述行為移送調查局。</w:t>
      </w:r>
    </w:p>
    <w:p w:rsidR="00845068" w:rsidRPr="0053096E" w:rsidRDefault="00845068" w:rsidP="00F177E7">
      <w:pPr>
        <w:tabs>
          <w:tab w:val="left" w:pos="6096"/>
        </w:tabs>
        <w:adjustRightInd w:val="0"/>
        <w:snapToGrid w:val="0"/>
        <w:spacing w:line="242" w:lineRule="auto"/>
        <w:ind w:firstLineChars="400" w:firstLine="960"/>
        <w:jc w:val="both"/>
        <w:rPr>
          <w:rFonts w:ascii="標楷體" w:eastAsia="標楷體" w:hAnsi="標楷體"/>
        </w:rPr>
      </w:pPr>
      <w:r w:rsidRPr="0053096E">
        <w:rPr>
          <w:rFonts w:ascii="標楷體" w:eastAsia="標楷體" w:hAnsi="標楷體" w:hint="eastAsia"/>
        </w:rPr>
        <w:t>乙方如有上項行為，甲方有權立即以書面終止契約，乙方不得有異議。</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第五條：</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甲方應配合提供機房及升降設備供乙方實施維修作業。</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乙方未能依約實施定期維修保養或甲方未能依約按期付款（含所支付之票據未能如期兌現），經對方書面限期催告後仍未改善時，雙方得不受第三條合約期限之拘束。</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乙方實施維修作業時，因作業防範過失所導致之人員傷亡應由乙方負責，維修之設備倘有故障或異常現象時，甲方應暫停使用並即通知乙方派員前往修理（乙方得利用修理時一併施行定期保養及檢查），倘因甲方未通知乙方或擅自處理或人為不當之使用設備或其他非乙方因素所導致之損失與人員傷亡概與乙方無涉。</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因天然災害、電力異常、機坑機房漏水及其他不可歸責於乙方之事由，所造成之設備損壞、故障與異常，乙方得酌收整修所需之零組件費、材料費及工資費。</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乙方實施定期保養、安全檢查、故障修理，更換零件等作業完成後，甲方經確認後應在乙方單據上簽認證明，該單據並視為本合約之附約，倘乙方作業完成後甲方未能配合簽認證明，經乙方書面告知後視同完成簽認證明。</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除緊急用升降機依法不得加裝樓層控管裝置外，甲方如欲委託乙方於大樓升降機中加裝個別樓層防盜控管裝置時，費用另計，並需切結因而產生之住戶間糾紛應由甲方負責，與乙方無涉。</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合約有效期間內，乙方將合約標的物轉包給第三者實施保養或甲方將合約標的物另委託第三者實施保養或任一方妨礙對方履約或任一方通知對方終止合約，皆視同片面終止本合約。</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雙方就同一維修標的重複簽約時，新舊合約有效期間若有重疊時，重疊部分之舊合約有效期間視同解除。</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甲乙雙方同意因本合約涉訟時，以台灣台北地方法院為專屬第一審管轄法院。</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雙方地址以合約所載為準，倘有變更應以書面通知對方，若因未通知致文書送達不到時，則以交郵局寄送時視為送達。</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招標、決標所有文件及簡報資料列為合約一部分；合約期間如有不實記錄，甲方有權逕行解約。</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設備保養檢修，因操作不當或疏失，造成甲方之損失，應由乙方負責，甲方保有法律追訴權。</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乙方對甲方各項設備附掛保養記錄表，維修記錄表。</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乙方願意接受乙方委託之物業管理公司督導管理。</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本合約共正本壹式貳份，由甲乙雙方各執壹份為憑，印花自貼。</w:t>
      </w:r>
    </w:p>
    <w:p w:rsidR="00845068" w:rsidRPr="0053096E" w:rsidRDefault="00845068" w:rsidP="00F177E7">
      <w:pPr>
        <w:tabs>
          <w:tab w:val="left" w:pos="6096"/>
        </w:tabs>
        <w:adjustRightInd w:val="0"/>
        <w:snapToGrid w:val="0"/>
        <w:spacing w:line="242" w:lineRule="auto"/>
        <w:jc w:val="both"/>
        <w:rPr>
          <w:rFonts w:ascii="標楷體" w:eastAsia="標楷體" w:hAnsi="標楷體" w:cs="標楷體"/>
        </w:rPr>
      </w:pPr>
    </w:p>
    <w:p w:rsidR="00221FAE" w:rsidRDefault="00221FAE">
      <w:pPr>
        <w:widowControl/>
        <w:rPr>
          <w:rFonts w:ascii="標楷體" w:eastAsia="標楷體" w:hAnsi="標楷體" w:cs="標楷體"/>
        </w:rPr>
      </w:pPr>
      <w:r>
        <w:rPr>
          <w:rFonts w:ascii="標楷體" w:eastAsia="標楷體" w:hAnsi="標楷體" w:cs="標楷體"/>
        </w:rPr>
        <w:br w:type="page"/>
      </w:r>
    </w:p>
    <w:p w:rsidR="00845068" w:rsidRPr="0053096E" w:rsidRDefault="00845068" w:rsidP="00F177E7">
      <w:pPr>
        <w:tabs>
          <w:tab w:val="left" w:pos="6096"/>
        </w:tabs>
        <w:adjustRightInd w:val="0"/>
        <w:snapToGrid w:val="0"/>
        <w:spacing w:line="242" w:lineRule="auto"/>
        <w:jc w:val="both"/>
        <w:rPr>
          <w:rFonts w:ascii="標楷體" w:eastAsia="標楷體" w:hAnsi="標楷體" w:cs="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cs="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A14C96">
        <w:rPr>
          <w:rFonts w:ascii="標楷體" w:eastAsia="標楷體" w:hAnsi="標楷體" w:hint="eastAsia"/>
          <w:sz w:val="28"/>
          <w:szCs w:val="28"/>
        </w:rPr>
        <w:t>曾連福</w:t>
      </w:r>
      <w:r w:rsidRPr="0053096E">
        <w:rPr>
          <w:rFonts w:ascii="標楷體" w:eastAsia="標楷體" w:hAnsi="標楷體" w:hint="eastAsia"/>
          <w:sz w:val="28"/>
          <w:szCs w:val="28"/>
        </w:rPr>
        <w:t xml:space="preserve">       </w:t>
      </w:r>
      <w:r w:rsidR="00E87CA4" w:rsidRPr="0053096E">
        <w:rPr>
          <w:rFonts w:ascii="標楷體" w:eastAsia="標楷體" w:hAnsi="標楷體" w:hint="eastAsia"/>
          <w:sz w:val="28"/>
          <w:szCs w:val="28"/>
        </w:rPr>
        <w:t xml:space="preserve">                </w:t>
      </w:r>
      <w:r w:rsidRPr="0053096E">
        <w:rPr>
          <w:rFonts w:ascii="標楷體" w:eastAsia="標楷體" w:hAnsi="標楷體" w:hint="eastAsia"/>
          <w:sz w:val="28"/>
          <w:szCs w:val="28"/>
        </w:rPr>
        <w:t xml:space="preserve">      （簽章）</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w:t>
      </w:r>
      <w:r w:rsidRPr="0053096E">
        <w:rPr>
          <w:rFonts w:ascii="標楷體" w:eastAsia="標楷體" w:hAnsi="標楷體" w:hint="eastAsia"/>
          <w:sz w:val="28"/>
          <w:szCs w:val="28"/>
        </w:rPr>
        <w:t>0巷97弄24號</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w:t>
      </w:r>
      <w:r w:rsidR="003316F7" w:rsidRPr="0053096E">
        <w:rPr>
          <w:rFonts w:ascii="標楷體" w:eastAsia="標楷體" w:hAnsi="標楷體" w:hint="eastAsia"/>
          <w:sz w:val="28"/>
          <w:szCs w:val="28"/>
        </w:rPr>
        <w:t xml:space="preserve">                                   （簽章）</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845068" w:rsidRPr="0053096E" w:rsidRDefault="00845068" w:rsidP="00221FAE">
      <w:pPr>
        <w:tabs>
          <w:tab w:val="left" w:pos="6096"/>
        </w:tabs>
        <w:adjustRightInd w:val="0"/>
        <w:snapToGrid w:val="0"/>
        <w:spacing w:line="480"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EF40BB" w:rsidRPr="0053096E" w:rsidRDefault="00EF40BB">
      <w:pPr>
        <w:widowControl/>
        <w:rPr>
          <w:rFonts w:ascii="標楷體" w:eastAsia="標楷體" w:hAnsi="標楷體"/>
        </w:rPr>
      </w:pPr>
      <w:r w:rsidRPr="0053096E">
        <w:rPr>
          <w:rFonts w:ascii="標楷體" w:eastAsia="標楷體" w:hAnsi="標楷體"/>
        </w:rPr>
        <w:br w:type="page"/>
      </w:r>
    </w:p>
    <w:p w:rsidR="00F424D7" w:rsidRPr="0053096E" w:rsidRDefault="00F424D7"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lastRenderedPageBreak/>
        <w:t>電梯設備數量及維護工作項目</w:t>
      </w:r>
    </w:p>
    <w:p w:rsidR="00F424D7" w:rsidRPr="0053096E" w:rsidRDefault="00F424D7" w:rsidP="00016253">
      <w:pPr>
        <w:pStyle w:val="afe"/>
        <w:numPr>
          <w:ilvl w:val="0"/>
          <w:numId w:val="109"/>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本社區電梯升降設施及其附屬設備維修保養。</w:t>
      </w:r>
    </w:p>
    <w:p w:rsidR="00F424D7" w:rsidRPr="0053096E" w:rsidRDefault="00F424D7" w:rsidP="00F177E7">
      <w:pPr>
        <w:pStyle w:val="afe"/>
        <w:tabs>
          <w:tab w:val="left" w:pos="6096"/>
        </w:tabs>
        <w:adjustRightInd w:val="0"/>
        <w:snapToGrid w:val="0"/>
        <w:spacing w:line="242" w:lineRule="auto"/>
        <w:ind w:leftChars="0" w:left="567" w:right="-40"/>
        <w:rPr>
          <w:rFonts w:ascii="標楷體" w:eastAsia="標楷體" w:hAnsi="標楷體" w:cs="Arial"/>
          <w:szCs w:val="24"/>
        </w:rPr>
      </w:pPr>
      <w:r w:rsidRPr="0053096E">
        <w:rPr>
          <w:rFonts w:ascii="標楷體" w:eastAsia="標楷體" w:hAnsi="標楷體" w:cs="Arial" w:hint="eastAsia"/>
          <w:szCs w:val="24"/>
        </w:rPr>
        <w:t>設備數量：53部。</w:t>
      </w:r>
    </w:p>
    <w:p w:rsidR="00F424D7" w:rsidRPr="0053096E" w:rsidRDefault="00F424D7" w:rsidP="00016253">
      <w:pPr>
        <w:pStyle w:val="afe"/>
        <w:numPr>
          <w:ilvl w:val="0"/>
          <w:numId w:val="109"/>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維護工作項目</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設備機房專用總開關以下之維修設備相關機件。</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每月實施一次定期機能保養作業，含清理、潤滑、點檢、調整、修理等。</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提供二十四小時故障叫修服務。</w:t>
      </w:r>
    </w:p>
    <w:p w:rsidR="00F424D7" w:rsidRPr="0053096E" w:rsidRDefault="00F424D7" w:rsidP="00016253">
      <w:pPr>
        <w:pStyle w:val="afe"/>
        <w:numPr>
          <w:ilvl w:val="0"/>
          <w:numId w:val="109"/>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電梯維修保養工作計畫</w:t>
      </w:r>
    </w:p>
    <w:p w:rsidR="00F424D7" w:rsidRPr="0053096E" w:rsidRDefault="00F424D7" w:rsidP="00016253">
      <w:pPr>
        <w:pStyle w:val="afe"/>
        <w:numPr>
          <w:ilvl w:val="0"/>
          <w:numId w:val="111"/>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設備概要：電梯規格數量</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P11-C0-105M-28S*16台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P11-C0-105M-29S*</w:t>
      </w:r>
      <w:r w:rsidR="005636D5" w:rsidRPr="0053096E">
        <w:rPr>
          <w:rFonts w:ascii="標楷體" w:eastAsia="標楷體" w:hAnsi="標楷體" w:cs="Arial" w:hint="eastAsia"/>
          <w:szCs w:val="24"/>
        </w:rPr>
        <w:t>4</w:t>
      </w:r>
      <w:r w:rsidRPr="0053096E">
        <w:rPr>
          <w:rFonts w:ascii="標楷體" w:eastAsia="標楷體" w:hAnsi="標楷體" w:cs="Arial" w:hint="eastAsia"/>
          <w:szCs w:val="24"/>
        </w:rPr>
        <w:t>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P11-C0-105M-17S*8台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P11-C0-105M-16S*12台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P11-C0-105M-15S*12台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HVE-P11-C0-45M-3S*1台</w:t>
      </w:r>
    </w:p>
    <w:p w:rsidR="00F424D7" w:rsidRPr="0053096E" w:rsidRDefault="00F424D7" w:rsidP="00016253">
      <w:pPr>
        <w:pStyle w:val="afe"/>
        <w:numPr>
          <w:ilvl w:val="0"/>
          <w:numId w:val="111"/>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區分：水蓮A區、B區、C區、J區之定期維護保養。</w:t>
      </w:r>
    </w:p>
    <w:p w:rsidR="00F424D7" w:rsidRPr="0053096E" w:rsidRDefault="00F424D7" w:rsidP="00016253">
      <w:pPr>
        <w:pStyle w:val="afe"/>
        <w:numPr>
          <w:ilvl w:val="0"/>
          <w:numId w:val="111"/>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維修保養組織</w:t>
      </w:r>
    </w:p>
    <w:p w:rsidR="00F424D7" w:rsidRPr="0053096E" w:rsidRDefault="00F424D7" w:rsidP="00016253">
      <w:pPr>
        <w:pStyle w:val="afe"/>
        <w:numPr>
          <w:ilvl w:val="3"/>
          <w:numId w:val="114"/>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編制：</w:t>
      </w:r>
    </w:p>
    <w:p w:rsidR="00F424D7" w:rsidRPr="0053096E" w:rsidRDefault="00F424D7" w:rsidP="00016253">
      <w:pPr>
        <w:pStyle w:val="afe"/>
        <w:numPr>
          <w:ilvl w:val="3"/>
          <w:numId w:val="114"/>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職責：</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定期保養計劃</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保養週期：每台每月定期實施一次保養。</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日程計劃：以合約約定期別，依序完成移交驗收之台數及日期，指定『組織編制』規劃之保養擔當，再依號機分別排定保養作業日期，以每月出勤日規劃出當日保養台數。</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作業時段：原則性安排在正常出勤日8:30起至17:30止進行設備保養。</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進行方式：配置固定保養技術員，採單人作業進行保養。</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作業內容：參照『建築物升降機維護保養記錄表』內容。</w:t>
      </w:r>
    </w:p>
    <w:p w:rsidR="00F424D7" w:rsidRPr="0053096E" w:rsidRDefault="00F424D7" w:rsidP="00016253">
      <w:pPr>
        <w:pStyle w:val="afe"/>
        <w:numPr>
          <w:ilvl w:val="0"/>
          <w:numId w:val="112"/>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作業規範：</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84"/>
        <w:jc w:val="both"/>
        <w:rPr>
          <w:rFonts w:ascii="標楷體" w:eastAsia="標楷體" w:hAnsi="標楷體" w:cs="Arial"/>
          <w:szCs w:val="24"/>
        </w:rPr>
      </w:pPr>
      <w:r w:rsidRPr="0053096E">
        <w:rPr>
          <w:rFonts w:ascii="標楷體" w:eastAsia="標楷體" w:hAnsi="標楷體" w:cs="Arial" w:hint="eastAsia"/>
          <w:szCs w:val="24"/>
        </w:rPr>
        <w:t>保養預定日程表需先送請甲方審查，核可後才可以進行逐月保養。（預定電梯保養日期排定表按月份、日期、棟別、機號、保養者，及保養情形等格式填寫）</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保養作業依既定排成施作，如無法依計劃執行需經甲方同意後始可變更。</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停機作業前應向管理人員報備並作好相關安全措施後可進行保養。</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作業進行中對於管理人員或住戶反映之異常問題需優先實施保養矯正處理</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作業完了後應先作設備試運轉確認功能正常並將週邊環境整理恢復，安全防護措施、警告標示收妥後才可放行使用。</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作業過程處理事項，應於保養記錄表上記錄，並向管理人員說明設備檢查現況即處理內容，並請於保養記錄上簽認。</w:t>
      </w:r>
    </w:p>
    <w:p w:rsidR="00F424D7" w:rsidRPr="0053096E" w:rsidRDefault="00F424D7" w:rsidP="00F177E7">
      <w:pPr>
        <w:tabs>
          <w:tab w:val="left" w:pos="6096"/>
        </w:tabs>
        <w:adjustRightInd w:val="0"/>
        <w:snapToGrid w:val="0"/>
        <w:spacing w:line="242" w:lineRule="auto"/>
        <w:ind w:right="-40"/>
        <w:rPr>
          <w:rFonts w:ascii="標楷體" w:eastAsia="標楷體" w:hAnsi="標楷體" w:cs="Arial"/>
          <w:sz w:val="28"/>
          <w:szCs w:val="28"/>
        </w:rPr>
      </w:pPr>
    </w:p>
    <w:p w:rsidR="002442FE" w:rsidRDefault="002442FE">
      <w:pPr>
        <w:widowControl/>
        <w:rPr>
          <w:rFonts w:ascii="標楷體" w:eastAsia="標楷體" w:hAnsi="標楷體"/>
        </w:rPr>
      </w:pPr>
    </w:p>
    <w:p w:rsidR="004717A0" w:rsidRDefault="004717A0">
      <w:pPr>
        <w:widowControl/>
        <w:rPr>
          <w:rFonts w:ascii="標楷體" w:eastAsia="標楷體" w:hAnsi="標楷體"/>
        </w:rPr>
      </w:pPr>
    </w:p>
    <w:p w:rsidR="004717A0" w:rsidRDefault="004717A0">
      <w:pPr>
        <w:widowControl/>
        <w:rPr>
          <w:rFonts w:ascii="標楷體" w:eastAsia="標楷體" w:hAnsi="標楷體"/>
        </w:rPr>
      </w:pPr>
    </w:p>
    <w:p w:rsidR="004717A0" w:rsidRDefault="004717A0">
      <w:pPr>
        <w:widowControl/>
        <w:rPr>
          <w:rFonts w:ascii="標楷體" w:eastAsia="標楷體" w:hAnsi="標楷體"/>
        </w:rPr>
      </w:pPr>
    </w:p>
    <w:p w:rsidR="004717A0" w:rsidRDefault="004717A0">
      <w:pPr>
        <w:widowControl/>
        <w:rPr>
          <w:rFonts w:ascii="標楷體" w:eastAsia="標楷體" w:hAnsi="標楷體"/>
        </w:rPr>
      </w:pPr>
    </w:p>
    <w:p w:rsidR="004717A0" w:rsidRDefault="004717A0">
      <w:pPr>
        <w:widowControl/>
        <w:rPr>
          <w:rFonts w:ascii="標楷體" w:eastAsia="標楷體" w:hAnsi="標楷體"/>
        </w:rPr>
      </w:pPr>
    </w:p>
    <w:p w:rsidR="004717A0" w:rsidRDefault="004717A0">
      <w:pPr>
        <w:widowControl/>
        <w:rPr>
          <w:rFonts w:ascii="標楷體" w:eastAsia="標楷體" w:hAnsi="標楷體"/>
        </w:rPr>
      </w:pPr>
    </w:p>
    <w:p w:rsidR="004717A0" w:rsidRDefault="004717A0">
      <w:pPr>
        <w:widowControl/>
        <w:rPr>
          <w:rFonts w:ascii="標楷體" w:eastAsia="標楷體" w:hAnsi="標楷體"/>
        </w:rPr>
      </w:pPr>
    </w:p>
    <w:p w:rsidR="004717A0" w:rsidRDefault="004717A0">
      <w:pPr>
        <w:widowControl/>
        <w:rPr>
          <w:rFonts w:ascii="標楷體" w:eastAsia="標楷體" w:hAnsi="標楷體"/>
        </w:rPr>
      </w:pP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spacing w:val="14"/>
          <w:kern w:val="0"/>
          <w:sz w:val="32"/>
          <w:szCs w:val="32"/>
        </w:rPr>
        <w:lastRenderedPageBreak/>
        <w:t>公寓大廈管理公司資格審查</w:t>
      </w:r>
      <w:r>
        <w:rPr>
          <w:rFonts w:ascii="標楷體" w:eastAsia="標楷體" w:hAnsi="標楷體" w:cs="Arial"/>
          <w:spacing w:val="14"/>
          <w:kern w:val="0"/>
          <w:sz w:val="32"/>
          <w:szCs w:val="32"/>
        </w:rPr>
        <w:t>證件核對表</w:t>
      </w:r>
    </w:p>
    <w:p w:rsidR="004717A0" w:rsidRDefault="004717A0" w:rsidP="004717A0">
      <w:pPr>
        <w:kinsoku w:val="0"/>
        <w:adjustRightInd w:val="0"/>
        <w:ind w:leftChars="-118" w:left="-283" w:rightChars="-4" w:right="-10"/>
        <w:textAlignment w:val="baseline"/>
        <w:rPr>
          <w:rFonts w:ascii="標楷體" w:eastAsia="標楷體" w:hAnsi="標楷體" w:cs="Arial"/>
          <w:spacing w:val="14"/>
          <w:kern w:val="0"/>
          <w:sz w:val="28"/>
          <w:szCs w:val="28"/>
        </w:rPr>
      </w:pPr>
      <w:r w:rsidRPr="00836AE2">
        <w:rPr>
          <w:rFonts w:ascii="標楷體" w:eastAsia="標楷體" w:hAnsi="標楷體" w:cs="Arial"/>
          <w:spacing w:val="14"/>
          <w:kern w:val="0"/>
          <w:sz w:val="28"/>
          <w:szCs w:val="28"/>
        </w:rPr>
        <w:t>公司名稱</w:t>
      </w:r>
      <w:r w:rsidRPr="00836AE2">
        <w:rPr>
          <w:rFonts w:ascii="標楷體" w:eastAsia="標楷體" w:hAnsi="標楷體" w:cs="Arial" w:hint="eastAsia"/>
          <w:spacing w:val="14"/>
          <w:kern w:val="0"/>
          <w:sz w:val="28"/>
          <w:szCs w:val="28"/>
        </w:rPr>
        <w:t>：</w:t>
      </w:r>
    </w:p>
    <w:p w:rsidR="004717A0" w:rsidRPr="00836AE2" w:rsidRDefault="004717A0" w:rsidP="004717A0">
      <w:pPr>
        <w:kinsoku w:val="0"/>
        <w:adjustRightInd w:val="0"/>
        <w:spacing w:line="0" w:lineRule="atLeast"/>
        <w:ind w:leftChars="-118" w:left="-283" w:rightChars="-4" w:right="-10"/>
        <w:textAlignment w:val="baseline"/>
        <w:rPr>
          <w:rFonts w:ascii="標楷體" w:eastAsia="標楷體" w:hAnsi="標楷體" w:cs="Arial"/>
          <w:spacing w:val="14"/>
          <w:kern w:val="0"/>
          <w:sz w:val="32"/>
          <w:szCs w:val="32"/>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588"/>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443"/>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8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hint="eastAsia"/>
              </w:rPr>
              <w:t>公寓大廈</w:t>
            </w:r>
            <w:r w:rsidRPr="00836AE2">
              <w:rPr>
                <w:rFonts w:ascii="Arial" w:eastAsia="標楷體" w:hAnsi="標楷體" w:cs="Arial"/>
              </w:rPr>
              <w:t>管理公司登記資本額</w:t>
            </w:r>
            <w:r w:rsidRPr="00836AE2">
              <w:rPr>
                <w:rFonts w:ascii="Arial" w:eastAsia="標楷體" w:hAnsi="標楷體" w:cs="Arial" w:hint="eastAsia"/>
              </w:rPr>
              <w:t>肆</w:t>
            </w:r>
            <w:r w:rsidRPr="00836AE2">
              <w:rPr>
                <w:rFonts w:ascii="Arial" w:eastAsia="標楷體" w:hAnsi="標楷體" w:cs="Arial"/>
              </w:rPr>
              <w:t>仟萬元以上</w:t>
            </w:r>
            <w:r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7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截至投標日前</w:t>
            </w:r>
            <w:r w:rsidRPr="00836AE2">
              <w:rPr>
                <w:rFonts w:ascii="Arial" w:eastAsia="標楷體" w:hAnsi="標楷體" w:cs="Arial" w:hint="eastAsia"/>
              </w:rPr>
              <w:t>二</w:t>
            </w:r>
            <w:r w:rsidRPr="00836AE2">
              <w:rPr>
                <w:rFonts w:ascii="Arial" w:eastAsia="標楷體" w:hAnsi="標楷體" w:cs="Arial"/>
              </w:rPr>
              <w:t>年</w:t>
            </w:r>
            <w:r w:rsidRPr="00836AE2">
              <w:rPr>
                <w:rFonts w:ascii="Arial" w:eastAsia="標楷體" w:hAnsi="標楷體" w:cs="Arial" w:hint="eastAsia"/>
              </w:rPr>
              <w:t>中</w:t>
            </w:r>
            <w:r w:rsidRPr="00836AE2">
              <w:rPr>
                <w:rFonts w:ascii="Arial" w:eastAsia="標楷體" w:hAnsi="標楷體" w:cs="Arial"/>
              </w:rPr>
              <w:t>，廠商承攬物業管理業務</w:t>
            </w:r>
            <w:r w:rsidRPr="00836AE2">
              <w:rPr>
                <w:rFonts w:ascii="Arial" w:eastAsia="標楷體" w:hAnsi="標楷體" w:cs="Arial" w:hint="eastAsia"/>
              </w:rPr>
              <w:t>單次契約金額不低於新台幣壹仟陸佰萬元或累積金額不低於新台幣肆仟萬元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627F0E" w:rsidRDefault="004717A0" w:rsidP="004717A0">
            <w:pPr>
              <w:pStyle w:val="71"/>
              <w:spacing w:line="0" w:lineRule="atLeast"/>
              <w:ind w:left="0" w:firstLine="0"/>
              <w:jc w:val="both"/>
              <w:rPr>
                <w:rFonts w:ascii="Arial" w:eastAsia="標楷體" w:hAnsi="標楷體" w:cs="Arial"/>
                <w:szCs w:val="24"/>
              </w:rPr>
            </w:pPr>
            <w:r>
              <w:rPr>
                <w:rFonts w:ascii="Arial" w:eastAsia="標楷體" w:hAnsi="標楷體" w:cs="Arial"/>
                <w:spacing w:val="0"/>
                <w:sz w:val="24"/>
                <w:szCs w:val="24"/>
              </w:rPr>
              <w:t>現場主管</w:t>
            </w:r>
            <w:r w:rsidRPr="001C1500">
              <w:rPr>
                <w:rFonts w:ascii="Arial" w:eastAsia="標楷體" w:hAnsi="標楷體" w:cs="Arial"/>
                <w:spacing w:val="0"/>
                <w:sz w:val="24"/>
                <w:szCs w:val="24"/>
              </w:rPr>
              <w:t>有管理一千戶以上社區實務經驗，具公寓大廈事務管理人證照，具有良好之協調、溝通、管理組織及整合能力，諳電腦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。並有充分之公寓大廈管理條例專業資歷，可負責執行管理維護契約。</w:t>
            </w:r>
            <w:r>
              <w:rPr>
                <w:rFonts w:ascii="Arial" w:eastAsia="標楷體" w:hAnsi="標楷體" w:cs="Arial" w:hint="eastAsia"/>
                <w:szCs w:val="24"/>
              </w:rPr>
              <w:t>(</w:t>
            </w:r>
            <w:r>
              <w:rPr>
                <w:rFonts w:ascii="Arial" w:eastAsia="標楷體" w:hAnsi="標楷體" w:cs="Arial" w:hint="eastAsia"/>
                <w:szCs w:val="24"/>
              </w:rPr>
              <w:t>投標時須檢附資格證明及勞保卡影本</w:t>
            </w:r>
            <w:r>
              <w:rPr>
                <w:rFonts w:ascii="Arial" w:eastAsia="標楷體" w:hAnsi="標楷體" w:cs="Arial" w:hint="eastAsia"/>
                <w:szCs w:val="24"/>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1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0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1418" w:type="dxa"/>
            <w:vAlign w:val="center"/>
          </w:tcPr>
          <w:p w:rsidR="004717A0" w:rsidRPr="00836AE2" w:rsidRDefault="004717A0" w:rsidP="004717A0">
            <w:pPr>
              <w:spacing w:line="0" w:lineRule="atLeast"/>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E35C5A" w:rsidRDefault="004717A0" w:rsidP="004717A0">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w:t>
            </w:r>
            <w:proofErr w:type="gramStart"/>
            <w:r w:rsidRPr="001C1500">
              <w:rPr>
                <w:rFonts w:ascii="Arial" w:eastAsia="標楷體" w:hAnsi="標楷體" w:cs="Arial"/>
                <w:spacing w:val="0"/>
                <w:sz w:val="24"/>
                <w:szCs w:val="24"/>
              </w:rPr>
              <w:t>皆需書明</w:t>
            </w:r>
            <w:proofErr w:type="gramEnd"/>
            <w:r w:rsidRPr="001C1500">
              <w:rPr>
                <w:rFonts w:ascii="Arial" w:eastAsia="標楷體" w:hAnsi="標楷體" w:cs="Arial"/>
                <w:spacing w:val="0"/>
                <w:sz w:val="24"/>
                <w:szCs w:val="24"/>
              </w:rPr>
              <w:t>投標廠商名稱、地址、電話及招標</w:t>
            </w:r>
            <w:proofErr w:type="gramStart"/>
            <w:r w:rsidRPr="001C1500">
              <w:rPr>
                <w:rFonts w:ascii="Arial" w:eastAsia="標楷體" w:hAnsi="標楷體" w:cs="Arial"/>
                <w:spacing w:val="0"/>
                <w:sz w:val="24"/>
                <w:szCs w:val="24"/>
              </w:rPr>
              <w:t>標</w:t>
            </w:r>
            <w:proofErr w:type="gramEnd"/>
            <w:r w:rsidRPr="001C1500">
              <w:rPr>
                <w:rFonts w:ascii="Arial" w:eastAsia="標楷體" w:hAnsi="標楷體" w:cs="Arial"/>
                <w:spacing w:val="0"/>
                <w:sz w:val="24"/>
                <w:szCs w:val="24"/>
              </w:rPr>
              <w:t>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9</w:t>
            </w:r>
          </w:p>
        </w:tc>
        <w:tc>
          <w:tcPr>
            <w:tcW w:w="5917" w:type="dxa"/>
            <w:vAlign w:val="center"/>
          </w:tcPr>
          <w:p w:rsidR="004717A0" w:rsidRPr="00CA10E6" w:rsidRDefault="004717A0" w:rsidP="004717A0">
            <w:pPr>
              <w:jc w:val="both"/>
              <w:rPr>
                <w:rFonts w:ascii="標楷體" w:eastAsia="標楷體" w:hAnsi="標楷體"/>
                <w:color w:val="272727"/>
                <w:spacing w:val="15"/>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57"/>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548"/>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717A0" w:rsidRDefault="004717A0"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保全公司資格審查</w:t>
      </w:r>
      <w:r>
        <w:rPr>
          <w:rFonts w:ascii="標楷體" w:eastAsia="標楷體" w:hAnsi="標楷體" w:cs="Arial"/>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515"/>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16"/>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97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保全</w:t>
            </w:r>
            <w:r w:rsidRPr="00836AE2">
              <w:rPr>
                <w:rFonts w:ascii="Arial" w:eastAsia="標楷體" w:hAnsi="標楷體" w:cs="Arial"/>
              </w:rPr>
              <w:t>公司登記資本額需在肆仟萬元以上，可供證明之文件影本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989"/>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119"/>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保全主管</w:t>
            </w:r>
            <w:r w:rsidRPr="001C1500">
              <w:rPr>
                <w:rFonts w:ascii="Arial" w:eastAsia="標楷體" w:hAnsi="標楷體" w:cs="Arial"/>
              </w:rPr>
              <w:t>有管理一千戶</w:t>
            </w:r>
            <w:r>
              <w:rPr>
                <w:rFonts w:ascii="Arial" w:eastAsia="標楷體" w:hAnsi="標楷體" w:cs="Arial"/>
              </w:rPr>
              <w:t>以上社區實務經驗</w:t>
            </w:r>
            <w:r w:rsidRPr="001C1500">
              <w:rPr>
                <w:rFonts w:ascii="Arial" w:eastAsia="標楷體" w:hAnsi="標楷體" w:cs="Arial"/>
              </w:rPr>
              <w:t>，具有良好之協調、溝通、管理組織及整合能力，諳電腦</w:t>
            </w:r>
            <w:r w:rsidRPr="001C1500">
              <w:rPr>
                <w:rFonts w:ascii="Arial" w:eastAsia="標楷體" w:hAnsi="Arial" w:cs="Arial"/>
              </w:rPr>
              <w:t>Word</w:t>
            </w:r>
            <w:r w:rsidRPr="001C1500">
              <w:rPr>
                <w:rFonts w:ascii="Arial" w:eastAsia="標楷體" w:hAnsi="標楷體" w:cs="Arial"/>
              </w:rPr>
              <w:t>及</w:t>
            </w:r>
            <w:r w:rsidRPr="001C1500">
              <w:rPr>
                <w:rFonts w:ascii="Arial" w:eastAsia="標楷體" w:hAnsi="Arial" w:cs="Arial"/>
              </w:rPr>
              <w:t>Excel</w:t>
            </w:r>
            <w:r>
              <w:rPr>
                <w:rFonts w:ascii="Arial" w:eastAsia="標楷體" w:hAnsi="標楷體" w:cs="Arial"/>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47"/>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704"/>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5</w:t>
            </w:r>
          </w:p>
        </w:tc>
        <w:tc>
          <w:tcPr>
            <w:tcW w:w="5917" w:type="dxa"/>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27"/>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E35C5A" w:rsidRDefault="004717A0" w:rsidP="004717A0">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w:t>
            </w:r>
            <w:proofErr w:type="gramStart"/>
            <w:r w:rsidRPr="001C1500">
              <w:rPr>
                <w:rFonts w:ascii="Arial" w:eastAsia="標楷體" w:hAnsi="標楷體" w:cs="Arial"/>
                <w:spacing w:val="0"/>
                <w:sz w:val="24"/>
                <w:szCs w:val="24"/>
              </w:rPr>
              <w:t>皆需書明</w:t>
            </w:r>
            <w:proofErr w:type="gramEnd"/>
            <w:r w:rsidRPr="001C1500">
              <w:rPr>
                <w:rFonts w:ascii="Arial" w:eastAsia="標楷體" w:hAnsi="標楷體" w:cs="Arial"/>
                <w:spacing w:val="0"/>
                <w:sz w:val="24"/>
                <w:szCs w:val="24"/>
              </w:rPr>
              <w:t>投標廠商名稱、地址、電話及招標</w:t>
            </w:r>
            <w:proofErr w:type="gramStart"/>
            <w:r w:rsidRPr="001C1500">
              <w:rPr>
                <w:rFonts w:ascii="Arial" w:eastAsia="標楷體" w:hAnsi="標楷體" w:cs="Arial"/>
                <w:spacing w:val="0"/>
                <w:sz w:val="24"/>
                <w:szCs w:val="24"/>
              </w:rPr>
              <w:t>標</w:t>
            </w:r>
            <w:proofErr w:type="gramEnd"/>
            <w:r w:rsidRPr="001C1500">
              <w:rPr>
                <w:rFonts w:ascii="Arial" w:eastAsia="標楷體" w:hAnsi="標楷體" w:cs="Arial"/>
                <w:spacing w:val="0"/>
                <w:sz w:val="24"/>
                <w:szCs w:val="24"/>
              </w:rPr>
              <w:t>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8"/>
          <w:jc w:val="center"/>
        </w:trPr>
        <w:tc>
          <w:tcPr>
            <w:tcW w:w="463" w:type="dxa"/>
            <w:vAlign w:val="center"/>
          </w:tcPr>
          <w:p w:rsidR="004717A0"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CA10E6" w:rsidRDefault="004717A0" w:rsidP="004717A0">
            <w:pPr>
              <w:jc w:val="both"/>
              <w:rPr>
                <w:rFonts w:ascii="標楷體" w:eastAsia="標楷體" w:hAnsi="標楷體"/>
                <w:color w:val="272727"/>
                <w:spacing w:val="15"/>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95"/>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690"/>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E4536" w:rsidRDefault="004E4536"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Pr>
          <w:rFonts w:ascii="標楷體" w:eastAsia="標楷體" w:hAnsi="標楷體" w:cs="Arial" w:hint="eastAsia"/>
          <w:sz w:val="32"/>
          <w:szCs w:val="32"/>
        </w:rPr>
        <w:lastRenderedPageBreak/>
        <w:t>設備(機電)維護</w:t>
      </w:r>
      <w:r w:rsidRPr="00836AE2">
        <w:rPr>
          <w:rFonts w:ascii="標楷體" w:eastAsia="標楷體" w:hAnsi="標楷體" w:cs="Arial"/>
          <w:sz w:val="32"/>
          <w:szCs w:val="32"/>
        </w:rPr>
        <w:t>公司資格審查</w:t>
      </w:r>
      <w:r>
        <w:rPr>
          <w:rFonts w:ascii="標楷體" w:eastAsia="標楷體" w:hAnsi="標楷體" w:cs="Arial"/>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79"/>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52"/>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8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機電維護公司登記資本額需在新臺幣壹仟萬元以上</w:t>
            </w:r>
            <w:r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9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rPr>
              <w:t>設備主管</w:t>
            </w:r>
            <w:r>
              <w:rPr>
                <w:rFonts w:ascii="Arial" w:eastAsia="標楷體" w:hAnsi="標楷體" w:cs="Arial" w:hint="eastAsia"/>
              </w:rPr>
              <w:t>需專科</w:t>
            </w:r>
            <w:r w:rsidRPr="00B90AD0">
              <w:rPr>
                <w:rFonts w:ascii="Arial" w:eastAsia="標楷體" w:hAnsi="標楷體" w:cs="Arial"/>
              </w:rPr>
              <w:t>以上相關科系畢業，具甲種電</w:t>
            </w:r>
            <w:proofErr w:type="gramStart"/>
            <w:r w:rsidRPr="00B90AD0">
              <w:rPr>
                <w:rFonts w:ascii="Arial" w:eastAsia="標楷體" w:hAnsi="標楷體" w:cs="Arial"/>
              </w:rPr>
              <w:t>匠</w:t>
            </w:r>
            <w:proofErr w:type="gramEnd"/>
            <w:r>
              <w:rPr>
                <w:rFonts w:ascii="Arial" w:eastAsia="標楷體" w:hAnsi="標楷體" w:cs="Arial" w:hint="eastAsia"/>
              </w:rPr>
              <w:t>(</w:t>
            </w:r>
            <w:r w:rsidRPr="00B90AD0">
              <w:rPr>
                <w:rFonts w:ascii="Arial" w:eastAsia="標楷體" w:hAnsi="標楷體" w:cs="Arial"/>
              </w:rPr>
              <w:t>或</w:t>
            </w:r>
            <w:r>
              <w:rPr>
                <w:rFonts w:ascii="Arial" w:eastAsia="標楷體" w:hAnsi="標楷體" w:cs="Arial" w:hint="eastAsia"/>
              </w:rPr>
              <w:t>室內</w:t>
            </w:r>
            <w:proofErr w:type="gramStart"/>
            <w:r>
              <w:rPr>
                <w:rFonts w:ascii="Arial" w:eastAsia="標楷體" w:hAnsi="標楷體" w:cs="Arial" w:hint="eastAsia"/>
              </w:rPr>
              <w:t>配線</w:t>
            </w:r>
            <w:r w:rsidRPr="00B90AD0">
              <w:rPr>
                <w:rFonts w:ascii="Arial" w:eastAsia="標楷體" w:hAnsi="標楷體" w:cs="Arial"/>
              </w:rPr>
              <w:t>乙級</w:t>
            </w:r>
            <w:proofErr w:type="gramEnd"/>
            <w:r w:rsidRPr="00B90AD0">
              <w:rPr>
                <w:rFonts w:ascii="Arial" w:eastAsia="標楷體" w:hAnsi="標楷體" w:cs="Arial" w:hint="eastAsia"/>
              </w:rPr>
              <w:t>技術士</w:t>
            </w:r>
            <w:r>
              <w:rPr>
                <w:rFonts w:ascii="Arial" w:eastAsia="標楷體" w:hAnsi="標楷體" w:cs="Arial" w:hint="eastAsia"/>
              </w:rPr>
              <w:t>)</w:t>
            </w:r>
            <w:r w:rsidRPr="00B90AD0">
              <w:rPr>
                <w:rFonts w:ascii="Arial" w:eastAsia="標楷體" w:hAnsi="標楷體" w:cs="Arial"/>
              </w:rPr>
              <w:t>證照或以上資格，並有管理一千戶以上社區機電、消防設施維護實務經驗，諳電腦</w:t>
            </w:r>
            <w:r w:rsidRPr="00B90AD0">
              <w:rPr>
                <w:rFonts w:ascii="Arial" w:eastAsia="標楷體" w:hAnsi="Arial" w:cs="Arial"/>
              </w:rPr>
              <w:t>Word</w:t>
            </w:r>
            <w:r w:rsidRPr="00B90AD0">
              <w:rPr>
                <w:rFonts w:ascii="Arial" w:eastAsia="標楷體" w:hAnsi="標楷體" w:cs="Arial"/>
              </w:rPr>
              <w:t>及</w:t>
            </w:r>
            <w:r w:rsidRPr="00B90AD0">
              <w:rPr>
                <w:rFonts w:ascii="Arial" w:eastAsia="標楷體" w:hAnsi="Arial" w:cs="Arial"/>
              </w:rPr>
              <w:t>Excel</w:t>
            </w:r>
            <w:r w:rsidRPr="00B90AD0">
              <w:rPr>
                <w:rFonts w:ascii="Arial" w:eastAsia="標楷體" w:hAnsi="標楷體" w:cs="Arial"/>
              </w:rPr>
              <w:t>，具有良好之協調、溝通能力。</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44"/>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設備維護</w:t>
            </w:r>
            <w:r w:rsidRPr="00836AE2">
              <w:rPr>
                <w:rFonts w:ascii="Arial" w:eastAsia="標楷體" w:hAnsi="標楷體" w:cs="Arial"/>
              </w:rPr>
              <w:t>公司</w:t>
            </w:r>
            <w:r>
              <w:rPr>
                <w:rFonts w:ascii="Arial" w:eastAsia="標楷體" w:hAnsi="標楷體" w:cs="Arial" w:hint="eastAsia"/>
              </w:rPr>
              <w:t>營業</w:t>
            </w:r>
            <w:r w:rsidRPr="00836AE2">
              <w:rPr>
                <w:rFonts w:ascii="Arial" w:eastAsia="標楷體" w:hAnsi="標楷體" w:cs="Arial"/>
              </w:rPr>
              <w:t>需為電器甲種</w:t>
            </w:r>
            <w:proofErr w:type="gramStart"/>
            <w:r w:rsidRPr="00836AE2">
              <w:rPr>
                <w:rFonts w:ascii="Arial" w:eastAsia="標楷體" w:hAnsi="標楷體" w:cs="Arial"/>
              </w:rPr>
              <w:t>承裝業</w:t>
            </w:r>
            <w:r>
              <w:rPr>
                <w:rFonts w:ascii="Arial" w:eastAsia="標楷體" w:hAnsi="標楷體" w:cs="Arial" w:hint="eastAsia"/>
              </w:rPr>
              <w:t>項目</w:t>
            </w:r>
            <w:proofErr w:type="gramEnd"/>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4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63"/>
              <w:rPr>
                <w:rFonts w:ascii="Arial" w:eastAsia="標楷體" w:hAnsi="Arial"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85"/>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57"/>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E4536" w:rsidRDefault="004E4536"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清潔公司資格審查</w:t>
      </w:r>
      <w:r>
        <w:rPr>
          <w:rFonts w:ascii="標楷體" w:eastAsia="標楷體" w:hAnsi="標楷體" w:cs="Arial"/>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9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40"/>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公司登記</w:t>
            </w:r>
            <w:r w:rsidRPr="00836AE2">
              <w:rPr>
                <w:rFonts w:ascii="Arial" w:eastAsia="標楷體" w:hAnsi="標楷體" w:cs="Arial" w:hint="eastAsia"/>
              </w:rPr>
              <w:t>一年以上</w:t>
            </w:r>
            <w:r w:rsidRPr="00836AE2">
              <w:rPr>
                <w:rFonts w:ascii="Arial" w:eastAsia="標楷體" w:hAnsi="標楷體" w:cs="Arial"/>
              </w:rPr>
              <w:t>資本額在伍佰萬元以上，可供證明之文件影本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0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hint="eastAsia"/>
              </w:rPr>
              <w:t>清潔主管</w:t>
            </w:r>
            <w:r w:rsidRPr="001C1500">
              <w:rPr>
                <w:rFonts w:ascii="Arial" w:eastAsia="標楷體" w:hAnsi="標楷體" w:cs="Arial"/>
              </w:rPr>
              <w:t>有管理一千戶</w:t>
            </w:r>
            <w:r>
              <w:rPr>
                <w:rFonts w:ascii="Arial" w:eastAsia="標楷體" w:hAnsi="標楷體" w:cs="Arial"/>
              </w:rPr>
              <w:t>以上社區實務經驗，具有良好之協調、溝通、管理組織及整合能力</w:t>
            </w:r>
            <w:r>
              <w:rPr>
                <w:rFonts w:ascii="Arial" w:eastAsia="標楷體" w:hAnsi="標楷體" w:cs="Arial" w:hint="eastAsia"/>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病媒防治證照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水塔清洗證照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缺氧作業主管證照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勞工安全</w:t>
            </w:r>
            <w:r w:rsidRPr="00836AE2">
              <w:rPr>
                <w:rFonts w:ascii="Arial" w:eastAsia="標楷體" w:hAnsi="標楷體" w:cs="Arial" w:hint="eastAsia"/>
              </w:rPr>
              <w:t>衛生</w:t>
            </w:r>
            <w:r w:rsidRPr="00836AE2">
              <w:rPr>
                <w:rFonts w:ascii="Arial" w:eastAsia="標楷體" w:hAnsi="標楷體" w:cs="Arial"/>
              </w:rPr>
              <w:t>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8"/>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2"/>
          <w:jc w:val="center"/>
        </w:trPr>
        <w:tc>
          <w:tcPr>
            <w:tcW w:w="463" w:type="dxa"/>
            <w:vAlign w:val="center"/>
          </w:tcPr>
          <w:p w:rsidR="004717A0"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12</w:t>
            </w:r>
          </w:p>
        </w:tc>
        <w:tc>
          <w:tcPr>
            <w:tcW w:w="5917" w:type="dxa"/>
            <w:vAlign w:val="center"/>
          </w:tcPr>
          <w:p w:rsidR="004717A0" w:rsidRPr="00836AE2" w:rsidRDefault="004717A0" w:rsidP="004717A0">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997"/>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562"/>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rPr>
          <w:rFonts w:ascii="標楷體" w:eastAsia="標楷體" w:hAnsi="標楷體" w:cs="Arial"/>
          <w:sz w:val="28"/>
          <w:szCs w:val="28"/>
        </w:rPr>
      </w:pPr>
    </w:p>
    <w:p w:rsidR="004E4536" w:rsidRDefault="004E4536" w:rsidP="004717A0">
      <w:pPr>
        <w:spacing w:line="0" w:lineRule="atLeast"/>
        <w:rPr>
          <w:rFonts w:ascii="標楷體" w:eastAsia="標楷體" w:hAnsi="標楷體" w:cs="Arial"/>
          <w:sz w:val="28"/>
          <w:szCs w:val="28"/>
        </w:rPr>
      </w:pPr>
    </w:p>
    <w:p w:rsidR="003F721F" w:rsidRPr="00836AE2" w:rsidRDefault="003F721F" w:rsidP="003F721F">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園藝公司資格審查</w:t>
      </w:r>
      <w:r>
        <w:rPr>
          <w:rFonts w:ascii="標楷體" w:eastAsia="標楷體" w:hAnsi="標楷體" w:cs="Arial"/>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516"/>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515"/>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標楷體" w:cs="Arial"/>
              </w:rPr>
            </w:pPr>
          </w:p>
        </w:tc>
        <w:tc>
          <w:tcPr>
            <w:tcW w:w="779" w:type="dxa"/>
            <w:vAlign w:val="center"/>
          </w:tcPr>
          <w:p w:rsidR="003F721F"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提送之</w:t>
            </w:r>
          </w:p>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提送資料次頁</w:t>
            </w: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Arial" w:cs="Arial"/>
              </w:rPr>
            </w:pPr>
            <w:r w:rsidRPr="00836AE2">
              <w:rPr>
                <w:rFonts w:ascii="Arial" w:eastAsia="標楷體" w:hAnsi="標楷體" w:cs="Arial"/>
              </w:rPr>
              <w:t>不</w:t>
            </w:r>
          </w:p>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公司登記資本額需在</w:t>
            </w:r>
            <w:r>
              <w:rPr>
                <w:rFonts w:ascii="Arial" w:eastAsia="標楷體" w:hAnsi="標楷體" w:cs="Arial" w:hint="eastAsia"/>
              </w:rPr>
              <w:t>參</w:t>
            </w:r>
            <w:r w:rsidRPr="00836AE2">
              <w:rPr>
                <w:rFonts w:ascii="Arial" w:eastAsia="標楷體" w:hAnsi="標楷體" w:cs="Arial"/>
              </w:rPr>
              <w:t>佰萬元以上，</w:t>
            </w:r>
            <w:r w:rsidRPr="00836AE2">
              <w:rPr>
                <w:rFonts w:ascii="Arial" w:eastAsia="標楷體" w:hAnsi="標楷體" w:cs="Arial" w:hint="eastAsia"/>
              </w:rPr>
              <w:t>且</w:t>
            </w:r>
            <w:r w:rsidRPr="00836AE2">
              <w:rPr>
                <w:rFonts w:ascii="Arial" w:eastAsia="標楷體" w:hAnsi="標楷體" w:cs="Arial"/>
              </w:rPr>
              <w:t>營業項目</w:t>
            </w:r>
            <w:r w:rsidRPr="00836AE2">
              <w:rPr>
                <w:rFonts w:ascii="Arial" w:eastAsia="標楷體" w:hAnsi="標楷體" w:cs="Arial" w:hint="eastAsia"/>
              </w:rPr>
              <w:t>須為</w:t>
            </w:r>
            <w:r w:rsidRPr="00836AE2">
              <w:rPr>
                <w:rFonts w:ascii="Arial" w:eastAsia="標楷體" w:hAnsi="標楷體" w:cs="Arial"/>
              </w:rPr>
              <w:t>景觀工程業或園藝花卉相關業務，</w:t>
            </w:r>
            <w:r>
              <w:rPr>
                <w:rFonts w:ascii="Arial" w:eastAsia="標楷體" w:hAnsi="標楷體" w:cs="Arial" w:hint="eastAsia"/>
              </w:rPr>
              <w:t>成立五年以上，</w:t>
            </w:r>
            <w:r w:rsidRPr="00836AE2">
              <w:rPr>
                <w:rFonts w:ascii="Arial" w:eastAsia="標楷體" w:hAnsi="標楷體" w:cs="Arial"/>
              </w:rPr>
              <w:t>可供證明之文件影本</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23"/>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2</w:t>
            </w:r>
          </w:p>
        </w:tc>
        <w:tc>
          <w:tcPr>
            <w:tcW w:w="5917" w:type="dxa"/>
            <w:vAlign w:val="center"/>
          </w:tcPr>
          <w:p w:rsidR="003F721F" w:rsidRPr="00836AE2" w:rsidRDefault="003F721F" w:rsidP="004C0907">
            <w:pPr>
              <w:spacing w:line="0" w:lineRule="atLeast"/>
              <w:ind w:right="63"/>
              <w:rPr>
                <w:rFonts w:ascii="Arial" w:eastAsia="標楷體" w:hAnsi="標楷體" w:cs="Arial"/>
              </w:rPr>
            </w:pPr>
            <w:r>
              <w:rPr>
                <w:rFonts w:ascii="Arial" w:eastAsia="標楷體" w:hAnsi="標楷體" w:cs="Arial" w:hint="eastAsia"/>
              </w:rPr>
              <w:t>相關造園景觀同業公會會員證</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3F721F" w:rsidRPr="00836AE2" w:rsidRDefault="003F721F" w:rsidP="004C0907">
            <w:pPr>
              <w:spacing w:line="0" w:lineRule="atLeast"/>
              <w:ind w:right="63"/>
              <w:rPr>
                <w:rFonts w:ascii="Arial" w:eastAsia="標楷體" w:hAnsi="標楷體" w:cs="Arial"/>
              </w:rPr>
            </w:pPr>
            <w:r w:rsidRPr="00836AE2">
              <w:rPr>
                <w:rFonts w:ascii="Arial" w:eastAsia="標楷體" w:hAnsi="標楷體" w:cs="Arial"/>
              </w:rPr>
              <w:t>公司員工須有一位以上景觀園藝相關科系畢業人員或園藝造園技術士證照，</w:t>
            </w:r>
            <w:r w:rsidRPr="00836AE2">
              <w:rPr>
                <w:rFonts w:ascii="Arial" w:eastAsia="標楷體" w:hAnsi="標楷體" w:cs="Arial" w:hint="eastAsia"/>
              </w:rPr>
              <w:t>且附公司</w:t>
            </w:r>
            <w:proofErr w:type="gramStart"/>
            <w:r w:rsidRPr="00836AE2">
              <w:rPr>
                <w:rFonts w:ascii="Arial" w:eastAsia="標楷體" w:hAnsi="標楷體" w:cs="Arial" w:hint="eastAsia"/>
              </w:rPr>
              <w:t>勞</w:t>
            </w:r>
            <w:proofErr w:type="gramEnd"/>
            <w:r w:rsidRPr="00836AE2">
              <w:rPr>
                <w:rFonts w:ascii="Arial" w:eastAsia="標楷體" w:hAnsi="標楷體" w:cs="Arial" w:hint="eastAsia"/>
              </w:rPr>
              <w:t>健保證明</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80"/>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652"/>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5</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835"/>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證明文件影本應加蓋公司大小章並加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269"/>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414"/>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3F721F" w:rsidRPr="00836AE2" w:rsidRDefault="003F721F" w:rsidP="004C0907">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661"/>
          <w:jc w:val="center"/>
        </w:trPr>
        <w:tc>
          <w:tcPr>
            <w:tcW w:w="6380" w:type="dxa"/>
            <w:gridSpan w:val="2"/>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846"/>
          <w:jc w:val="center"/>
        </w:trPr>
        <w:tc>
          <w:tcPr>
            <w:tcW w:w="10916" w:type="dxa"/>
            <w:gridSpan w:val="7"/>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審查人員簽名：</w:t>
            </w:r>
          </w:p>
        </w:tc>
      </w:tr>
    </w:tbl>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Pr="00836AE2" w:rsidRDefault="003F721F" w:rsidP="004717A0">
      <w:pPr>
        <w:spacing w:line="0" w:lineRule="atLeast"/>
        <w:rPr>
          <w:rFonts w:ascii="標楷體" w:eastAsia="標楷體" w:hAnsi="標楷體" w:cs="Arial"/>
          <w:sz w:val="28"/>
          <w:szCs w:val="28"/>
        </w:rPr>
      </w:pP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污水處理</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2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04"/>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0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台灣區環境保護工程專業營造業公會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4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具備排放量</w:t>
            </w:r>
            <w:r w:rsidRPr="00836AE2">
              <w:rPr>
                <w:rFonts w:ascii="Arial" w:eastAsia="標楷體" w:hAnsi="標楷體" w:cs="Arial" w:hint="eastAsia"/>
              </w:rPr>
              <w:t>2,000CMD</w:t>
            </w:r>
            <w:r>
              <w:rPr>
                <w:rFonts w:ascii="Arial" w:eastAsia="標楷體" w:hAnsi="標楷體" w:cs="Arial" w:hint="eastAsia"/>
              </w:rPr>
              <w:t>以上之社區代操作維護實績</w:t>
            </w:r>
            <w:r w:rsidRPr="00836AE2">
              <w:rPr>
                <w:rFonts w:ascii="Arial" w:eastAsia="標楷體" w:hAnsi="標楷體" w:cs="Arial" w:hint="eastAsia"/>
              </w:rPr>
              <w:t>經驗達三年以上，取得案場履約完成證明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承攬商其受雇人員中需具備有甲級廢（污）水處理專責人員及甲種電</w:t>
            </w:r>
            <w:proofErr w:type="gramStart"/>
            <w:r w:rsidRPr="00836AE2">
              <w:rPr>
                <w:rFonts w:ascii="標楷體" w:eastAsia="標楷體" w:hAnsi="標楷體" w:cs="Arial" w:hint="eastAsia"/>
              </w:rPr>
              <w:t>匠</w:t>
            </w:r>
            <w:proofErr w:type="gramEnd"/>
            <w:r w:rsidRPr="00836AE2">
              <w:rPr>
                <w:rFonts w:ascii="標楷體" w:eastAsia="標楷體" w:hAnsi="標楷體" w:cs="Arial" w:hint="eastAsia"/>
              </w:rPr>
              <w:t>人員等相關證照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派駐現場之專職操作人員至少一人需具備環保署乙級（含）以上廢（污）水處理專責人員證照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4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操作員至少有一名須具備有乙級以上勞工安全衛生管理員執照</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3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9</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69"/>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4"/>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4717A0" w:rsidRDefault="004717A0" w:rsidP="004717A0">
      <w:pPr>
        <w:spacing w:line="0" w:lineRule="atLeast"/>
        <w:jc w:val="center"/>
        <w:rPr>
          <w:rFonts w:ascii="標楷體" w:eastAsia="標楷體" w:hAnsi="標楷體" w:cs="Arial"/>
          <w:sz w:val="32"/>
          <w:szCs w:val="32"/>
        </w:rPr>
      </w:pPr>
    </w:p>
    <w:p w:rsidR="003F721F" w:rsidRDefault="003F721F" w:rsidP="004717A0">
      <w:pPr>
        <w:spacing w:line="0" w:lineRule="atLeast"/>
        <w:jc w:val="center"/>
        <w:rPr>
          <w:rFonts w:ascii="標楷體" w:eastAsia="標楷體" w:hAnsi="標楷體" w:cs="Arial"/>
          <w:sz w:val="32"/>
          <w:szCs w:val="32"/>
        </w:rPr>
      </w:pPr>
    </w:p>
    <w:p w:rsidR="003F721F" w:rsidRPr="00836AE2"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機械停車場</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482"/>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1127"/>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不</w:t>
            </w:r>
          </w:p>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合格</w:t>
            </w:r>
          </w:p>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3F721F" w:rsidRPr="00836AE2" w:rsidRDefault="003F721F" w:rsidP="004C0907">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3F721F" w:rsidRPr="00836AE2" w:rsidRDefault="003F721F" w:rsidP="004C0907">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404"/>
          <w:jc w:val="center"/>
        </w:trPr>
        <w:tc>
          <w:tcPr>
            <w:tcW w:w="6380" w:type="dxa"/>
            <w:gridSpan w:val="2"/>
            <w:tcBorders>
              <w:bottom w:val="single" w:sz="4" w:space="0" w:color="auto"/>
            </w:tcBorders>
            <w:vAlign w:val="center"/>
          </w:tcPr>
          <w:p w:rsidR="003F721F" w:rsidRPr="00836AE2" w:rsidRDefault="003F721F" w:rsidP="004C0907">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977"/>
          <w:jc w:val="center"/>
        </w:trPr>
        <w:tc>
          <w:tcPr>
            <w:tcW w:w="10916" w:type="dxa"/>
            <w:gridSpan w:val="7"/>
            <w:vAlign w:val="center"/>
          </w:tcPr>
          <w:p w:rsidR="003F721F" w:rsidRPr="00836AE2" w:rsidRDefault="003F721F" w:rsidP="004C0907">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3F721F" w:rsidRPr="00836AE2"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3F721F"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消防</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82"/>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986"/>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合格</w:t>
            </w:r>
          </w:p>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消防相關同業公會會員證</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8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消防派駐人員需具</w:t>
            </w:r>
            <w:proofErr w:type="gramStart"/>
            <w:r w:rsidRPr="00836AE2">
              <w:rPr>
                <w:rFonts w:ascii="Arial" w:eastAsia="標楷體" w:hAnsi="標楷體" w:cs="Arial" w:hint="eastAsia"/>
              </w:rPr>
              <w:t>合格之丙級</w:t>
            </w:r>
            <w:proofErr w:type="gramEnd"/>
            <w:r w:rsidRPr="00836AE2">
              <w:rPr>
                <w:rFonts w:ascii="Arial" w:eastAsia="標楷體" w:hAnsi="標楷體" w:cs="Arial" w:hint="eastAsia"/>
              </w:rPr>
              <w:t>室內</w:t>
            </w:r>
            <w:proofErr w:type="gramStart"/>
            <w:r w:rsidRPr="00836AE2">
              <w:rPr>
                <w:rFonts w:ascii="Arial" w:eastAsia="標楷體" w:hAnsi="標楷體" w:cs="Arial" w:hint="eastAsia"/>
              </w:rPr>
              <w:t>配</w:t>
            </w:r>
            <w:r>
              <w:rPr>
                <w:rFonts w:ascii="Arial" w:eastAsia="標楷體" w:hAnsi="標楷體" w:cs="Arial" w:hint="eastAsia"/>
              </w:rPr>
              <w:t>線</w:t>
            </w:r>
            <w:r w:rsidRPr="00836AE2">
              <w:rPr>
                <w:rFonts w:ascii="Arial" w:eastAsia="標楷體" w:hAnsi="標楷體" w:cs="Arial" w:hint="eastAsia"/>
              </w:rPr>
              <w:t>士證照</w:t>
            </w:r>
            <w:proofErr w:type="gramEnd"/>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7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7"/>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412"/>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2259"/>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3F721F" w:rsidRPr="00836AE2"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電梯</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476"/>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1121"/>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不</w:t>
            </w:r>
          </w:p>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合格</w:t>
            </w:r>
          </w:p>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3F721F" w:rsidRPr="00836AE2" w:rsidTr="004C0907">
        <w:trPr>
          <w:trHeight w:val="1150"/>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3F721F" w:rsidRPr="00836AE2" w:rsidRDefault="003F721F" w:rsidP="004C0907">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150"/>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150"/>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150"/>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150"/>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150"/>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3F721F" w:rsidRPr="00836AE2" w:rsidRDefault="003F721F" w:rsidP="004C0907">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90"/>
          <w:jc w:val="center"/>
        </w:trPr>
        <w:tc>
          <w:tcPr>
            <w:tcW w:w="6380" w:type="dxa"/>
            <w:gridSpan w:val="2"/>
            <w:tcBorders>
              <w:bottom w:val="single" w:sz="4" w:space="0" w:color="auto"/>
            </w:tcBorders>
            <w:vAlign w:val="center"/>
          </w:tcPr>
          <w:p w:rsidR="003F721F" w:rsidRPr="00836AE2" w:rsidRDefault="003F721F" w:rsidP="004C0907">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980"/>
          <w:jc w:val="center"/>
        </w:trPr>
        <w:tc>
          <w:tcPr>
            <w:tcW w:w="10916" w:type="dxa"/>
            <w:gridSpan w:val="7"/>
            <w:vAlign w:val="center"/>
          </w:tcPr>
          <w:p w:rsidR="003F721F" w:rsidRPr="00836AE2" w:rsidRDefault="003F721F" w:rsidP="004C0907">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3F721F" w:rsidRPr="00836AE2" w:rsidRDefault="003F721F" w:rsidP="003F721F">
      <w:pPr>
        <w:spacing w:line="0" w:lineRule="atLeast"/>
        <w:jc w:val="center"/>
        <w:rPr>
          <w:rFonts w:ascii="標楷體" w:eastAsia="標楷體" w:hAnsi="標楷體" w:cs="Arial"/>
          <w:sz w:val="32"/>
          <w:szCs w:val="32"/>
        </w:rPr>
      </w:pPr>
    </w:p>
    <w:p w:rsidR="003F721F"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sz w:val="28"/>
          <w:szCs w:val="28"/>
        </w:rPr>
        <w:t>物管</w:t>
      </w:r>
      <w:r>
        <w:rPr>
          <w:rFonts w:ascii="Arial" w:eastAsia="標楷體" w:hAnsi="標楷體" w:cs="Arial" w:hint="eastAsia"/>
          <w:sz w:val="28"/>
          <w:szCs w:val="28"/>
        </w:rPr>
        <w:t>、</w:t>
      </w:r>
      <w:r w:rsidRPr="00836AE2">
        <w:rPr>
          <w:rFonts w:ascii="Arial" w:eastAsia="標楷體" w:hAnsi="標楷體" w:cs="Arial"/>
          <w:sz w:val="28"/>
          <w:szCs w:val="28"/>
        </w:rPr>
        <w:t>園藝類</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roofErr w:type="gramStart"/>
            <w:r w:rsidRPr="00836AE2">
              <w:rPr>
                <w:rFonts w:ascii="Arial" w:eastAsia="標楷體" w:hAnsi="標楷體" w:cs="Arial"/>
                <w:sz w:val="28"/>
                <w:szCs w:val="28"/>
              </w:rPr>
              <w:t>評選子項</w:t>
            </w:r>
            <w:proofErr w:type="gramEnd"/>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w:t>
            </w:r>
            <w:proofErr w:type="gramStart"/>
            <w:r w:rsidRPr="00836AE2">
              <w:rPr>
                <w:rFonts w:ascii="Arial" w:eastAsia="標楷體" w:hAnsi="標楷體" w:cs="Arial"/>
                <w:kern w:val="52"/>
                <w:sz w:val="28"/>
                <w:szCs w:val="28"/>
              </w:rPr>
              <w:t>詢</w:t>
            </w:r>
            <w:proofErr w:type="gramEnd"/>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w:t>
      </w:r>
      <w:proofErr w:type="gramStart"/>
      <w:r w:rsidRPr="00836AE2">
        <w:rPr>
          <w:rFonts w:ascii="Arial" w:eastAsia="標楷體" w:hAnsi="標楷體" w:cs="Arial"/>
          <w:sz w:val="28"/>
          <w:szCs w:val="28"/>
        </w:rPr>
        <w:t>合計及序位</w:t>
      </w:r>
      <w:proofErr w:type="gramEnd"/>
      <w:r w:rsidRPr="00836AE2">
        <w:rPr>
          <w:rFonts w:ascii="Arial" w:eastAsia="標楷體" w:hAnsi="標楷體" w:cs="Arial"/>
          <w:sz w:val="28"/>
          <w:szCs w:val="28"/>
        </w:rPr>
        <w:t>。</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w:t>
      </w:r>
      <w:proofErr w:type="gramStart"/>
      <w:r w:rsidRPr="00836AE2">
        <w:rPr>
          <w:rFonts w:ascii="Arial" w:eastAsia="標楷體" w:hAnsi="標楷體" w:cs="Arial"/>
          <w:sz w:val="28"/>
          <w:szCs w:val="28"/>
        </w:rPr>
        <w:t>響鈴為剩</w:t>
      </w:r>
      <w:r w:rsidRPr="00836AE2">
        <w:rPr>
          <w:rFonts w:ascii="Arial" w:eastAsia="標楷體" w:hAnsi="Arial" w:cs="Arial"/>
          <w:sz w:val="28"/>
          <w:szCs w:val="28"/>
        </w:rPr>
        <w:t>3</w:t>
      </w:r>
      <w:r w:rsidRPr="00836AE2">
        <w:rPr>
          <w:rFonts w:ascii="Arial" w:eastAsia="標楷體" w:hAnsi="標楷體" w:cs="Arial"/>
          <w:sz w:val="28"/>
          <w:szCs w:val="28"/>
        </w:rPr>
        <w:t>分鐘</w:t>
      </w:r>
      <w:proofErr w:type="gramEnd"/>
      <w:r w:rsidRPr="00836AE2">
        <w:rPr>
          <w:rFonts w:ascii="Arial" w:eastAsia="標楷體" w:hAnsi="標楷體" w:cs="Arial"/>
          <w:sz w:val="28"/>
          <w:szCs w:val="28"/>
        </w:rPr>
        <w:t>，第二聲響鈴為滿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Default="004717A0" w:rsidP="004717A0">
      <w:pPr>
        <w:spacing w:line="0" w:lineRule="atLeast"/>
        <w:ind w:left="252" w:hangingChars="90" w:hanging="252"/>
        <w:rPr>
          <w:rFonts w:ascii="Arial" w:eastAsia="標楷體" w:hAnsi="標楷體"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w:t>
      </w:r>
      <w:proofErr w:type="gramStart"/>
      <w:r w:rsidRPr="00836AE2">
        <w:rPr>
          <w:rFonts w:ascii="Arial" w:eastAsia="標楷體" w:hAnsi="標楷體" w:cs="Arial"/>
          <w:sz w:val="28"/>
          <w:szCs w:val="28"/>
        </w:rPr>
        <w:t>詢</w:t>
      </w:r>
      <w:proofErr w:type="gramEnd"/>
      <w:r w:rsidRPr="00836AE2">
        <w:rPr>
          <w:rFonts w:ascii="Arial" w:eastAsia="標楷體" w:hAnsi="標楷體" w:cs="Arial"/>
          <w:sz w:val="28"/>
          <w:szCs w:val="28"/>
        </w:rPr>
        <w:t>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w:t>
      </w:r>
      <w:proofErr w:type="gramStart"/>
      <w:r>
        <w:rPr>
          <w:rFonts w:ascii="Arial" w:eastAsia="標楷體" w:hAnsi="標楷體" w:cs="Arial" w:hint="eastAsia"/>
          <w:sz w:val="28"/>
          <w:szCs w:val="28"/>
        </w:rPr>
        <w:t>評分表彙整</w:t>
      </w:r>
      <w:proofErr w:type="gramEnd"/>
      <w:r>
        <w:rPr>
          <w:rFonts w:ascii="Arial" w:eastAsia="標楷體" w:hAnsi="標楷體" w:cs="Arial" w:hint="eastAsia"/>
          <w:sz w:val="28"/>
          <w:szCs w:val="28"/>
        </w:rPr>
        <w:t>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836AE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E4536" w:rsidRDefault="004E4536" w:rsidP="004717A0">
      <w:pPr>
        <w:spacing w:line="0" w:lineRule="atLeast"/>
        <w:rPr>
          <w:rFonts w:ascii="Arial" w:eastAsia="標楷體" w:hAnsi="標楷體" w:cs="Arial"/>
          <w:sz w:val="28"/>
          <w:szCs w:val="28"/>
        </w:rPr>
      </w:pPr>
    </w:p>
    <w:p w:rsidR="004E4536" w:rsidRPr="00836AE2" w:rsidRDefault="004E4536"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hint="eastAsia"/>
          <w:sz w:val="28"/>
          <w:szCs w:val="28"/>
        </w:rPr>
        <w:t>其他合約廠商</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roofErr w:type="gramStart"/>
            <w:r w:rsidRPr="00836AE2">
              <w:rPr>
                <w:rFonts w:ascii="Arial" w:eastAsia="標楷體" w:hAnsi="標楷體" w:cs="Arial"/>
                <w:sz w:val="28"/>
                <w:szCs w:val="28"/>
              </w:rPr>
              <w:t>評選子項</w:t>
            </w:r>
            <w:proofErr w:type="gramEnd"/>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30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w:t>
            </w:r>
            <w:proofErr w:type="gramStart"/>
            <w:r w:rsidRPr="00836AE2">
              <w:rPr>
                <w:rFonts w:ascii="Arial" w:eastAsia="標楷體" w:hAnsi="標楷體" w:cs="Arial"/>
                <w:kern w:val="52"/>
                <w:sz w:val="28"/>
                <w:szCs w:val="28"/>
              </w:rPr>
              <w:t>詢</w:t>
            </w:r>
            <w:proofErr w:type="gramEnd"/>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w:t>
      </w:r>
      <w:proofErr w:type="gramStart"/>
      <w:r w:rsidRPr="00836AE2">
        <w:rPr>
          <w:rFonts w:ascii="Arial" w:eastAsia="標楷體" w:hAnsi="標楷體" w:cs="Arial"/>
          <w:sz w:val="28"/>
          <w:szCs w:val="28"/>
        </w:rPr>
        <w:t>合計及序位</w:t>
      </w:r>
      <w:proofErr w:type="gramEnd"/>
      <w:r w:rsidRPr="00836AE2">
        <w:rPr>
          <w:rFonts w:ascii="Arial" w:eastAsia="標楷體" w:hAnsi="標楷體" w:cs="Arial"/>
          <w:sz w:val="28"/>
          <w:szCs w:val="28"/>
        </w:rPr>
        <w:t>。</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w:t>
      </w:r>
      <w:proofErr w:type="gramStart"/>
      <w:r w:rsidRPr="00836AE2">
        <w:rPr>
          <w:rFonts w:ascii="Arial" w:eastAsia="標楷體" w:hAnsi="標楷體" w:cs="Arial"/>
          <w:sz w:val="28"/>
          <w:szCs w:val="28"/>
        </w:rPr>
        <w:t>響鈴為剩</w:t>
      </w:r>
      <w:r w:rsidRPr="00836AE2">
        <w:rPr>
          <w:rFonts w:ascii="Arial" w:eastAsia="標楷體" w:hAnsi="Arial" w:cs="Arial"/>
          <w:sz w:val="28"/>
          <w:szCs w:val="28"/>
        </w:rPr>
        <w:t>3</w:t>
      </w:r>
      <w:r w:rsidRPr="00836AE2">
        <w:rPr>
          <w:rFonts w:ascii="Arial" w:eastAsia="標楷體" w:hAnsi="標楷體" w:cs="Arial"/>
          <w:sz w:val="28"/>
          <w:szCs w:val="28"/>
        </w:rPr>
        <w:t>分鐘</w:t>
      </w:r>
      <w:proofErr w:type="gramEnd"/>
      <w:r w:rsidRPr="00836AE2">
        <w:rPr>
          <w:rFonts w:ascii="Arial" w:eastAsia="標楷體" w:hAnsi="標楷體" w:cs="Arial"/>
          <w:sz w:val="28"/>
          <w:szCs w:val="28"/>
        </w:rPr>
        <w:t>，第二聲響鈴為滿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w:t>
      </w:r>
      <w:proofErr w:type="gramStart"/>
      <w:r w:rsidRPr="00836AE2">
        <w:rPr>
          <w:rFonts w:ascii="Arial" w:eastAsia="標楷體" w:hAnsi="標楷體" w:cs="Arial"/>
          <w:sz w:val="28"/>
          <w:szCs w:val="28"/>
        </w:rPr>
        <w:t>詢</w:t>
      </w:r>
      <w:proofErr w:type="gramEnd"/>
      <w:r w:rsidRPr="00836AE2">
        <w:rPr>
          <w:rFonts w:ascii="Arial" w:eastAsia="標楷體" w:hAnsi="標楷體" w:cs="Arial"/>
          <w:sz w:val="28"/>
          <w:szCs w:val="28"/>
        </w:rPr>
        <w:t>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w:t>
      </w:r>
      <w:proofErr w:type="gramStart"/>
      <w:r>
        <w:rPr>
          <w:rFonts w:ascii="Arial" w:eastAsia="標楷體" w:hAnsi="標楷體" w:cs="Arial" w:hint="eastAsia"/>
          <w:sz w:val="28"/>
          <w:szCs w:val="28"/>
        </w:rPr>
        <w:t>評分表彙整</w:t>
      </w:r>
      <w:proofErr w:type="gramEnd"/>
      <w:r>
        <w:rPr>
          <w:rFonts w:ascii="Arial" w:eastAsia="標楷體" w:hAnsi="標楷體" w:cs="Arial" w:hint="eastAsia"/>
          <w:sz w:val="28"/>
          <w:szCs w:val="28"/>
        </w:rPr>
        <w:t>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673C8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標楷體" w:eastAsia="標楷體" w:hAnsi="標楷體" w:cs="Arial"/>
          <w:sz w:val="32"/>
          <w:szCs w:val="32"/>
        </w:rPr>
      </w:pPr>
    </w:p>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E4536" w:rsidRPr="00836AE2" w:rsidRDefault="004E4536"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評選委員評選總表</w:t>
      </w:r>
    </w:p>
    <w:p w:rsidR="004717A0" w:rsidRPr="00836AE2" w:rsidRDefault="004717A0" w:rsidP="004E4536">
      <w:pPr>
        <w:spacing w:line="0" w:lineRule="atLeast"/>
        <w:rPr>
          <w:rFonts w:ascii="標楷體" w:eastAsia="標楷體" w:hAnsi="標楷體" w:cs="Arial"/>
          <w:sz w:val="28"/>
          <w:szCs w:val="28"/>
        </w:rPr>
      </w:pPr>
      <w:r w:rsidRPr="00836AE2">
        <w:rPr>
          <w:rFonts w:ascii="標楷體" w:eastAsia="標楷體" w:hAnsi="標楷體" w:cs="Arial"/>
          <w:sz w:val="28"/>
          <w:szCs w:val="28"/>
        </w:rPr>
        <w:t>廠商組別：</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4717A0" w:rsidRPr="00836AE2" w:rsidTr="004717A0">
        <w:trPr>
          <w:trHeight w:val="327"/>
          <w:jc w:val="center"/>
        </w:trPr>
        <w:tc>
          <w:tcPr>
            <w:tcW w:w="2315" w:type="dxa"/>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r>
      <w:tr w:rsidR="004717A0" w:rsidRPr="00836AE2" w:rsidTr="004717A0">
        <w:trPr>
          <w:trHeight w:val="327"/>
          <w:jc w:val="center"/>
        </w:trPr>
        <w:tc>
          <w:tcPr>
            <w:tcW w:w="2315" w:type="dxa"/>
            <w:vMerge w:val="restart"/>
            <w:tcBorders>
              <w:tl2br w:val="single" w:sz="4" w:space="0" w:color="auto"/>
            </w:tcBorders>
            <w:vAlign w:val="center"/>
          </w:tcPr>
          <w:p w:rsidR="004717A0" w:rsidRPr="00836AE2" w:rsidRDefault="004717A0" w:rsidP="004717A0">
            <w:pPr>
              <w:spacing w:line="0" w:lineRule="atLeast"/>
              <w:jc w:val="right"/>
              <w:rPr>
                <w:rFonts w:ascii="Arial" w:eastAsia="標楷體" w:hAnsi="Arial" w:cs="Arial"/>
                <w:sz w:val="28"/>
                <w:szCs w:val="28"/>
              </w:rPr>
            </w:pPr>
            <w:r w:rsidRPr="00836AE2">
              <w:rPr>
                <w:rFonts w:ascii="Arial" w:eastAsia="標楷體" w:hAnsi="標楷體" w:cs="Arial"/>
                <w:sz w:val="28"/>
                <w:szCs w:val="28"/>
              </w:rPr>
              <w:t>廠商名稱</w:t>
            </w: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7"/>
          <w:jc w:val="center"/>
        </w:trPr>
        <w:tc>
          <w:tcPr>
            <w:tcW w:w="2315" w:type="dxa"/>
            <w:vMerge/>
            <w:tcBorders>
              <w:tl2br w:val="single" w:sz="4" w:space="0" w:color="auto"/>
            </w:tcBorders>
            <w:vAlign w:val="center"/>
          </w:tcPr>
          <w:p w:rsidR="004717A0" w:rsidRPr="00836AE2" w:rsidRDefault="004717A0" w:rsidP="004717A0">
            <w:pPr>
              <w:spacing w:line="0" w:lineRule="atLeast"/>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5"/>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序位合計</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37"/>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名次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依各評選委員所填</w:t>
      </w:r>
      <w:proofErr w:type="gramStart"/>
      <w:r w:rsidRPr="00836AE2">
        <w:rPr>
          <w:rFonts w:ascii="Arial" w:eastAsia="標楷體" w:hAnsi="標楷體" w:cs="Arial"/>
          <w:sz w:val="28"/>
          <w:szCs w:val="28"/>
        </w:rPr>
        <w:t>評分表彙整</w:t>
      </w:r>
      <w:proofErr w:type="gramEnd"/>
      <w:r w:rsidRPr="00836AE2">
        <w:rPr>
          <w:rFonts w:ascii="Arial" w:eastAsia="標楷體" w:hAnsi="標楷體" w:cs="Arial"/>
          <w:sz w:val="28"/>
          <w:szCs w:val="28"/>
        </w:rPr>
        <w:t>為評選總表累計各廠商「序位和」，全部評選結果應由各出席評選委員簽名確認。</w:t>
      </w:r>
    </w:p>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序位積分總和分數最低者為第一名廠商。評選結果如有兩家（含）以上，序位積分最低並相同者，以標價低者為第一名廠商。</w:t>
      </w: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標楷體" w:eastAsia="標楷體" w:hAnsi="標楷體" w:cs="Arial"/>
          <w:sz w:val="28"/>
          <w:szCs w:val="28"/>
        </w:rPr>
      </w:pPr>
      <w:r w:rsidRPr="00836AE2">
        <w:rPr>
          <w:rFonts w:ascii="Arial" w:eastAsia="標楷體" w:hAnsi="標楷體" w:cs="Arial"/>
          <w:sz w:val="28"/>
          <w:szCs w:val="28"/>
        </w:rPr>
        <w:t>出席評選委員簽名：</w:t>
      </w:r>
    </w:p>
    <w:p w:rsidR="004717A0" w:rsidRDefault="004717A0" w:rsidP="004717A0"/>
    <w:p w:rsidR="004E4536" w:rsidRDefault="004E4536" w:rsidP="004717A0"/>
    <w:p w:rsidR="004E4536" w:rsidRPr="00836AE2" w:rsidRDefault="004E4536" w:rsidP="004717A0"/>
    <w:p w:rsidR="004717A0" w:rsidRPr="004717A0" w:rsidRDefault="004717A0">
      <w:pPr>
        <w:widowControl/>
        <w:rPr>
          <w:rFonts w:ascii="標楷體" w:eastAsia="標楷體" w:hAnsi="標楷體"/>
        </w:rPr>
      </w:pPr>
    </w:p>
    <w:p w:rsidR="00D93C8F" w:rsidRPr="002E475F" w:rsidRDefault="00D93C8F" w:rsidP="00D93C8F">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D93C8F" w:rsidRPr="00C321A5" w:rsidRDefault="00D93C8F" w:rsidP="00D93C8F">
      <w:pPr>
        <w:spacing w:line="600" w:lineRule="exact"/>
        <w:rPr>
          <w:rFonts w:ascii="標楷體" w:eastAsia="標楷體" w:hAnsi="標楷體" w:cs="Arial"/>
          <w:sz w:val="28"/>
          <w:szCs w:val="28"/>
        </w:rPr>
      </w:pPr>
      <w:r w:rsidRPr="007D2697">
        <w:rPr>
          <w:rFonts w:ascii="標楷體" w:eastAsia="標楷體" w:hAnsi="標楷體" w:cs="Arial"/>
          <w:sz w:val="28"/>
          <w:szCs w:val="28"/>
        </w:rPr>
        <w:t xml:space="preserve">標案名稱： </w:t>
      </w:r>
      <w:r w:rsidR="00C321A5" w:rsidRPr="00C321A5">
        <w:rPr>
          <w:rFonts w:ascii="標楷體" w:eastAsia="標楷體" w:hAnsi="標楷體" w:cs="Arial" w:hint="eastAsia"/>
          <w:sz w:val="28"/>
          <w:szCs w:val="28"/>
        </w:rPr>
        <w:t>社區物業</w:t>
      </w:r>
      <w:r w:rsidR="00C321A5" w:rsidRPr="00C321A5">
        <w:rPr>
          <w:rFonts w:ascii="標楷體" w:eastAsia="標楷體" w:hAnsi="標楷體" w:cs="Arial"/>
          <w:sz w:val="28"/>
          <w:szCs w:val="28"/>
        </w:rPr>
        <w:t>管理維護</w:t>
      </w:r>
      <w:r w:rsidR="00C321A5" w:rsidRPr="00C321A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9A0B0B" w:rsidRPr="007D2697" w:rsidTr="009A0B0B">
        <w:trPr>
          <w:trHeight w:val="730"/>
        </w:trPr>
        <w:tc>
          <w:tcPr>
            <w:tcW w:w="285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9A0B0B" w:rsidRPr="007D2697" w:rsidRDefault="009A0B0B"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9A0B0B" w:rsidRPr="007D2697" w:rsidRDefault="009A0B0B"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9A0B0B" w:rsidRPr="007D2697" w:rsidTr="009A0B0B">
        <w:trPr>
          <w:trHeight w:val="1043"/>
        </w:trPr>
        <w:tc>
          <w:tcPr>
            <w:tcW w:w="2854" w:type="dxa"/>
          </w:tcPr>
          <w:p w:rsidR="009A0B0B" w:rsidRPr="007D2697" w:rsidRDefault="009A0B0B" w:rsidP="00775A3A">
            <w:pPr>
              <w:jc w:val="center"/>
              <w:rPr>
                <w:rFonts w:ascii="標楷體" w:eastAsia="標楷體" w:hAnsi="標楷體" w:cs="Arial"/>
                <w:sz w:val="28"/>
                <w:szCs w:val="28"/>
              </w:rPr>
            </w:pPr>
          </w:p>
        </w:tc>
        <w:tc>
          <w:tcPr>
            <w:tcW w:w="4961" w:type="dxa"/>
          </w:tcPr>
          <w:p w:rsidR="009A0B0B" w:rsidRPr="007D2697" w:rsidRDefault="009A0B0B" w:rsidP="00775A3A">
            <w:pPr>
              <w:jc w:val="center"/>
              <w:rPr>
                <w:rFonts w:ascii="標楷體" w:eastAsia="標楷體" w:hAnsi="標楷體" w:cs="Arial"/>
                <w:sz w:val="28"/>
                <w:szCs w:val="28"/>
              </w:rPr>
            </w:pPr>
          </w:p>
        </w:tc>
        <w:tc>
          <w:tcPr>
            <w:tcW w:w="2564" w:type="dxa"/>
          </w:tcPr>
          <w:p w:rsidR="009A0B0B" w:rsidRPr="007D2697" w:rsidRDefault="009A0B0B" w:rsidP="00775A3A">
            <w:pPr>
              <w:jc w:val="center"/>
              <w:rPr>
                <w:rFonts w:ascii="標楷體" w:eastAsia="標楷體" w:hAnsi="標楷體" w:cs="Arial"/>
                <w:sz w:val="28"/>
                <w:szCs w:val="28"/>
              </w:rPr>
            </w:pPr>
          </w:p>
        </w:tc>
      </w:tr>
      <w:tr w:rsidR="00D93C8F" w:rsidRPr="007D2697" w:rsidTr="00775A3A">
        <w:tc>
          <w:tcPr>
            <w:tcW w:w="10379" w:type="dxa"/>
            <w:gridSpan w:val="3"/>
          </w:tcPr>
          <w:p w:rsidR="00D93C8F" w:rsidRPr="007D2697" w:rsidRDefault="00D93C8F"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D93C8F" w:rsidRPr="007D2697" w:rsidTr="00775A3A">
        <w:tc>
          <w:tcPr>
            <w:tcW w:w="10379" w:type="dxa"/>
            <w:gridSpan w:val="3"/>
          </w:tcPr>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D93C8F" w:rsidRPr="007D2697" w:rsidRDefault="00D93C8F"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D93C8F" w:rsidRPr="007D2697" w:rsidRDefault="00D93C8F"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D93C8F" w:rsidRPr="007D2697" w:rsidRDefault="00D93C8F"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地址：</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電話：</w:t>
            </w:r>
          </w:p>
          <w:p w:rsidR="00D93C8F" w:rsidRPr="007D2697" w:rsidRDefault="00D93C8F" w:rsidP="00775A3A">
            <w:pPr>
              <w:rPr>
                <w:rFonts w:ascii="標楷體" w:eastAsia="標楷體" w:hAnsi="標楷體" w:cs="Arial"/>
                <w:sz w:val="28"/>
                <w:szCs w:val="28"/>
              </w:rPr>
            </w:pP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D93C8F" w:rsidRPr="007D2697" w:rsidRDefault="00D93C8F" w:rsidP="00D93C8F">
      <w:pPr>
        <w:rPr>
          <w:rFonts w:ascii="標楷體" w:eastAsia="標楷體" w:hAnsi="標楷體"/>
        </w:rPr>
      </w:pPr>
    </w:p>
    <w:p w:rsidR="006E4F93" w:rsidRDefault="006E4F93">
      <w:pPr>
        <w:widowControl/>
        <w:rPr>
          <w:rFonts w:ascii="標楷體" w:eastAsia="標楷體" w:hAnsi="標楷體"/>
        </w:rPr>
      </w:pPr>
      <w:r>
        <w:rPr>
          <w:rFonts w:ascii="標楷體" w:eastAsia="標楷體" w:hAnsi="標楷體"/>
        </w:rPr>
        <w:br w:type="page"/>
      </w:r>
    </w:p>
    <w:p w:rsidR="004E4536" w:rsidRDefault="004E4536">
      <w:pPr>
        <w:widowControl/>
        <w:rPr>
          <w:rFonts w:ascii="標楷體" w:eastAsia="標楷體" w:hAnsi="標楷體"/>
        </w:rPr>
      </w:pPr>
    </w:p>
    <w:p w:rsidR="006E4F93" w:rsidRPr="009A5311" w:rsidRDefault="006E4F93" w:rsidP="006E4F93">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6E4F93" w:rsidRPr="009A5311" w:rsidRDefault="006E4F93" w:rsidP="006E4F93">
      <w:pPr>
        <w:spacing w:line="480" w:lineRule="exact"/>
        <w:ind w:firstLineChars="150" w:firstLine="931"/>
        <w:jc w:val="center"/>
        <w:rPr>
          <w:rFonts w:ascii="標楷體" w:eastAsia="標楷體" w:hAnsi="標楷體"/>
          <w:b/>
          <w:color w:val="000000"/>
          <w:spacing w:val="70"/>
          <w:sz w:val="48"/>
          <w:szCs w:val="48"/>
        </w:rPr>
      </w:pPr>
    </w:p>
    <w:p w:rsidR="006E4F93" w:rsidRPr="009A5311" w:rsidRDefault="006E4F93" w:rsidP="006E4F93">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C321A5" w:rsidRPr="00C321A5">
        <w:rPr>
          <w:rFonts w:ascii="標楷體" w:eastAsia="標楷體" w:hAnsi="標楷體" w:hint="eastAsia"/>
          <w:b/>
          <w:spacing w:val="20"/>
          <w:kern w:val="16"/>
          <w:sz w:val="32"/>
          <w:szCs w:val="32"/>
        </w:rPr>
        <w:t>社區物業</w:t>
      </w:r>
      <w:r w:rsidR="00C321A5" w:rsidRPr="00C321A5">
        <w:rPr>
          <w:rFonts w:ascii="標楷體" w:eastAsia="標楷體" w:hAnsi="標楷體"/>
          <w:b/>
          <w:spacing w:val="20"/>
          <w:kern w:val="16"/>
          <w:sz w:val="32"/>
          <w:szCs w:val="32"/>
        </w:rPr>
        <w:t>管理維護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6E4F93" w:rsidRPr="009A5311" w:rsidRDefault="006E4F93" w:rsidP="006E4F93">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6E4F93" w:rsidRPr="009A5311" w:rsidRDefault="006E4F93" w:rsidP="006E4F93">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6E4F93" w:rsidRPr="009A5311" w:rsidRDefault="006E4F93" w:rsidP="006E4F93">
      <w:pPr>
        <w:spacing w:line="480" w:lineRule="exact"/>
        <w:rPr>
          <w:rFonts w:ascii="標楷體" w:eastAsia="標楷體" w:hAnsi="標楷體"/>
          <w:spacing w:val="30"/>
          <w:sz w:val="28"/>
          <w:szCs w:val="28"/>
        </w:rPr>
      </w:pPr>
    </w:p>
    <w:p w:rsidR="006E4F93" w:rsidRPr="009A5311" w:rsidRDefault="006E4F93" w:rsidP="006E4F93">
      <w:pPr>
        <w:spacing w:line="480" w:lineRule="exact"/>
        <w:rPr>
          <w:rFonts w:ascii="標楷體" w:eastAsia="標楷體" w:hAnsi="標楷體"/>
          <w:spacing w:val="30"/>
          <w:sz w:val="28"/>
          <w:szCs w:val="28"/>
        </w:rPr>
      </w:pPr>
    </w:p>
    <w:p w:rsidR="006E4F93" w:rsidRPr="009A5311" w:rsidRDefault="006E4F93" w:rsidP="006E4F93">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4384" behindDoc="0" locked="0" layoutInCell="1" allowOverlap="1" wp14:anchorId="50B2907D" wp14:editId="6D5DEF70">
                <wp:simplePos x="0" y="0"/>
                <wp:positionH relativeFrom="column">
                  <wp:posOffset>4293870</wp:posOffset>
                </wp:positionH>
                <wp:positionV relativeFrom="paragraph">
                  <wp:posOffset>177165</wp:posOffset>
                </wp:positionV>
                <wp:extent cx="924560" cy="756285"/>
                <wp:effectExtent l="13335" t="13970" r="14605" b="10795"/>
                <wp:wrapNone/>
                <wp:docPr id="81"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1" o:spid="_x0000_s1026" style="position:absolute;margin-left:338.1pt;margin-top:13.95pt;width:72.8pt;height:5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" strokeweight="1pt">
                <v:stroke dashstyle="1 1"/>
              </v:rect>
            </w:pict>
          </mc:Fallback>
        </mc:AlternateContent>
      </w:r>
      <w:r w:rsidRPr="009A5311">
        <w:rPr>
          <w:rFonts w:ascii="標楷體" w:eastAsia="標楷體" w:hAnsi="標楷體" w:hint="eastAsia"/>
          <w:spacing w:val="30"/>
          <w:sz w:val="32"/>
          <w:szCs w:val="32"/>
        </w:rPr>
        <w:t>委任人</w:t>
      </w:r>
    </w:p>
    <w:p w:rsidR="006E4F93" w:rsidRPr="009A5311" w:rsidRDefault="006E4F93" w:rsidP="006E4F93">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3360" behindDoc="0" locked="0" layoutInCell="1" allowOverlap="1" wp14:anchorId="47B78855" wp14:editId="66F60D67">
                <wp:simplePos x="0" y="0"/>
                <wp:positionH relativeFrom="column">
                  <wp:posOffset>4293870</wp:posOffset>
                </wp:positionH>
                <wp:positionV relativeFrom="paragraph">
                  <wp:posOffset>5080</wp:posOffset>
                </wp:positionV>
                <wp:extent cx="685800" cy="571500"/>
                <wp:effectExtent l="13335" t="6985" r="15240" b="12065"/>
                <wp:wrapNone/>
                <wp:docPr id="83" name="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3" o:spid="_x0000_s1026" style="position:absolute;margin-left:338.1pt;margin-top:.4pt;width:5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FAxCbj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6E4F93" w:rsidRPr="009A5311" w:rsidRDefault="006E4F93" w:rsidP="006E4F93">
      <w:pPr>
        <w:spacing w:line="480" w:lineRule="exact"/>
        <w:ind w:firstLineChars="250" w:firstLine="800"/>
        <w:rPr>
          <w:rFonts w:ascii="標楷體" w:eastAsia="標楷體" w:hAnsi="標楷體"/>
          <w:sz w:val="32"/>
          <w:szCs w:val="32"/>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spacing w:beforeLines="50" w:before="180"/>
        <w:jc w:val="both"/>
        <w:rPr>
          <w:rFonts w:ascii="標楷體" w:eastAsia="標楷體" w:hAnsi="標楷體"/>
        </w:rPr>
      </w:pPr>
    </w:p>
    <w:p w:rsidR="006E4F93" w:rsidRPr="002E475F" w:rsidRDefault="006E4F93"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sidR="002E475F">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sidR="002E475F">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sidR="002E475F">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CA16CD" w:rsidRDefault="00CA16CD">
      <w:pPr>
        <w:widowControl/>
        <w:rPr>
          <w:rFonts w:ascii="標楷體" w:eastAsia="標楷體" w:hAnsi="標楷體"/>
        </w:rPr>
      </w:pPr>
      <w:r>
        <w:rPr>
          <w:rFonts w:ascii="標楷體" w:eastAsia="標楷體" w:hAnsi="標楷體"/>
        </w:rPr>
        <w:br w:type="page"/>
      </w:r>
    </w:p>
    <w:p w:rsidR="00CA16CD" w:rsidRPr="002E475F" w:rsidRDefault="00CA16CD" w:rsidP="00CA16CD">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CA16CD" w:rsidRPr="00995775" w:rsidRDefault="00CA16CD" w:rsidP="00CA16CD">
      <w:pPr>
        <w:spacing w:line="600" w:lineRule="exact"/>
        <w:rPr>
          <w:rFonts w:ascii="標楷體" w:eastAsia="SimSun" w:hAnsi="標楷體" w:cs="Arial"/>
          <w:sz w:val="28"/>
          <w:szCs w:val="28"/>
        </w:rPr>
      </w:pPr>
      <w:r w:rsidRPr="007D2697">
        <w:rPr>
          <w:rFonts w:ascii="標楷體" w:eastAsia="標楷體" w:hAnsi="標楷體" w:cs="Arial"/>
          <w:sz w:val="28"/>
          <w:szCs w:val="28"/>
        </w:rPr>
        <w:t xml:space="preserve">標案名稱： </w:t>
      </w:r>
      <w:r w:rsidR="00995775" w:rsidRPr="00995775">
        <w:rPr>
          <w:rFonts w:ascii="標楷體" w:eastAsia="標楷體" w:hAnsi="標楷體" w:cs="Arial" w:hint="eastAsia"/>
          <w:sz w:val="28"/>
          <w:szCs w:val="28"/>
        </w:rPr>
        <w:t>園藝維護案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CA16CD" w:rsidRPr="007D2697" w:rsidTr="00775A3A">
        <w:trPr>
          <w:trHeight w:val="730"/>
        </w:trPr>
        <w:tc>
          <w:tcPr>
            <w:tcW w:w="2854" w:type="dxa"/>
            <w:vAlign w:val="center"/>
          </w:tcPr>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CA16CD" w:rsidRPr="007D2697" w:rsidRDefault="00CA16CD"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CA16CD" w:rsidRPr="007D2697" w:rsidRDefault="00CA16CD"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CA16CD" w:rsidRPr="007D2697" w:rsidTr="00775A3A">
        <w:trPr>
          <w:trHeight w:val="1043"/>
        </w:trPr>
        <w:tc>
          <w:tcPr>
            <w:tcW w:w="2854" w:type="dxa"/>
          </w:tcPr>
          <w:p w:rsidR="00CA16CD" w:rsidRPr="007D2697" w:rsidRDefault="00CA16CD" w:rsidP="00775A3A">
            <w:pPr>
              <w:jc w:val="center"/>
              <w:rPr>
                <w:rFonts w:ascii="標楷體" w:eastAsia="標楷體" w:hAnsi="標楷體" w:cs="Arial"/>
                <w:sz w:val="28"/>
                <w:szCs w:val="28"/>
              </w:rPr>
            </w:pPr>
          </w:p>
        </w:tc>
        <w:tc>
          <w:tcPr>
            <w:tcW w:w="4961" w:type="dxa"/>
          </w:tcPr>
          <w:p w:rsidR="00CA16CD" w:rsidRPr="007D2697" w:rsidRDefault="00CA16CD" w:rsidP="00775A3A">
            <w:pPr>
              <w:jc w:val="center"/>
              <w:rPr>
                <w:rFonts w:ascii="標楷體" w:eastAsia="標楷體" w:hAnsi="標楷體" w:cs="Arial"/>
                <w:sz w:val="28"/>
                <w:szCs w:val="28"/>
              </w:rPr>
            </w:pPr>
          </w:p>
        </w:tc>
        <w:tc>
          <w:tcPr>
            <w:tcW w:w="2564" w:type="dxa"/>
          </w:tcPr>
          <w:p w:rsidR="00CA16CD" w:rsidRPr="007D2697" w:rsidRDefault="00CA16CD" w:rsidP="00775A3A">
            <w:pPr>
              <w:jc w:val="center"/>
              <w:rPr>
                <w:rFonts w:ascii="標楷體" w:eastAsia="標楷體" w:hAnsi="標楷體" w:cs="Arial"/>
                <w:sz w:val="28"/>
                <w:szCs w:val="28"/>
              </w:rPr>
            </w:pPr>
          </w:p>
        </w:tc>
      </w:tr>
      <w:tr w:rsidR="00CA16CD" w:rsidRPr="007D2697" w:rsidTr="00775A3A">
        <w:tc>
          <w:tcPr>
            <w:tcW w:w="10379" w:type="dxa"/>
            <w:gridSpan w:val="3"/>
          </w:tcPr>
          <w:p w:rsidR="00CA16CD" w:rsidRPr="007D2697" w:rsidRDefault="00CA16CD"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CA16CD" w:rsidRPr="007D2697" w:rsidTr="00775A3A">
        <w:tc>
          <w:tcPr>
            <w:tcW w:w="10379" w:type="dxa"/>
            <w:gridSpan w:val="3"/>
          </w:tcPr>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CA16CD" w:rsidRPr="00F40A05" w:rsidRDefault="00CA16CD" w:rsidP="00F40A05">
            <w:pPr>
              <w:pStyle w:val="afe"/>
              <w:numPr>
                <w:ilvl w:val="0"/>
                <w:numId w:val="159"/>
              </w:numPr>
              <w:ind w:leftChars="0" w:left="619" w:hanging="619"/>
              <w:jc w:val="both"/>
              <w:rPr>
                <w:rFonts w:ascii="標楷體" w:eastAsia="標楷體" w:hAnsi="標楷體" w:cs="Arial"/>
                <w:sz w:val="28"/>
                <w:szCs w:val="28"/>
              </w:rPr>
            </w:pPr>
            <w:r w:rsidRPr="00F40A05">
              <w:rPr>
                <w:rFonts w:ascii="標楷體" w:eastAsia="標楷體" w:hAnsi="標楷體" w:cs="Arial"/>
                <w:sz w:val="28"/>
                <w:szCs w:val="28"/>
              </w:rPr>
              <w:t>投標公司願依上列全年維護服務費總金額承攬本社區管理維護合約。</w:t>
            </w:r>
          </w:p>
          <w:p w:rsidR="00CA16CD" w:rsidRPr="00F40A05" w:rsidRDefault="00CA16CD" w:rsidP="00F40A05">
            <w:pPr>
              <w:pStyle w:val="afe"/>
              <w:numPr>
                <w:ilvl w:val="0"/>
                <w:numId w:val="159"/>
              </w:numPr>
              <w:ind w:leftChars="0" w:left="619" w:hanging="619"/>
              <w:jc w:val="both"/>
              <w:rPr>
                <w:rFonts w:ascii="標楷體" w:eastAsia="標楷體" w:hAnsi="標楷體" w:cs="Arial"/>
                <w:sz w:val="28"/>
                <w:szCs w:val="28"/>
              </w:rPr>
            </w:pPr>
            <w:r w:rsidRPr="00F40A05">
              <w:rPr>
                <w:rFonts w:ascii="標楷體" w:eastAsia="標楷體" w:hAnsi="標楷體" w:cs="Arial"/>
                <w:sz w:val="28"/>
                <w:szCs w:val="28"/>
              </w:rPr>
              <w:t>投標公司對本標案之招標公告、投標須知及相關文件內容，</w:t>
            </w:r>
            <w:proofErr w:type="gramStart"/>
            <w:r w:rsidRPr="00F40A05">
              <w:rPr>
                <w:rFonts w:ascii="標楷體" w:eastAsia="標楷體" w:hAnsi="標楷體" w:cs="Arial"/>
                <w:sz w:val="28"/>
                <w:szCs w:val="28"/>
              </w:rPr>
              <w:t>均已完全</w:t>
            </w:r>
            <w:proofErr w:type="gramEnd"/>
            <w:r w:rsidRPr="00F40A05">
              <w:rPr>
                <w:rFonts w:ascii="標楷體" w:eastAsia="標楷體" w:hAnsi="標楷體" w:cs="Arial"/>
                <w:sz w:val="28"/>
                <w:szCs w:val="28"/>
              </w:rPr>
              <w:t>明瞭、接受。</w:t>
            </w:r>
          </w:p>
          <w:p w:rsidR="00CA16CD" w:rsidRPr="00F40A05" w:rsidRDefault="00CA16CD" w:rsidP="00F40A05">
            <w:pPr>
              <w:pStyle w:val="afe"/>
              <w:numPr>
                <w:ilvl w:val="0"/>
                <w:numId w:val="159"/>
              </w:numPr>
              <w:ind w:leftChars="0" w:left="619" w:hanging="619"/>
              <w:jc w:val="both"/>
              <w:rPr>
                <w:rFonts w:ascii="標楷體" w:eastAsia="標楷體" w:hAnsi="標楷體" w:cs="Arial"/>
                <w:sz w:val="28"/>
                <w:szCs w:val="28"/>
              </w:rPr>
            </w:pPr>
            <w:r w:rsidRPr="00F40A05">
              <w:rPr>
                <w:rFonts w:ascii="標楷體" w:eastAsia="標楷體" w:hAnsi="標楷體" w:cs="Arial"/>
                <w:sz w:val="28"/>
                <w:szCs w:val="28"/>
              </w:rPr>
              <w:t>投標公司參加投標，願遵守相關法令規定絕不圍標，若有違反，願無條件放棄承攬資格。</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地址：</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電話：</w:t>
            </w:r>
          </w:p>
          <w:p w:rsidR="00CA16CD" w:rsidRPr="007D2697" w:rsidRDefault="00CA16CD" w:rsidP="00775A3A">
            <w:pPr>
              <w:rPr>
                <w:rFonts w:ascii="標楷體" w:eastAsia="標楷體" w:hAnsi="標楷體" w:cs="Arial"/>
                <w:sz w:val="28"/>
                <w:szCs w:val="28"/>
              </w:rPr>
            </w:pPr>
          </w:p>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CA16CD" w:rsidRPr="007D2697" w:rsidRDefault="00CA16CD" w:rsidP="00CA16CD">
      <w:pPr>
        <w:rPr>
          <w:rFonts w:ascii="標楷體" w:eastAsia="標楷體" w:hAnsi="標楷體"/>
        </w:rPr>
      </w:pPr>
    </w:p>
    <w:p w:rsidR="00CA16CD" w:rsidRDefault="00CA16CD" w:rsidP="00CA16CD">
      <w:pPr>
        <w:widowControl/>
        <w:rPr>
          <w:rFonts w:ascii="標楷體" w:eastAsia="標楷體" w:hAnsi="標楷體"/>
        </w:rPr>
      </w:pPr>
      <w:r>
        <w:rPr>
          <w:rFonts w:ascii="標楷體" w:eastAsia="標楷體" w:hAnsi="標楷體"/>
        </w:rPr>
        <w:br w:type="page"/>
      </w:r>
    </w:p>
    <w:p w:rsidR="00CA16CD" w:rsidRPr="009A5311" w:rsidRDefault="00CA16CD" w:rsidP="00CA16CD">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CA16CD" w:rsidRPr="009A5311" w:rsidRDefault="00CA16CD" w:rsidP="00CA16CD">
      <w:pPr>
        <w:spacing w:line="480" w:lineRule="exact"/>
        <w:ind w:firstLineChars="150" w:firstLine="931"/>
        <w:jc w:val="center"/>
        <w:rPr>
          <w:rFonts w:ascii="標楷體" w:eastAsia="標楷體" w:hAnsi="標楷體"/>
          <w:b/>
          <w:color w:val="000000"/>
          <w:spacing w:val="70"/>
          <w:sz w:val="48"/>
          <w:szCs w:val="48"/>
        </w:rPr>
      </w:pPr>
    </w:p>
    <w:p w:rsidR="00CA16CD" w:rsidRPr="009A5311" w:rsidRDefault="00CA16CD" w:rsidP="00CA16CD">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995775" w:rsidRPr="00995775">
        <w:rPr>
          <w:rFonts w:ascii="標楷體" w:eastAsia="標楷體" w:hAnsi="標楷體" w:hint="eastAsia"/>
          <w:b/>
          <w:spacing w:val="20"/>
          <w:kern w:val="16"/>
          <w:sz w:val="32"/>
          <w:szCs w:val="32"/>
        </w:rPr>
        <w:t>園藝維護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CA16CD" w:rsidRPr="009A5311" w:rsidRDefault="00CA16CD" w:rsidP="00CA16CD">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CA16CD" w:rsidRPr="009A5311" w:rsidRDefault="00CA16CD" w:rsidP="00CA16CD">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CA16CD" w:rsidRPr="009A5311" w:rsidRDefault="00CA16CD" w:rsidP="00CA16CD">
      <w:pPr>
        <w:spacing w:line="480" w:lineRule="exact"/>
        <w:rPr>
          <w:rFonts w:ascii="標楷體" w:eastAsia="標楷體" w:hAnsi="標楷體"/>
          <w:spacing w:val="30"/>
          <w:sz w:val="28"/>
          <w:szCs w:val="28"/>
        </w:rPr>
      </w:pPr>
    </w:p>
    <w:p w:rsidR="00CA16CD" w:rsidRPr="009A5311" w:rsidRDefault="00CA16CD" w:rsidP="00CA16CD">
      <w:pPr>
        <w:spacing w:line="480" w:lineRule="exact"/>
        <w:rPr>
          <w:rFonts w:ascii="標楷體" w:eastAsia="標楷體" w:hAnsi="標楷體"/>
          <w:spacing w:val="30"/>
          <w:sz w:val="28"/>
          <w:szCs w:val="28"/>
        </w:rPr>
      </w:pPr>
    </w:p>
    <w:p w:rsidR="00CA16CD" w:rsidRPr="009A5311" w:rsidRDefault="00CA16CD" w:rsidP="00CA16CD">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7456" behindDoc="0" locked="0" layoutInCell="1" allowOverlap="1" wp14:anchorId="76BC9954" wp14:editId="3C5313E4">
                <wp:simplePos x="0" y="0"/>
                <wp:positionH relativeFrom="column">
                  <wp:posOffset>4293870</wp:posOffset>
                </wp:positionH>
                <wp:positionV relativeFrom="paragraph">
                  <wp:posOffset>177165</wp:posOffset>
                </wp:positionV>
                <wp:extent cx="924560" cy="756285"/>
                <wp:effectExtent l="13335" t="13970" r="14605" b="1079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4" o:spid="_x0000_s1026" style="position:absolute;margin-left:338.1pt;margin-top:13.95pt;width:72.8pt;height:5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Yf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JEmxh8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CA16CD" w:rsidRPr="009A5311" w:rsidRDefault="00CA16CD" w:rsidP="00CA16CD">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6432" behindDoc="0" locked="0" layoutInCell="1" allowOverlap="1" wp14:anchorId="5A2EECB7" wp14:editId="553C0EFB">
                <wp:simplePos x="0" y="0"/>
                <wp:positionH relativeFrom="column">
                  <wp:posOffset>4293870</wp:posOffset>
                </wp:positionH>
                <wp:positionV relativeFrom="paragraph">
                  <wp:posOffset>5080</wp:posOffset>
                </wp:positionV>
                <wp:extent cx="685800" cy="571500"/>
                <wp:effectExtent l="13335" t="6985" r="15240" b="12065"/>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5" o:spid="_x0000_s1026" style="position:absolute;margin-left:338.1pt;margin-top:.4pt;width:54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rlmp8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CA16CD" w:rsidRPr="009A5311" w:rsidRDefault="00CA16CD" w:rsidP="00CA16CD">
      <w:pPr>
        <w:spacing w:line="480" w:lineRule="exact"/>
        <w:ind w:firstLineChars="250" w:firstLine="800"/>
        <w:rPr>
          <w:rFonts w:ascii="標楷體" w:eastAsia="標楷體" w:hAnsi="標楷體"/>
          <w:sz w:val="32"/>
          <w:szCs w:val="32"/>
        </w:rPr>
      </w:pPr>
    </w:p>
    <w:p w:rsidR="00CA16CD" w:rsidRPr="009A5311" w:rsidRDefault="00CA16CD" w:rsidP="00CA16CD">
      <w:pPr>
        <w:spacing w:beforeLines="50" w:before="180"/>
        <w:jc w:val="both"/>
        <w:rPr>
          <w:rFonts w:ascii="標楷體" w:eastAsia="標楷體" w:hAnsi="標楷體"/>
        </w:rPr>
      </w:pPr>
    </w:p>
    <w:p w:rsidR="00CA16CD" w:rsidRPr="009A5311" w:rsidRDefault="00CA16CD" w:rsidP="00CA16CD">
      <w:pPr>
        <w:spacing w:beforeLines="50" w:before="180"/>
        <w:jc w:val="both"/>
        <w:rPr>
          <w:rFonts w:ascii="標楷體" w:eastAsia="標楷體" w:hAnsi="標楷體"/>
        </w:rPr>
      </w:pPr>
    </w:p>
    <w:p w:rsidR="00CA16CD" w:rsidRPr="009A5311" w:rsidRDefault="00CA16CD" w:rsidP="00CA16CD">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CA16CD" w:rsidRPr="006E4F93" w:rsidRDefault="00CA16CD" w:rsidP="00CA16CD">
      <w:pPr>
        <w:widowControl/>
        <w:rPr>
          <w:rFonts w:ascii="標楷體" w:eastAsia="標楷體" w:hAnsi="標楷體"/>
        </w:rPr>
      </w:pPr>
    </w:p>
    <w:p w:rsidR="006E5FD4" w:rsidRDefault="006E5FD4">
      <w:pPr>
        <w:widowControl/>
        <w:rPr>
          <w:rFonts w:ascii="標楷體" w:eastAsia="標楷體" w:hAnsi="標楷體"/>
        </w:rPr>
      </w:pPr>
      <w:r>
        <w:rPr>
          <w:rFonts w:ascii="標楷體" w:eastAsia="標楷體" w:hAnsi="標楷體"/>
        </w:rPr>
        <w:br w:type="page"/>
      </w:r>
    </w:p>
    <w:p w:rsidR="006E5FD4" w:rsidRPr="002E475F" w:rsidRDefault="006E5FD4" w:rsidP="006E5FD4">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6E5FD4" w:rsidRPr="00995775" w:rsidRDefault="006E5FD4" w:rsidP="006E5FD4">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005F4905" w:rsidRPr="005F4905">
        <w:rPr>
          <w:rFonts w:ascii="標楷體" w:eastAsia="標楷體" w:hAnsi="標楷體" w:cs="Arial" w:hint="eastAsia"/>
          <w:sz w:val="28"/>
          <w:szCs w:val="28"/>
        </w:rPr>
        <w:t>污水處理維護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6E5FD4" w:rsidRPr="007D2697" w:rsidTr="00775A3A">
        <w:trPr>
          <w:trHeight w:val="730"/>
        </w:trPr>
        <w:tc>
          <w:tcPr>
            <w:tcW w:w="2854" w:type="dxa"/>
            <w:vAlign w:val="center"/>
          </w:tcPr>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6E5FD4" w:rsidRPr="007D2697" w:rsidRDefault="006E5FD4"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6E5FD4" w:rsidRPr="007D2697" w:rsidRDefault="006E5FD4"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6E5FD4" w:rsidRPr="007D2697" w:rsidTr="00775A3A">
        <w:trPr>
          <w:trHeight w:val="1043"/>
        </w:trPr>
        <w:tc>
          <w:tcPr>
            <w:tcW w:w="2854" w:type="dxa"/>
          </w:tcPr>
          <w:p w:rsidR="006E5FD4" w:rsidRPr="007D2697" w:rsidRDefault="006E5FD4" w:rsidP="00775A3A">
            <w:pPr>
              <w:jc w:val="center"/>
              <w:rPr>
                <w:rFonts w:ascii="標楷體" w:eastAsia="標楷體" w:hAnsi="標楷體" w:cs="Arial"/>
                <w:sz w:val="28"/>
                <w:szCs w:val="28"/>
              </w:rPr>
            </w:pPr>
          </w:p>
        </w:tc>
        <w:tc>
          <w:tcPr>
            <w:tcW w:w="4961" w:type="dxa"/>
          </w:tcPr>
          <w:p w:rsidR="006E5FD4" w:rsidRPr="007D2697" w:rsidRDefault="006E5FD4" w:rsidP="00775A3A">
            <w:pPr>
              <w:jc w:val="center"/>
              <w:rPr>
                <w:rFonts w:ascii="標楷體" w:eastAsia="標楷體" w:hAnsi="標楷體" w:cs="Arial"/>
                <w:sz w:val="28"/>
                <w:szCs w:val="28"/>
              </w:rPr>
            </w:pPr>
          </w:p>
        </w:tc>
        <w:tc>
          <w:tcPr>
            <w:tcW w:w="2564" w:type="dxa"/>
          </w:tcPr>
          <w:p w:rsidR="006E5FD4" w:rsidRPr="007D2697" w:rsidRDefault="006E5FD4" w:rsidP="00775A3A">
            <w:pPr>
              <w:jc w:val="center"/>
              <w:rPr>
                <w:rFonts w:ascii="標楷體" w:eastAsia="標楷體" w:hAnsi="標楷體" w:cs="Arial"/>
                <w:sz w:val="28"/>
                <w:szCs w:val="28"/>
              </w:rPr>
            </w:pPr>
          </w:p>
        </w:tc>
      </w:tr>
      <w:tr w:rsidR="006E5FD4" w:rsidRPr="007D2697" w:rsidTr="00775A3A">
        <w:tc>
          <w:tcPr>
            <w:tcW w:w="10379" w:type="dxa"/>
            <w:gridSpan w:val="3"/>
          </w:tcPr>
          <w:p w:rsidR="006E5FD4" w:rsidRPr="007D2697" w:rsidRDefault="006E5FD4"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6E5FD4" w:rsidRPr="007D2697" w:rsidTr="00775A3A">
        <w:tc>
          <w:tcPr>
            <w:tcW w:w="10379" w:type="dxa"/>
            <w:gridSpan w:val="3"/>
          </w:tcPr>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6E5FD4" w:rsidRPr="007D2697" w:rsidRDefault="006E5FD4" w:rsidP="000D0F91">
            <w:pPr>
              <w:numPr>
                <w:ilvl w:val="0"/>
                <w:numId w:val="160"/>
              </w:numPr>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6E5FD4" w:rsidRPr="007D2697" w:rsidRDefault="006E5FD4" w:rsidP="000D0F91">
            <w:pPr>
              <w:numPr>
                <w:ilvl w:val="0"/>
                <w:numId w:val="160"/>
              </w:numPr>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6E5FD4" w:rsidRPr="007D2697" w:rsidRDefault="006E5FD4" w:rsidP="000D0F91">
            <w:pPr>
              <w:numPr>
                <w:ilvl w:val="0"/>
                <w:numId w:val="160"/>
              </w:numPr>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地址：</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電話：</w:t>
            </w:r>
          </w:p>
          <w:p w:rsidR="006E5FD4" w:rsidRPr="007D2697" w:rsidRDefault="006E5FD4" w:rsidP="00775A3A">
            <w:pPr>
              <w:rPr>
                <w:rFonts w:ascii="標楷體" w:eastAsia="標楷體" w:hAnsi="標楷體" w:cs="Arial"/>
                <w:sz w:val="28"/>
                <w:szCs w:val="28"/>
              </w:rPr>
            </w:pPr>
          </w:p>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6E5FD4" w:rsidRPr="007D2697" w:rsidRDefault="006E5FD4" w:rsidP="006E5FD4">
      <w:pPr>
        <w:rPr>
          <w:rFonts w:ascii="標楷體" w:eastAsia="標楷體" w:hAnsi="標楷體"/>
        </w:rPr>
      </w:pPr>
    </w:p>
    <w:p w:rsidR="006E5FD4" w:rsidRDefault="006E5FD4" w:rsidP="006E5FD4">
      <w:pPr>
        <w:widowControl/>
        <w:rPr>
          <w:rFonts w:ascii="標楷體" w:eastAsia="標楷體" w:hAnsi="標楷體"/>
        </w:rPr>
      </w:pPr>
      <w:r>
        <w:rPr>
          <w:rFonts w:ascii="標楷體" w:eastAsia="標楷體" w:hAnsi="標楷體"/>
        </w:rPr>
        <w:br w:type="page"/>
      </w:r>
    </w:p>
    <w:p w:rsidR="006E5FD4" w:rsidRPr="009A5311" w:rsidRDefault="006E5FD4" w:rsidP="006E5FD4">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6E5FD4" w:rsidRPr="009A5311" w:rsidRDefault="006E5FD4" w:rsidP="006E5FD4">
      <w:pPr>
        <w:spacing w:line="480" w:lineRule="exact"/>
        <w:ind w:firstLineChars="150" w:firstLine="931"/>
        <w:jc w:val="center"/>
        <w:rPr>
          <w:rFonts w:ascii="標楷體" w:eastAsia="標楷體" w:hAnsi="標楷體"/>
          <w:b/>
          <w:color w:val="000000"/>
          <w:spacing w:val="70"/>
          <w:sz w:val="48"/>
          <w:szCs w:val="48"/>
        </w:rPr>
      </w:pPr>
    </w:p>
    <w:p w:rsidR="006E5FD4" w:rsidRPr="009A5311" w:rsidRDefault="006E5FD4" w:rsidP="006E5FD4">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5F4905" w:rsidRPr="005F4905">
        <w:rPr>
          <w:rFonts w:ascii="標楷體" w:eastAsia="標楷體" w:hAnsi="標楷體" w:hint="eastAsia"/>
          <w:b/>
          <w:spacing w:val="20"/>
          <w:kern w:val="16"/>
          <w:sz w:val="32"/>
          <w:szCs w:val="32"/>
        </w:rPr>
        <w:t>污水處理維護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6E5FD4" w:rsidRPr="009A5311" w:rsidRDefault="006E5FD4" w:rsidP="006E5FD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6E5FD4" w:rsidRPr="009A5311" w:rsidRDefault="006E5FD4" w:rsidP="006E5FD4">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6E5FD4" w:rsidRPr="009A5311" w:rsidRDefault="006E5FD4" w:rsidP="006E5FD4">
      <w:pPr>
        <w:spacing w:line="480" w:lineRule="exact"/>
        <w:rPr>
          <w:rFonts w:ascii="標楷體" w:eastAsia="標楷體" w:hAnsi="標楷體"/>
          <w:spacing w:val="30"/>
          <w:sz w:val="28"/>
          <w:szCs w:val="28"/>
        </w:rPr>
      </w:pPr>
    </w:p>
    <w:p w:rsidR="006E5FD4" w:rsidRPr="009A5311" w:rsidRDefault="006E5FD4" w:rsidP="006E5FD4">
      <w:pPr>
        <w:spacing w:line="480" w:lineRule="exact"/>
        <w:rPr>
          <w:rFonts w:ascii="標楷體" w:eastAsia="標楷體" w:hAnsi="標楷體"/>
          <w:spacing w:val="30"/>
          <w:sz w:val="28"/>
          <w:szCs w:val="28"/>
        </w:rPr>
      </w:pPr>
    </w:p>
    <w:p w:rsidR="006E5FD4" w:rsidRPr="009A5311" w:rsidRDefault="006E5FD4" w:rsidP="006E5FD4">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0528" behindDoc="0" locked="0" layoutInCell="1" allowOverlap="1" wp14:anchorId="083D5623" wp14:editId="341E209B">
                <wp:simplePos x="0" y="0"/>
                <wp:positionH relativeFrom="column">
                  <wp:posOffset>4293870</wp:posOffset>
                </wp:positionH>
                <wp:positionV relativeFrom="paragraph">
                  <wp:posOffset>177165</wp:posOffset>
                </wp:positionV>
                <wp:extent cx="924560" cy="756285"/>
                <wp:effectExtent l="13335" t="13970" r="14605" b="10795"/>
                <wp:wrapNone/>
                <wp:docPr id="86" name="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6" o:spid="_x0000_s1026" style="position:absolute;margin-left:338.1pt;margin-top:13.95pt;width:72.8pt;height:5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AfqYGs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6E5FD4" w:rsidRPr="009A5311" w:rsidRDefault="006E5FD4" w:rsidP="006E5FD4">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9504" behindDoc="0" locked="0" layoutInCell="1" allowOverlap="1" wp14:anchorId="02D5B460" wp14:editId="5B758716">
                <wp:simplePos x="0" y="0"/>
                <wp:positionH relativeFrom="column">
                  <wp:posOffset>4293870</wp:posOffset>
                </wp:positionH>
                <wp:positionV relativeFrom="paragraph">
                  <wp:posOffset>5080</wp:posOffset>
                </wp:positionV>
                <wp:extent cx="685800" cy="571500"/>
                <wp:effectExtent l="13335" t="6985" r="15240" b="12065"/>
                <wp:wrapNone/>
                <wp:docPr id="87" name="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7" o:spid="_x0000_s1026" style="position:absolute;margin-left:338.1pt;margin-top:.4pt;width:54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" strokeweight="1pt">
                <v:stroke dashstyle="1 1"/>
              </v:rect>
            </w:pict>
          </mc:Fallback>
        </mc:AlternateContent>
      </w:r>
      <w:r w:rsidRPr="009A5311">
        <w:rPr>
          <w:rFonts w:ascii="標楷體" w:eastAsia="標楷體" w:hAnsi="標楷體" w:hint="eastAsia"/>
          <w:spacing w:val="30"/>
          <w:sz w:val="32"/>
          <w:szCs w:val="32"/>
        </w:rPr>
        <w:t>負責人姓名：              印章：</w:t>
      </w:r>
    </w:p>
    <w:p w:rsidR="006E5FD4" w:rsidRPr="009A5311" w:rsidRDefault="006E5FD4" w:rsidP="006E5FD4">
      <w:pPr>
        <w:spacing w:line="480" w:lineRule="exact"/>
        <w:ind w:firstLineChars="250" w:firstLine="800"/>
        <w:rPr>
          <w:rFonts w:ascii="標楷體" w:eastAsia="標楷體" w:hAnsi="標楷體"/>
          <w:sz w:val="32"/>
          <w:szCs w:val="32"/>
        </w:rPr>
      </w:pPr>
    </w:p>
    <w:p w:rsidR="006E5FD4" w:rsidRPr="009A5311" w:rsidRDefault="006E5FD4" w:rsidP="006E5FD4">
      <w:pPr>
        <w:spacing w:beforeLines="50" w:before="180"/>
        <w:jc w:val="both"/>
        <w:rPr>
          <w:rFonts w:ascii="標楷體" w:eastAsia="標楷體" w:hAnsi="標楷體"/>
        </w:rPr>
      </w:pPr>
    </w:p>
    <w:p w:rsidR="006E5FD4" w:rsidRPr="009A5311" w:rsidRDefault="006E5FD4" w:rsidP="006E5FD4">
      <w:pPr>
        <w:spacing w:beforeLines="50" w:before="180"/>
        <w:jc w:val="both"/>
        <w:rPr>
          <w:rFonts w:ascii="標楷體" w:eastAsia="標楷體" w:hAnsi="標楷體"/>
        </w:rPr>
      </w:pPr>
    </w:p>
    <w:p w:rsidR="006E5FD4" w:rsidRPr="009A5311" w:rsidRDefault="006E5FD4" w:rsidP="006E5FD4">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6E5FD4" w:rsidRPr="006E4F93" w:rsidRDefault="006E5FD4" w:rsidP="006E5FD4">
      <w:pPr>
        <w:widowControl/>
        <w:rPr>
          <w:rFonts w:ascii="標楷體" w:eastAsia="標楷體" w:hAnsi="標楷體"/>
        </w:rPr>
      </w:pPr>
    </w:p>
    <w:p w:rsidR="006E5FD4" w:rsidRPr="00CA16CD" w:rsidRDefault="006E5FD4" w:rsidP="006E5FD4">
      <w:pPr>
        <w:widowControl/>
        <w:rPr>
          <w:rFonts w:ascii="標楷體" w:eastAsia="標楷體" w:hAnsi="標楷體"/>
        </w:rPr>
      </w:pPr>
    </w:p>
    <w:p w:rsidR="00597912" w:rsidRDefault="00597912">
      <w:pPr>
        <w:widowControl/>
        <w:rPr>
          <w:rFonts w:ascii="標楷體" w:eastAsia="標楷體" w:hAnsi="標楷體"/>
        </w:rPr>
      </w:pPr>
      <w:r>
        <w:rPr>
          <w:rFonts w:ascii="標楷體" w:eastAsia="標楷體" w:hAnsi="標楷體"/>
        </w:rPr>
        <w:br w:type="page"/>
      </w:r>
    </w:p>
    <w:p w:rsidR="00597912" w:rsidRPr="002E475F" w:rsidRDefault="00597912" w:rsidP="00597912">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597912" w:rsidRPr="00995775" w:rsidRDefault="00597912" w:rsidP="00597912">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Pr="00597912">
        <w:rPr>
          <w:rFonts w:ascii="標楷體" w:eastAsia="標楷體" w:hAnsi="標楷體" w:cs="Arial" w:hint="eastAsia"/>
          <w:sz w:val="28"/>
          <w:szCs w:val="28"/>
        </w:rPr>
        <w:t>機械停車設備保養維護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597912" w:rsidRPr="007D2697" w:rsidTr="00775A3A">
        <w:trPr>
          <w:trHeight w:val="730"/>
        </w:trPr>
        <w:tc>
          <w:tcPr>
            <w:tcW w:w="2854" w:type="dxa"/>
            <w:vAlign w:val="center"/>
          </w:tcPr>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597912" w:rsidRPr="007D2697" w:rsidRDefault="00597912"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597912" w:rsidRPr="007D2697" w:rsidRDefault="00597912"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597912" w:rsidRPr="007D2697" w:rsidTr="00775A3A">
        <w:trPr>
          <w:trHeight w:val="1043"/>
        </w:trPr>
        <w:tc>
          <w:tcPr>
            <w:tcW w:w="2854" w:type="dxa"/>
          </w:tcPr>
          <w:p w:rsidR="00597912" w:rsidRPr="007D2697" w:rsidRDefault="00597912" w:rsidP="00775A3A">
            <w:pPr>
              <w:jc w:val="center"/>
              <w:rPr>
                <w:rFonts w:ascii="標楷體" w:eastAsia="標楷體" w:hAnsi="標楷體" w:cs="Arial"/>
                <w:sz w:val="28"/>
                <w:szCs w:val="28"/>
              </w:rPr>
            </w:pPr>
          </w:p>
        </w:tc>
        <w:tc>
          <w:tcPr>
            <w:tcW w:w="4961" w:type="dxa"/>
          </w:tcPr>
          <w:p w:rsidR="00597912" w:rsidRPr="007D2697" w:rsidRDefault="00597912" w:rsidP="00775A3A">
            <w:pPr>
              <w:jc w:val="center"/>
              <w:rPr>
                <w:rFonts w:ascii="標楷體" w:eastAsia="標楷體" w:hAnsi="標楷體" w:cs="Arial"/>
                <w:sz w:val="28"/>
                <w:szCs w:val="28"/>
              </w:rPr>
            </w:pPr>
          </w:p>
        </w:tc>
        <w:tc>
          <w:tcPr>
            <w:tcW w:w="2564" w:type="dxa"/>
          </w:tcPr>
          <w:p w:rsidR="00597912" w:rsidRPr="007D2697" w:rsidRDefault="00597912" w:rsidP="00775A3A">
            <w:pPr>
              <w:jc w:val="center"/>
              <w:rPr>
                <w:rFonts w:ascii="標楷體" w:eastAsia="標楷體" w:hAnsi="標楷體" w:cs="Arial"/>
                <w:sz w:val="28"/>
                <w:szCs w:val="28"/>
              </w:rPr>
            </w:pPr>
          </w:p>
        </w:tc>
      </w:tr>
      <w:tr w:rsidR="00597912" w:rsidRPr="007D2697" w:rsidTr="00775A3A">
        <w:tc>
          <w:tcPr>
            <w:tcW w:w="10379" w:type="dxa"/>
            <w:gridSpan w:val="3"/>
          </w:tcPr>
          <w:p w:rsidR="00597912" w:rsidRPr="007D2697" w:rsidRDefault="00597912"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597912" w:rsidRPr="007D2697" w:rsidTr="00775A3A">
        <w:tc>
          <w:tcPr>
            <w:tcW w:w="10379" w:type="dxa"/>
            <w:gridSpan w:val="3"/>
          </w:tcPr>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597912" w:rsidRPr="007D2697" w:rsidRDefault="00597912" w:rsidP="000D0F91">
            <w:pPr>
              <w:numPr>
                <w:ilvl w:val="0"/>
                <w:numId w:val="161"/>
              </w:numPr>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597912" w:rsidRPr="007D2697" w:rsidRDefault="00597912" w:rsidP="000D0F91">
            <w:pPr>
              <w:numPr>
                <w:ilvl w:val="0"/>
                <w:numId w:val="161"/>
              </w:numPr>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597912" w:rsidRPr="007D2697" w:rsidRDefault="00597912" w:rsidP="000D0F91">
            <w:pPr>
              <w:numPr>
                <w:ilvl w:val="0"/>
                <w:numId w:val="161"/>
              </w:numPr>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地址：</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電話：</w:t>
            </w:r>
          </w:p>
          <w:p w:rsidR="00597912" w:rsidRPr="007D2697" w:rsidRDefault="00597912" w:rsidP="00775A3A">
            <w:pPr>
              <w:rPr>
                <w:rFonts w:ascii="標楷體" w:eastAsia="標楷體" w:hAnsi="標楷體" w:cs="Arial"/>
                <w:sz w:val="28"/>
                <w:szCs w:val="28"/>
              </w:rPr>
            </w:pPr>
          </w:p>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597912" w:rsidRPr="007D2697" w:rsidRDefault="00597912" w:rsidP="00597912">
      <w:pPr>
        <w:rPr>
          <w:rFonts w:ascii="標楷體" w:eastAsia="標楷體" w:hAnsi="標楷體"/>
        </w:rPr>
      </w:pPr>
    </w:p>
    <w:p w:rsidR="00597912" w:rsidRDefault="00597912" w:rsidP="00597912">
      <w:pPr>
        <w:widowControl/>
        <w:rPr>
          <w:rFonts w:ascii="標楷體" w:eastAsia="標楷體" w:hAnsi="標楷體"/>
        </w:rPr>
      </w:pPr>
      <w:r>
        <w:rPr>
          <w:rFonts w:ascii="標楷體" w:eastAsia="標楷體" w:hAnsi="標楷體"/>
        </w:rPr>
        <w:br w:type="page"/>
      </w:r>
    </w:p>
    <w:p w:rsidR="00597912" w:rsidRPr="009A5311" w:rsidRDefault="00597912" w:rsidP="00597912">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597912" w:rsidRPr="009A5311" w:rsidRDefault="00597912" w:rsidP="00597912">
      <w:pPr>
        <w:spacing w:line="480" w:lineRule="exact"/>
        <w:ind w:firstLineChars="150" w:firstLine="931"/>
        <w:jc w:val="center"/>
        <w:rPr>
          <w:rFonts w:ascii="標楷體" w:eastAsia="標楷體" w:hAnsi="標楷體"/>
          <w:b/>
          <w:color w:val="000000"/>
          <w:spacing w:val="70"/>
          <w:sz w:val="48"/>
          <w:szCs w:val="48"/>
        </w:rPr>
      </w:pPr>
    </w:p>
    <w:p w:rsidR="00597912" w:rsidRPr="009A5311" w:rsidRDefault="00597912" w:rsidP="00597912">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Pr="00597912">
        <w:rPr>
          <w:rFonts w:ascii="標楷體" w:eastAsia="標楷體" w:hAnsi="標楷體" w:hint="eastAsia"/>
          <w:b/>
          <w:spacing w:val="20"/>
          <w:kern w:val="16"/>
          <w:sz w:val="32"/>
          <w:szCs w:val="32"/>
        </w:rPr>
        <w:t>機械停車設備保養維護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597912" w:rsidRPr="009A5311" w:rsidRDefault="00597912" w:rsidP="00597912">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597912" w:rsidRPr="009A5311" w:rsidRDefault="00597912" w:rsidP="00597912">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597912" w:rsidRPr="009A5311" w:rsidRDefault="00597912" w:rsidP="00597912">
      <w:pPr>
        <w:spacing w:line="480" w:lineRule="exact"/>
        <w:rPr>
          <w:rFonts w:ascii="標楷體" w:eastAsia="標楷體" w:hAnsi="標楷體"/>
          <w:spacing w:val="30"/>
          <w:sz w:val="28"/>
          <w:szCs w:val="28"/>
        </w:rPr>
      </w:pPr>
    </w:p>
    <w:p w:rsidR="00597912" w:rsidRPr="009A5311" w:rsidRDefault="00597912" w:rsidP="00597912">
      <w:pPr>
        <w:spacing w:line="480" w:lineRule="exact"/>
        <w:rPr>
          <w:rFonts w:ascii="標楷體" w:eastAsia="標楷體" w:hAnsi="標楷體"/>
          <w:spacing w:val="30"/>
          <w:sz w:val="28"/>
          <w:szCs w:val="28"/>
        </w:rPr>
      </w:pPr>
    </w:p>
    <w:p w:rsidR="00597912" w:rsidRPr="009A5311" w:rsidRDefault="00597912" w:rsidP="00597912">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3600" behindDoc="0" locked="0" layoutInCell="1" allowOverlap="1" wp14:anchorId="3271EEB8" wp14:editId="57DFDABD">
                <wp:simplePos x="0" y="0"/>
                <wp:positionH relativeFrom="column">
                  <wp:posOffset>4293870</wp:posOffset>
                </wp:positionH>
                <wp:positionV relativeFrom="paragraph">
                  <wp:posOffset>177165</wp:posOffset>
                </wp:positionV>
                <wp:extent cx="924560" cy="756285"/>
                <wp:effectExtent l="13335" t="13970" r="14605" b="10795"/>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8" o:spid="_x0000_s1026" style="position:absolute;margin-left:338.1pt;margin-top:13.95pt;width:72.8pt;height:5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H/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KSLYf8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597912" w:rsidRPr="009A5311" w:rsidRDefault="00597912" w:rsidP="00597912">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2576" behindDoc="0" locked="0" layoutInCell="1" allowOverlap="1" wp14:anchorId="41D772F4" wp14:editId="0161E2DF">
                <wp:simplePos x="0" y="0"/>
                <wp:positionH relativeFrom="column">
                  <wp:posOffset>4293870</wp:posOffset>
                </wp:positionH>
                <wp:positionV relativeFrom="paragraph">
                  <wp:posOffset>5080</wp:posOffset>
                </wp:positionV>
                <wp:extent cx="685800" cy="571500"/>
                <wp:effectExtent l="13335" t="6985" r="15240" b="12065"/>
                <wp:wrapNone/>
                <wp:docPr id="89"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9" o:spid="_x0000_s1026" style="position:absolute;margin-left:338.1pt;margin-top:.4pt;width:54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m/QOE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597912" w:rsidRPr="009A5311" w:rsidRDefault="00597912" w:rsidP="00597912">
      <w:pPr>
        <w:spacing w:line="480" w:lineRule="exact"/>
        <w:ind w:firstLineChars="250" w:firstLine="800"/>
        <w:rPr>
          <w:rFonts w:ascii="標楷體" w:eastAsia="標楷體" w:hAnsi="標楷體"/>
          <w:sz w:val="32"/>
          <w:szCs w:val="32"/>
        </w:rPr>
      </w:pPr>
    </w:p>
    <w:p w:rsidR="00597912" w:rsidRPr="009A5311" w:rsidRDefault="00597912" w:rsidP="00597912">
      <w:pPr>
        <w:spacing w:beforeLines="50" w:before="180"/>
        <w:jc w:val="both"/>
        <w:rPr>
          <w:rFonts w:ascii="標楷體" w:eastAsia="標楷體" w:hAnsi="標楷體"/>
        </w:rPr>
      </w:pPr>
    </w:p>
    <w:p w:rsidR="00597912" w:rsidRPr="009A5311" w:rsidRDefault="00597912" w:rsidP="00597912">
      <w:pPr>
        <w:spacing w:beforeLines="50" w:before="180"/>
        <w:jc w:val="both"/>
        <w:rPr>
          <w:rFonts w:ascii="標楷體" w:eastAsia="標楷體" w:hAnsi="標楷體"/>
        </w:rPr>
      </w:pPr>
    </w:p>
    <w:p w:rsidR="00597912" w:rsidRPr="009A5311" w:rsidRDefault="00597912" w:rsidP="00597912">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597912" w:rsidRPr="006E4F93" w:rsidRDefault="00597912" w:rsidP="00597912">
      <w:pPr>
        <w:widowControl/>
        <w:rPr>
          <w:rFonts w:ascii="標楷體" w:eastAsia="標楷體" w:hAnsi="標楷體"/>
        </w:rPr>
      </w:pPr>
    </w:p>
    <w:p w:rsidR="00597912" w:rsidRPr="00CA16CD" w:rsidRDefault="00597912" w:rsidP="00597912">
      <w:pPr>
        <w:widowControl/>
        <w:rPr>
          <w:rFonts w:ascii="標楷體" w:eastAsia="標楷體" w:hAnsi="標楷體"/>
        </w:rPr>
      </w:pPr>
    </w:p>
    <w:p w:rsidR="00597912" w:rsidRPr="006E5FD4" w:rsidRDefault="00597912" w:rsidP="00597912">
      <w:pPr>
        <w:widowControl/>
        <w:rPr>
          <w:rFonts w:ascii="標楷體" w:eastAsia="標楷體" w:hAnsi="標楷體"/>
        </w:rPr>
      </w:pPr>
    </w:p>
    <w:p w:rsidR="00ED7204" w:rsidRDefault="00ED7204">
      <w:pPr>
        <w:widowControl/>
        <w:rPr>
          <w:rFonts w:ascii="標楷體" w:eastAsia="標楷體" w:hAnsi="標楷體"/>
        </w:rPr>
      </w:pPr>
      <w:r>
        <w:rPr>
          <w:rFonts w:ascii="標楷體" w:eastAsia="標楷體" w:hAnsi="標楷體"/>
        </w:rPr>
        <w:br w:type="page"/>
      </w:r>
    </w:p>
    <w:p w:rsidR="00ED7204" w:rsidRPr="002E475F" w:rsidRDefault="00ED7204" w:rsidP="00ED7204">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ED7204" w:rsidRPr="00995775" w:rsidRDefault="00ED7204" w:rsidP="00ED7204">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Pr="00ED7204">
        <w:rPr>
          <w:rFonts w:ascii="標楷體" w:eastAsia="標楷體" w:hAnsi="標楷體" w:cs="Arial" w:hint="eastAsia"/>
          <w:sz w:val="28"/>
          <w:szCs w:val="28"/>
        </w:rPr>
        <w:t>消防設備保養維護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ED7204" w:rsidRPr="007D2697" w:rsidTr="00775A3A">
        <w:trPr>
          <w:trHeight w:val="730"/>
        </w:trPr>
        <w:tc>
          <w:tcPr>
            <w:tcW w:w="2854" w:type="dxa"/>
            <w:vAlign w:val="center"/>
          </w:tcPr>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ED7204" w:rsidRPr="007D2697" w:rsidRDefault="00ED7204"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ED7204" w:rsidRPr="007D2697" w:rsidRDefault="00ED7204"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ED7204" w:rsidRPr="007D2697" w:rsidTr="00775A3A">
        <w:trPr>
          <w:trHeight w:val="1043"/>
        </w:trPr>
        <w:tc>
          <w:tcPr>
            <w:tcW w:w="2854" w:type="dxa"/>
          </w:tcPr>
          <w:p w:rsidR="00ED7204" w:rsidRPr="007D2697" w:rsidRDefault="00ED7204" w:rsidP="00775A3A">
            <w:pPr>
              <w:jc w:val="center"/>
              <w:rPr>
                <w:rFonts w:ascii="標楷體" w:eastAsia="標楷體" w:hAnsi="標楷體" w:cs="Arial"/>
                <w:sz w:val="28"/>
                <w:szCs w:val="28"/>
              </w:rPr>
            </w:pPr>
          </w:p>
        </w:tc>
        <w:tc>
          <w:tcPr>
            <w:tcW w:w="4961" w:type="dxa"/>
          </w:tcPr>
          <w:p w:rsidR="00ED7204" w:rsidRPr="007D2697" w:rsidRDefault="00ED7204" w:rsidP="00775A3A">
            <w:pPr>
              <w:jc w:val="center"/>
              <w:rPr>
                <w:rFonts w:ascii="標楷體" w:eastAsia="標楷體" w:hAnsi="標楷體" w:cs="Arial"/>
                <w:sz w:val="28"/>
                <w:szCs w:val="28"/>
              </w:rPr>
            </w:pPr>
          </w:p>
        </w:tc>
        <w:tc>
          <w:tcPr>
            <w:tcW w:w="2564" w:type="dxa"/>
          </w:tcPr>
          <w:p w:rsidR="00ED7204" w:rsidRPr="007D2697" w:rsidRDefault="00ED7204" w:rsidP="00775A3A">
            <w:pPr>
              <w:jc w:val="center"/>
              <w:rPr>
                <w:rFonts w:ascii="標楷體" w:eastAsia="標楷體" w:hAnsi="標楷體" w:cs="Arial"/>
                <w:sz w:val="28"/>
                <w:szCs w:val="28"/>
              </w:rPr>
            </w:pPr>
          </w:p>
        </w:tc>
      </w:tr>
      <w:tr w:rsidR="00ED7204" w:rsidRPr="007D2697" w:rsidTr="00775A3A">
        <w:tc>
          <w:tcPr>
            <w:tcW w:w="10379" w:type="dxa"/>
            <w:gridSpan w:val="3"/>
          </w:tcPr>
          <w:p w:rsidR="00ED7204" w:rsidRPr="007D2697" w:rsidRDefault="00ED7204"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ED7204" w:rsidRPr="007D2697" w:rsidTr="00775A3A">
        <w:tc>
          <w:tcPr>
            <w:tcW w:w="10379" w:type="dxa"/>
            <w:gridSpan w:val="3"/>
          </w:tcPr>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ED7204" w:rsidRPr="007D2697" w:rsidRDefault="00ED7204" w:rsidP="000D0F91">
            <w:pPr>
              <w:numPr>
                <w:ilvl w:val="0"/>
                <w:numId w:val="162"/>
              </w:numPr>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ED7204" w:rsidRPr="007D2697" w:rsidRDefault="00ED7204" w:rsidP="000D0F91">
            <w:pPr>
              <w:numPr>
                <w:ilvl w:val="0"/>
                <w:numId w:val="162"/>
              </w:numPr>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ED7204" w:rsidRPr="007D2697" w:rsidRDefault="00ED7204" w:rsidP="000D0F91">
            <w:pPr>
              <w:numPr>
                <w:ilvl w:val="0"/>
                <w:numId w:val="162"/>
              </w:numPr>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地址：</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電話：</w:t>
            </w:r>
          </w:p>
          <w:p w:rsidR="00ED7204" w:rsidRPr="007D2697" w:rsidRDefault="00ED7204" w:rsidP="00775A3A">
            <w:pPr>
              <w:rPr>
                <w:rFonts w:ascii="標楷體" w:eastAsia="標楷體" w:hAnsi="標楷體" w:cs="Arial"/>
                <w:sz w:val="28"/>
                <w:szCs w:val="28"/>
              </w:rPr>
            </w:pPr>
          </w:p>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ED7204" w:rsidRPr="007D2697" w:rsidRDefault="00ED7204" w:rsidP="00ED7204">
      <w:pPr>
        <w:rPr>
          <w:rFonts w:ascii="標楷體" w:eastAsia="標楷體" w:hAnsi="標楷體"/>
        </w:rPr>
      </w:pPr>
    </w:p>
    <w:p w:rsidR="00ED7204" w:rsidRDefault="00ED7204" w:rsidP="00ED7204">
      <w:pPr>
        <w:widowControl/>
        <w:rPr>
          <w:rFonts w:ascii="標楷體" w:eastAsia="標楷體" w:hAnsi="標楷體"/>
        </w:rPr>
      </w:pPr>
      <w:r>
        <w:rPr>
          <w:rFonts w:ascii="標楷體" w:eastAsia="標楷體" w:hAnsi="標楷體"/>
        </w:rPr>
        <w:br w:type="page"/>
      </w:r>
    </w:p>
    <w:p w:rsidR="00ED7204" w:rsidRPr="009A5311" w:rsidRDefault="00ED7204" w:rsidP="00ED7204">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ED7204" w:rsidRPr="009A5311" w:rsidRDefault="00ED7204" w:rsidP="00ED7204">
      <w:pPr>
        <w:spacing w:line="480" w:lineRule="exact"/>
        <w:ind w:firstLineChars="150" w:firstLine="931"/>
        <w:jc w:val="center"/>
        <w:rPr>
          <w:rFonts w:ascii="標楷體" w:eastAsia="標楷體" w:hAnsi="標楷體"/>
          <w:b/>
          <w:color w:val="000000"/>
          <w:spacing w:val="70"/>
          <w:sz w:val="48"/>
          <w:szCs w:val="48"/>
        </w:rPr>
      </w:pPr>
    </w:p>
    <w:p w:rsidR="00ED7204" w:rsidRPr="009A5311" w:rsidRDefault="00ED7204" w:rsidP="00ED7204">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Pr="00ED7204">
        <w:rPr>
          <w:rFonts w:ascii="標楷體" w:eastAsia="標楷體" w:hAnsi="標楷體" w:hint="eastAsia"/>
          <w:b/>
          <w:spacing w:val="20"/>
          <w:kern w:val="16"/>
          <w:sz w:val="32"/>
          <w:szCs w:val="32"/>
        </w:rPr>
        <w:t>消防設備保養維護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ED7204" w:rsidRPr="009A5311" w:rsidRDefault="00ED7204" w:rsidP="00ED7204">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6672" behindDoc="0" locked="0" layoutInCell="1" allowOverlap="1" wp14:anchorId="565780E0" wp14:editId="75F7EF2F">
                <wp:simplePos x="0" y="0"/>
                <wp:positionH relativeFrom="column">
                  <wp:posOffset>4293870</wp:posOffset>
                </wp:positionH>
                <wp:positionV relativeFrom="paragraph">
                  <wp:posOffset>177165</wp:posOffset>
                </wp:positionV>
                <wp:extent cx="924560" cy="756285"/>
                <wp:effectExtent l="13335" t="13970" r="14605" b="1079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0" o:spid="_x0000_s1026" style="position:absolute;margin-left:338.1pt;margin-top:13.95pt;width:72.8pt;height:5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5648" behindDoc="0" locked="0" layoutInCell="1" allowOverlap="1" wp14:anchorId="439FC7CC" wp14:editId="63C0C256">
                <wp:simplePos x="0" y="0"/>
                <wp:positionH relativeFrom="column">
                  <wp:posOffset>4293870</wp:posOffset>
                </wp:positionH>
                <wp:positionV relativeFrom="paragraph">
                  <wp:posOffset>5080</wp:posOffset>
                </wp:positionV>
                <wp:extent cx="685800" cy="571500"/>
                <wp:effectExtent l="13335" t="6985" r="15240" b="12065"/>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1" o:spid="_x0000_s1026" style="position:absolute;margin-left:338.1pt;margin-top:.4pt;width:54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mc:Fallback>
        </mc:AlternateContent>
      </w:r>
      <w:r w:rsidRPr="009A5311">
        <w:rPr>
          <w:rFonts w:ascii="標楷體" w:eastAsia="標楷體" w:hAnsi="標楷體" w:hint="eastAsia"/>
          <w:spacing w:val="30"/>
          <w:sz w:val="32"/>
          <w:szCs w:val="32"/>
        </w:rPr>
        <w:t>負責人姓名：              印章：</w:t>
      </w:r>
    </w:p>
    <w:p w:rsidR="00ED7204" w:rsidRPr="009A5311" w:rsidRDefault="00ED7204" w:rsidP="00ED7204">
      <w:pPr>
        <w:spacing w:line="480" w:lineRule="exact"/>
        <w:ind w:firstLineChars="250" w:firstLine="800"/>
        <w:rPr>
          <w:rFonts w:ascii="標楷體" w:eastAsia="標楷體" w:hAnsi="標楷體"/>
          <w:sz w:val="32"/>
          <w:szCs w:val="32"/>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ED7204" w:rsidRPr="009A5311" w:rsidRDefault="00ED7204" w:rsidP="00ED7204">
      <w:pPr>
        <w:kinsoku w:val="0"/>
        <w:overflowPunct w:val="0"/>
        <w:autoSpaceDE w:val="0"/>
        <w:autoSpaceDN w:val="0"/>
        <w:adjustRightInd w:val="0"/>
        <w:snapToGrid w:val="0"/>
        <w:spacing w:line="360" w:lineRule="auto"/>
        <w:jc w:val="distribute"/>
        <w:rPr>
          <w:rFonts w:ascii="標楷體" w:eastAsia="標楷體" w:hAnsi="標楷體"/>
          <w:spacing w:val="30"/>
          <w:sz w:val="28"/>
        </w:rPr>
      </w:pPr>
    </w:p>
    <w:p w:rsidR="00ED7204" w:rsidRPr="006E4F93" w:rsidRDefault="00ED7204" w:rsidP="00ED7204">
      <w:pPr>
        <w:widowControl/>
        <w:rPr>
          <w:rFonts w:ascii="標楷體" w:eastAsia="標楷體" w:hAnsi="標楷體"/>
        </w:rPr>
      </w:pPr>
    </w:p>
    <w:p w:rsidR="00ED7204" w:rsidRPr="00CA16CD" w:rsidRDefault="00ED7204" w:rsidP="00ED7204">
      <w:pPr>
        <w:widowControl/>
        <w:rPr>
          <w:rFonts w:ascii="標楷體" w:eastAsia="標楷體" w:hAnsi="標楷體"/>
        </w:rPr>
      </w:pPr>
    </w:p>
    <w:p w:rsidR="00ED7204" w:rsidRDefault="00ED7204" w:rsidP="00ED7204">
      <w:pPr>
        <w:widowControl/>
        <w:rPr>
          <w:rFonts w:ascii="標楷體" w:eastAsia="標楷體" w:hAnsi="標楷體"/>
        </w:rPr>
      </w:pPr>
    </w:p>
    <w:p w:rsidR="002E475F" w:rsidRPr="006E5FD4" w:rsidRDefault="002E475F" w:rsidP="00ED7204">
      <w:pPr>
        <w:widowControl/>
        <w:rPr>
          <w:rFonts w:ascii="標楷體" w:eastAsia="標楷體" w:hAnsi="標楷體"/>
        </w:rPr>
      </w:pPr>
    </w:p>
    <w:p w:rsidR="00ED7204" w:rsidRPr="00597912" w:rsidRDefault="00ED7204" w:rsidP="00ED7204">
      <w:pPr>
        <w:widowControl/>
        <w:rPr>
          <w:rFonts w:ascii="標楷體" w:eastAsia="標楷體" w:hAnsi="標楷體"/>
        </w:rPr>
      </w:pPr>
    </w:p>
    <w:p w:rsidR="00AB4696" w:rsidRPr="002E475F" w:rsidRDefault="00AB4696" w:rsidP="00AB4696">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AB4696" w:rsidRPr="00995775" w:rsidRDefault="00AB4696" w:rsidP="00AB4696">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Pr="00AB4696">
        <w:rPr>
          <w:rFonts w:ascii="標楷體" w:eastAsia="標楷體" w:hAnsi="標楷體" w:cs="Arial" w:hint="eastAsia"/>
          <w:sz w:val="28"/>
          <w:szCs w:val="28"/>
        </w:rPr>
        <w:t>電梯管理維護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AB4696" w:rsidRPr="007D2697" w:rsidTr="00775A3A">
        <w:trPr>
          <w:trHeight w:val="730"/>
        </w:trPr>
        <w:tc>
          <w:tcPr>
            <w:tcW w:w="2854" w:type="dxa"/>
            <w:vAlign w:val="center"/>
          </w:tcPr>
          <w:p w:rsidR="00AB4696" w:rsidRPr="007D2697" w:rsidRDefault="00AB4696"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AB4696" w:rsidRPr="007D2697" w:rsidRDefault="00AB4696"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AB4696" w:rsidRPr="007D2697" w:rsidRDefault="00AB4696"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AB4696" w:rsidRPr="007D2697" w:rsidRDefault="00AB4696"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AB4696" w:rsidRPr="007D2697" w:rsidTr="00775A3A">
        <w:trPr>
          <w:trHeight w:val="1043"/>
        </w:trPr>
        <w:tc>
          <w:tcPr>
            <w:tcW w:w="2854" w:type="dxa"/>
          </w:tcPr>
          <w:p w:rsidR="00AB4696" w:rsidRPr="007D2697" w:rsidRDefault="00AB4696" w:rsidP="00775A3A">
            <w:pPr>
              <w:jc w:val="center"/>
              <w:rPr>
                <w:rFonts w:ascii="標楷體" w:eastAsia="標楷體" w:hAnsi="標楷體" w:cs="Arial"/>
                <w:sz w:val="28"/>
                <w:szCs w:val="28"/>
              </w:rPr>
            </w:pPr>
          </w:p>
        </w:tc>
        <w:tc>
          <w:tcPr>
            <w:tcW w:w="4961" w:type="dxa"/>
          </w:tcPr>
          <w:p w:rsidR="00AB4696" w:rsidRPr="007D2697" w:rsidRDefault="00AB4696" w:rsidP="00775A3A">
            <w:pPr>
              <w:jc w:val="center"/>
              <w:rPr>
                <w:rFonts w:ascii="標楷體" w:eastAsia="標楷體" w:hAnsi="標楷體" w:cs="Arial"/>
                <w:sz w:val="28"/>
                <w:szCs w:val="28"/>
              </w:rPr>
            </w:pPr>
          </w:p>
        </w:tc>
        <w:tc>
          <w:tcPr>
            <w:tcW w:w="2564" w:type="dxa"/>
          </w:tcPr>
          <w:p w:rsidR="00AB4696" w:rsidRPr="007D2697" w:rsidRDefault="00AB4696" w:rsidP="00775A3A">
            <w:pPr>
              <w:jc w:val="center"/>
              <w:rPr>
                <w:rFonts w:ascii="標楷體" w:eastAsia="標楷體" w:hAnsi="標楷體" w:cs="Arial"/>
                <w:sz w:val="28"/>
                <w:szCs w:val="28"/>
              </w:rPr>
            </w:pPr>
          </w:p>
        </w:tc>
      </w:tr>
      <w:tr w:rsidR="00AB4696" w:rsidRPr="007D2697" w:rsidTr="00775A3A">
        <w:tc>
          <w:tcPr>
            <w:tcW w:w="10379" w:type="dxa"/>
            <w:gridSpan w:val="3"/>
          </w:tcPr>
          <w:p w:rsidR="00AB4696" w:rsidRPr="007D2697" w:rsidRDefault="00AB4696"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AB4696" w:rsidRPr="007D2697" w:rsidRDefault="00AB4696"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AB4696" w:rsidRPr="007D2697" w:rsidTr="00775A3A">
        <w:tc>
          <w:tcPr>
            <w:tcW w:w="10379" w:type="dxa"/>
            <w:gridSpan w:val="3"/>
          </w:tcPr>
          <w:p w:rsidR="00AB4696" w:rsidRPr="007D2697" w:rsidRDefault="00AB4696"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AB4696" w:rsidRPr="000D0F91" w:rsidRDefault="00AB4696" w:rsidP="000D0F91">
            <w:pPr>
              <w:pStyle w:val="afe"/>
              <w:numPr>
                <w:ilvl w:val="0"/>
                <w:numId w:val="163"/>
              </w:numPr>
              <w:ind w:leftChars="0" w:left="761" w:hanging="761"/>
              <w:jc w:val="both"/>
              <w:rPr>
                <w:rFonts w:ascii="標楷體" w:eastAsia="標楷體" w:hAnsi="標楷體" w:cs="Arial"/>
                <w:sz w:val="28"/>
                <w:szCs w:val="28"/>
              </w:rPr>
            </w:pPr>
            <w:r w:rsidRPr="000D0F91">
              <w:rPr>
                <w:rFonts w:ascii="標楷體" w:eastAsia="標楷體" w:hAnsi="標楷體" w:cs="Arial"/>
                <w:sz w:val="28"/>
                <w:szCs w:val="28"/>
              </w:rPr>
              <w:t>投標公司願依上列全年維護服務費總金額承攬本社區管理維護合約。</w:t>
            </w:r>
          </w:p>
          <w:p w:rsidR="00AB4696" w:rsidRPr="000D0F91" w:rsidRDefault="00AB4696" w:rsidP="000D0F91">
            <w:pPr>
              <w:pStyle w:val="afe"/>
              <w:numPr>
                <w:ilvl w:val="0"/>
                <w:numId w:val="163"/>
              </w:numPr>
              <w:ind w:leftChars="0" w:left="761" w:hanging="761"/>
              <w:jc w:val="both"/>
              <w:rPr>
                <w:rFonts w:ascii="標楷體" w:eastAsia="標楷體" w:hAnsi="標楷體" w:cs="Arial"/>
                <w:sz w:val="28"/>
                <w:szCs w:val="28"/>
              </w:rPr>
            </w:pPr>
            <w:r w:rsidRPr="000D0F91">
              <w:rPr>
                <w:rFonts w:ascii="標楷體" w:eastAsia="標楷體" w:hAnsi="標楷體" w:cs="Arial"/>
                <w:sz w:val="28"/>
                <w:szCs w:val="28"/>
              </w:rPr>
              <w:t>投標公司對本標案之招標公告、投標須知及相關文件內容，</w:t>
            </w:r>
            <w:proofErr w:type="gramStart"/>
            <w:r w:rsidRPr="000D0F91">
              <w:rPr>
                <w:rFonts w:ascii="標楷體" w:eastAsia="標楷體" w:hAnsi="標楷體" w:cs="Arial"/>
                <w:sz w:val="28"/>
                <w:szCs w:val="28"/>
              </w:rPr>
              <w:t>均已完全</w:t>
            </w:r>
            <w:proofErr w:type="gramEnd"/>
            <w:r w:rsidRPr="000D0F91">
              <w:rPr>
                <w:rFonts w:ascii="標楷體" w:eastAsia="標楷體" w:hAnsi="標楷體" w:cs="Arial"/>
                <w:sz w:val="28"/>
                <w:szCs w:val="28"/>
              </w:rPr>
              <w:t>明瞭、接受。</w:t>
            </w:r>
          </w:p>
          <w:p w:rsidR="00AB4696" w:rsidRPr="000D0F91" w:rsidRDefault="00AB4696" w:rsidP="000D0F91">
            <w:pPr>
              <w:pStyle w:val="afe"/>
              <w:numPr>
                <w:ilvl w:val="0"/>
                <w:numId w:val="163"/>
              </w:numPr>
              <w:ind w:leftChars="0" w:left="761" w:hanging="761"/>
              <w:jc w:val="both"/>
              <w:rPr>
                <w:rFonts w:ascii="標楷體" w:eastAsia="標楷體" w:hAnsi="標楷體" w:cs="Arial"/>
                <w:sz w:val="28"/>
                <w:szCs w:val="28"/>
              </w:rPr>
            </w:pPr>
            <w:r w:rsidRPr="000D0F91">
              <w:rPr>
                <w:rFonts w:ascii="標楷體" w:eastAsia="標楷體" w:hAnsi="標楷體" w:cs="Arial"/>
                <w:sz w:val="28"/>
                <w:szCs w:val="28"/>
              </w:rPr>
              <w:t>投標公司參加投標，願遵守相關法令規定絕不圍標，若有違反，願無條件放棄承攬資格。</w:t>
            </w:r>
          </w:p>
          <w:p w:rsidR="00AB4696" w:rsidRPr="007D2697" w:rsidRDefault="00AB4696"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AB4696" w:rsidRPr="007D2697" w:rsidRDefault="00AB4696"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AB4696" w:rsidRPr="007D2697" w:rsidRDefault="00AB4696" w:rsidP="00775A3A">
            <w:pPr>
              <w:rPr>
                <w:rFonts w:ascii="標楷體" w:eastAsia="標楷體" w:hAnsi="標楷體" w:cs="Arial"/>
                <w:sz w:val="28"/>
                <w:szCs w:val="28"/>
              </w:rPr>
            </w:pPr>
            <w:r w:rsidRPr="007D2697">
              <w:rPr>
                <w:rFonts w:ascii="標楷體" w:eastAsia="標楷體" w:hAnsi="標楷體" w:cs="Arial"/>
                <w:sz w:val="28"/>
                <w:szCs w:val="28"/>
              </w:rPr>
              <w:t>地址：</w:t>
            </w:r>
          </w:p>
          <w:p w:rsidR="00AB4696" w:rsidRPr="007D2697" w:rsidRDefault="00AB4696" w:rsidP="00775A3A">
            <w:pPr>
              <w:rPr>
                <w:rFonts w:ascii="標楷體" w:eastAsia="標楷體" w:hAnsi="標楷體" w:cs="Arial"/>
                <w:sz w:val="28"/>
                <w:szCs w:val="28"/>
              </w:rPr>
            </w:pPr>
            <w:r w:rsidRPr="007D2697">
              <w:rPr>
                <w:rFonts w:ascii="標楷體" w:eastAsia="標楷體" w:hAnsi="標楷體" w:cs="Arial"/>
                <w:sz w:val="28"/>
                <w:szCs w:val="28"/>
              </w:rPr>
              <w:t>電話：</w:t>
            </w:r>
          </w:p>
          <w:p w:rsidR="00AB4696" w:rsidRPr="007D2697" w:rsidRDefault="00AB4696" w:rsidP="00775A3A">
            <w:pPr>
              <w:rPr>
                <w:rFonts w:ascii="標楷體" w:eastAsia="標楷體" w:hAnsi="標楷體" w:cs="Arial"/>
                <w:sz w:val="28"/>
                <w:szCs w:val="28"/>
              </w:rPr>
            </w:pPr>
          </w:p>
          <w:p w:rsidR="00AB4696" w:rsidRPr="007D2697" w:rsidRDefault="00AB4696"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AB4696" w:rsidRPr="007D2697" w:rsidRDefault="00AB4696" w:rsidP="00AB4696">
      <w:pPr>
        <w:rPr>
          <w:rFonts w:ascii="標楷體" w:eastAsia="標楷體" w:hAnsi="標楷體"/>
        </w:rPr>
      </w:pPr>
    </w:p>
    <w:p w:rsidR="00AB4696" w:rsidRDefault="00AB4696" w:rsidP="00AB4696">
      <w:pPr>
        <w:widowControl/>
        <w:rPr>
          <w:rFonts w:ascii="標楷體" w:eastAsia="標楷體" w:hAnsi="標楷體"/>
        </w:rPr>
      </w:pPr>
      <w:r>
        <w:rPr>
          <w:rFonts w:ascii="標楷體" w:eastAsia="標楷體" w:hAnsi="標楷體"/>
        </w:rPr>
        <w:br w:type="page"/>
      </w:r>
    </w:p>
    <w:p w:rsidR="00AB4696" w:rsidRPr="009A5311" w:rsidRDefault="00AB4696" w:rsidP="00AB4696">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AB4696" w:rsidRPr="009A5311" w:rsidRDefault="00AB4696" w:rsidP="00AB4696">
      <w:pPr>
        <w:spacing w:line="480" w:lineRule="exact"/>
        <w:ind w:firstLineChars="150" w:firstLine="931"/>
        <w:jc w:val="center"/>
        <w:rPr>
          <w:rFonts w:ascii="標楷體" w:eastAsia="標楷體" w:hAnsi="標楷體"/>
          <w:b/>
          <w:color w:val="000000"/>
          <w:spacing w:val="70"/>
          <w:sz w:val="48"/>
          <w:szCs w:val="48"/>
        </w:rPr>
      </w:pPr>
    </w:p>
    <w:p w:rsidR="00AB4696" w:rsidRPr="009A5311" w:rsidRDefault="00AB4696" w:rsidP="00AB4696">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Pr="00AB4696">
        <w:rPr>
          <w:rFonts w:ascii="標楷體" w:eastAsia="標楷體" w:hAnsi="標楷體" w:hint="eastAsia"/>
          <w:b/>
          <w:spacing w:val="20"/>
          <w:kern w:val="16"/>
          <w:sz w:val="32"/>
          <w:szCs w:val="32"/>
        </w:rPr>
        <w:t>電梯管理維護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AB4696" w:rsidRPr="009A5311" w:rsidRDefault="00AB4696" w:rsidP="00AB4696">
      <w:pPr>
        <w:spacing w:line="480" w:lineRule="exact"/>
        <w:rPr>
          <w:rFonts w:ascii="標楷體" w:eastAsia="標楷體" w:hAnsi="標楷體"/>
          <w:kern w:val="16"/>
          <w:sz w:val="28"/>
          <w:szCs w:val="28"/>
        </w:rPr>
      </w:pPr>
    </w:p>
    <w:p w:rsidR="00AB4696" w:rsidRPr="009A5311" w:rsidRDefault="00AB4696" w:rsidP="00AB4696">
      <w:pPr>
        <w:spacing w:line="480" w:lineRule="exact"/>
        <w:rPr>
          <w:rFonts w:ascii="標楷體" w:eastAsia="標楷體" w:hAnsi="標楷體"/>
          <w:kern w:val="16"/>
          <w:sz w:val="28"/>
          <w:szCs w:val="28"/>
        </w:rPr>
      </w:pPr>
    </w:p>
    <w:p w:rsidR="00AB4696" w:rsidRPr="009A5311" w:rsidRDefault="00AB4696" w:rsidP="00AB4696">
      <w:pPr>
        <w:spacing w:line="480" w:lineRule="exact"/>
        <w:rPr>
          <w:rFonts w:ascii="標楷體" w:eastAsia="標楷體" w:hAnsi="標楷體"/>
          <w:kern w:val="16"/>
          <w:sz w:val="28"/>
          <w:szCs w:val="28"/>
        </w:rPr>
      </w:pPr>
    </w:p>
    <w:p w:rsidR="00AB4696" w:rsidRPr="009A5311" w:rsidRDefault="00AB4696" w:rsidP="00AB4696">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AB4696" w:rsidRPr="009A5311" w:rsidRDefault="00AB4696" w:rsidP="00AB4696">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AB4696" w:rsidRPr="009A5311" w:rsidRDefault="00AB4696" w:rsidP="00AB4696">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AB4696" w:rsidRPr="009A5311" w:rsidRDefault="00AB4696" w:rsidP="00AB4696">
      <w:pPr>
        <w:spacing w:line="480" w:lineRule="exact"/>
        <w:rPr>
          <w:rFonts w:ascii="標楷體" w:eastAsia="標楷體" w:hAnsi="標楷體"/>
          <w:spacing w:val="30"/>
          <w:sz w:val="28"/>
          <w:szCs w:val="28"/>
        </w:rPr>
      </w:pPr>
    </w:p>
    <w:p w:rsidR="00AB4696" w:rsidRPr="009A5311" w:rsidRDefault="00AB4696" w:rsidP="00AB4696">
      <w:pPr>
        <w:spacing w:line="480" w:lineRule="exact"/>
        <w:rPr>
          <w:rFonts w:ascii="標楷體" w:eastAsia="標楷體" w:hAnsi="標楷體"/>
          <w:spacing w:val="30"/>
          <w:sz w:val="28"/>
          <w:szCs w:val="28"/>
        </w:rPr>
      </w:pPr>
    </w:p>
    <w:p w:rsidR="00AB4696" w:rsidRPr="009A5311" w:rsidRDefault="00AB4696" w:rsidP="00AB4696">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9744" behindDoc="0" locked="0" layoutInCell="1" allowOverlap="1" wp14:anchorId="68536258" wp14:editId="61F0A681">
                <wp:simplePos x="0" y="0"/>
                <wp:positionH relativeFrom="column">
                  <wp:posOffset>4293870</wp:posOffset>
                </wp:positionH>
                <wp:positionV relativeFrom="paragraph">
                  <wp:posOffset>177165</wp:posOffset>
                </wp:positionV>
                <wp:extent cx="924560" cy="756285"/>
                <wp:effectExtent l="13335" t="13970" r="14605" b="10795"/>
                <wp:wrapNone/>
                <wp:docPr id="92" name="矩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2" o:spid="_x0000_s1026" style="position:absolute;margin-left:338.1pt;margin-top:13.95pt;width:72.8pt;height:5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" strokeweight="1pt">
                <v:stroke dashstyle="1 1"/>
              </v:rect>
            </w:pict>
          </mc:Fallback>
        </mc:AlternateContent>
      </w:r>
      <w:r w:rsidRPr="009A5311">
        <w:rPr>
          <w:rFonts w:ascii="標楷體" w:eastAsia="標楷體" w:hAnsi="標楷體" w:hint="eastAsia"/>
          <w:spacing w:val="30"/>
          <w:sz w:val="32"/>
          <w:szCs w:val="32"/>
        </w:rPr>
        <w:t>委任人</w:t>
      </w:r>
    </w:p>
    <w:p w:rsidR="00AB4696" w:rsidRPr="009A5311" w:rsidRDefault="00AB4696" w:rsidP="00AB4696">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AB4696" w:rsidRPr="009A5311" w:rsidRDefault="00AB4696" w:rsidP="00AB4696">
      <w:pPr>
        <w:spacing w:line="480" w:lineRule="exact"/>
        <w:rPr>
          <w:rFonts w:ascii="標楷體" w:eastAsia="標楷體" w:hAnsi="標楷體"/>
          <w:spacing w:val="30"/>
          <w:sz w:val="32"/>
          <w:szCs w:val="32"/>
        </w:rPr>
      </w:pPr>
    </w:p>
    <w:p w:rsidR="00AB4696" w:rsidRPr="009A5311" w:rsidRDefault="00AB4696" w:rsidP="00AB4696">
      <w:pPr>
        <w:spacing w:line="480" w:lineRule="exact"/>
        <w:rPr>
          <w:rFonts w:ascii="標楷體" w:eastAsia="標楷體" w:hAnsi="標楷體"/>
          <w:spacing w:val="30"/>
          <w:sz w:val="32"/>
          <w:szCs w:val="32"/>
        </w:rPr>
      </w:pPr>
    </w:p>
    <w:p w:rsidR="00AB4696" w:rsidRPr="009A5311" w:rsidRDefault="00AB4696" w:rsidP="00AB4696">
      <w:pPr>
        <w:spacing w:line="480" w:lineRule="exact"/>
        <w:rPr>
          <w:rFonts w:ascii="標楷體" w:eastAsia="標楷體" w:hAnsi="標楷體"/>
          <w:spacing w:val="30"/>
          <w:sz w:val="32"/>
          <w:szCs w:val="32"/>
        </w:rPr>
      </w:pPr>
    </w:p>
    <w:p w:rsidR="00AB4696" w:rsidRPr="009A5311" w:rsidRDefault="00AB4696" w:rsidP="00AB4696">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8720" behindDoc="0" locked="0" layoutInCell="1" allowOverlap="1" wp14:anchorId="68308937" wp14:editId="290CE177">
                <wp:simplePos x="0" y="0"/>
                <wp:positionH relativeFrom="column">
                  <wp:posOffset>4293870</wp:posOffset>
                </wp:positionH>
                <wp:positionV relativeFrom="paragraph">
                  <wp:posOffset>5080</wp:posOffset>
                </wp:positionV>
                <wp:extent cx="685800" cy="571500"/>
                <wp:effectExtent l="13335" t="6985" r="15240" b="12065"/>
                <wp:wrapNone/>
                <wp:docPr id="93" name="矩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3" o:spid="_x0000_s1026" style="position:absolute;margin-left:338.1pt;margin-top:.4pt;width:54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GrHdo82AgAAVQQAAA4AAAAAAAAAAAAA&#10;AAAALgIAAGRycy9lMm9Eb2MueG1sUEsBAi0AFAAGAAgAAAAhAJCve3jeAAAABwEAAA8AAAAAAAAA&#10;AAAAAAAAkAQAAGRycy9kb3ducmV2LnhtbFBLBQYAAAAABAAEAPMAAACbBQAAAAA=&#10;" strokeweight="1pt">
                <v:stroke dashstyle="1 1"/>
              </v:rect>
            </w:pict>
          </mc:Fallback>
        </mc:AlternateContent>
      </w:r>
      <w:r w:rsidRPr="009A5311">
        <w:rPr>
          <w:rFonts w:ascii="標楷體" w:eastAsia="標楷體" w:hAnsi="標楷體" w:hint="eastAsia"/>
          <w:spacing w:val="30"/>
          <w:sz w:val="32"/>
          <w:szCs w:val="32"/>
        </w:rPr>
        <w:t>負責人姓名：              印章：</w:t>
      </w:r>
    </w:p>
    <w:p w:rsidR="00AB4696" w:rsidRPr="009A5311" w:rsidRDefault="00AB4696" w:rsidP="00AB4696">
      <w:pPr>
        <w:spacing w:line="480" w:lineRule="exact"/>
        <w:ind w:firstLineChars="250" w:firstLine="800"/>
        <w:rPr>
          <w:rFonts w:ascii="標楷體" w:eastAsia="標楷體" w:hAnsi="標楷體"/>
          <w:sz w:val="32"/>
          <w:szCs w:val="32"/>
        </w:rPr>
      </w:pPr>
    </w:p>
    <w:p w:rsidR="00AB4696" w:rsidRPr="009A5311" w:rsidRDefault="00AB4696" w:rsidP="00AB4696">
      <w:pPr>
        <w:spacing w:beforeLines="50" w:before="180"/>
        <w:jc w:val="both"/>
        <w:rPr>
          <w:rFonts w:ascii="標楷體" w:eastAsia="標楷體" w:hAnsi="標楷體"/>
        </w:rPr>
      </w:pPr>
    </w:p>
    <w:p w:rsidR="00AB4696" w:rsidRPr="009A5311" w:rsidRDefault="00AB4696" w:rsidP="00AB4696">
      <w:pPr>
        <w:spacing w:beforeLines="50" w:before="180"/>
        <w:jc w:val="both"/>
        <w:rPr>
          <w:rFonts w:ascii="標楷體" w:eastAsia="標楷體" w:hAnsi="標楷體"/>
        </w:rPr>
      </w:pPr>
    </w:p>
    <w:p w:rsidR="00AB4696" w:rsidRPr="009A5311" w:rsidRDefault="00AB4696" w:rsidP="00AB4696">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AB4696" w:rsidRPr="009A5311" w:rsidRDefault="00AB4696" w:rsidP="00AB4696">
      <w:pPr>
        <w:kinsoku w:val="0"/>
        <w:overflowPunct w:val="0"/>
        <w:autoSpaceDE w:val="0"/>
        <w:autoSpaceDN w:val="0"/>
        <w:adjustRightInd w:val="0"/>
        <w:snapToGrid w:val="0"/>
        <w:spacing w:line="360" w:lineRule="auto"/>
        <w:jc w:val="distribute"/>
        <w:rPr>
          <w:rFonts w:ascii="標楷體" w:eastAsia="標楷體" w:hAnsi="標楷體"/>
          <w:spacing w:val="30"/>
          <w:sz w:val="28"/>
        </w:rPr>
      </w:pPr>
    </w:p>
    <w:p w:rsidR="00AB4696" w:rsidRPr="006E4F93" w:rsidRDefault="00AB4696" w:rsidP="00AB4696">
      <w:pPr>
        <w:widowControl/>
        <w:rPr>
          <w:rFonts w:ascii="標楷體" w:eastAsia="標楷體" w:hAnsi="標楷體"/>
        </w:rPr>
      </w:pPr>
    </w:p>
    <w:p w:rsidR="00AB4696" w:rsidRPr="00CA16CD" w:rsidRDefault="00AB4696" w:rsidP="00AB4696">
      <w:pPr>
        <w:widowControl/>
        <w:rPr>
          <w:rFonts w:ascii="標楷體" w:eastAsia="標楷體" w:hAnsi="標楷體"/>
        </w:rPr>
      </w:pPr>
    </w:p>
    <w:p w:rsidR="00AB4696" w:rsidRPr="006E5FD4" w:rsidRDefault="00AB4696" w:rsidP="00AB4696">
      <w:pPr>
        <w:widowControl/>
        <w:rPr>
          <w:rFonts w:ascii="標楷體" w:eastAsia="標楷體" w:hAnsi="標楷體"/>
        </w:rPr>
      </w:pPr>
    </w:p>
    <w:p w:rsidR="00AB4696" w:rsidRPr="00597912" w:rsidRDefault="00AB4696" w:rsidP="00AB4696">
      <w:pPr>
        <w:widowControl/>
        <w:rPr>
          <w:rFonts w:ascii="標楷體" w:eastAsia="標楷體" w:hAnsi="標楷體"/>
        </w:rPr>
      </w:pPr>
    </w:p>
    <w:sectPr w:rsidR="00AB4696" w:rsidRPr="00597912" w:rsidSect="009045C9">
      <w:footerReference w:type="default" r:id="rId14"/>
      <w:pgSz w:w="11906" w:h="16838"/>
      <w:pgMar w:top="709" w:right="849" w:bottom="709" w:left="993" w:header="284" w:footer="4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6A" w:rsidRDefault="00DF0B6A" w:rsidP="00E25DCB">
      <w:r>
        <w:separator/>
      </w:r>
    </w:p>
  </w:endnote>
  <w:endnote w:type="continuationSeparator" w:id="0">
    <w:p w:rsidR="00DF0B6A" w:rsidRDefault="00DF0B6A"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文鼎新粗黑">
    <w:panose1 w:val="0201060901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59879"/>
      <w:docPartObj>
        <w:docPartGallery w:val="Page Numbers (Bottom of Page)"/>
        <w:docPartUnique/>
      </w:docPartObj>
    </w:sdtPr>
    <w:sdtContent>
      <w:p w:rsidR="0013572E" w:rsidRDefault="0013572E">
        <w:pPr>
          <w:pStyle w:val="a6"/>
          <w:jc w:val="center"/>
        </w:pPr>
        <w:r>
          <w:fldChar w:fldCharType="begin"/>
        </w:r>
        <w:r>
          <w:instrText>PAGE   \* MERGEFORMAT</w:instrText>
        </w:r>
        <w:r>
          <w:fldChar w:fldCharType="separate"/>
        </w:r>
        <w:r w:rsidR="005B0F04" w:rsidRPr="005B0F04">
          <w:rPr>
            <w:noProof/>
            <w:lang w:val="zh-TW"/>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6A" w:rsidRDefault="00DF0B6A" w:rsidP="00E25DCB">
      <w:r>
        <w:separator/>
      </w:r>
    </w:p>
  </w:footnote>
  <w:footnote w:type="continuationSeparator" w:id="0">
    <w:p w:rsidR="00DF0B6A" w:rsidRDefault="00DF0B6A" w:rsidP="00E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4">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nsid w:val="04902D7E"/>
    <w:multiLevelType w:val="hybridMultilevel"/>
    <w:tmpl w:val="01B862FE"/>
    <w:lvl w:ilvl="0" w:tplc="04090011">
      <w:start w:val="1"/>
      <w:numFmt w:val="upperLetter"/>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6">
    <w:nsid w:val="04F25785"/>
    <w:multiLevelType w:val="singleLevel"/>
    <w:tmpl w:val="0409000F"/>
    <w:lvl w:ilvl="0">
      <w:start w:val="1"/>
      <w:numFmt w:val="decimal"/>
      <w:lvlText w:val="%1."/>
      <w:lvlJc w:val="left"/>
      <w:pPr>
        <w:ind w:left="480" w:hanging="480"/>
      </w:pPr>
      <w:rPr>
        <w:rFonts w:hint="default"/>
      </w:rPr>
    </w:lvl>
  </w:abstractNum>
  <w:abstractNum w:abstractNumId="7">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8">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2">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7">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20">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3">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25">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27">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18FB1DF8"/>
    <w:multiLevelType w:val="hybridMultilevel"/>
    <w:tmpl w:val="BA5E3CD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0">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1">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3">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34">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35">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1DA208A4"/>
    <w:multiLevelType w:val="hybridMultilevel"/>
    <w:tmpl w:val="4EFCA42A"/>
    <w:lvl w:ilvl="0" w:tplc="B994F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E6A0527"/>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8">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9">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46">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49">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0">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267501D4"/>
    <w:multiLevelType w:val="hybridMultilevel"/>
    <w:tmpl w:val="C570D68A"/>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4">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9BC4689"/>
    <w:multiLevelType w:val="hybridMultilevel"/>
    <w:tmpl w:val="FD08DF5C"/>
    <w:lvl w:ilvl="0" w:tplc="318E869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7">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8">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nsid w:val="2BD95001"/>
    <w:multiLevelType w:val="hybridMultilevel"/>
    <w:tmpl w:val="9958345E"/>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60">
    <w:nsid w:val="2D5A085B"/>
    <w:multiLevelType w:val="hybridMultilevel"/>
    <w:tmpl w:val="6D7A4374"/>
    <w:lvl w:ilvl="0" w:tplc="04090015">
      <w:start w:val="1"/>
      <w:numFmt w:val="taiwaneseCountingThousand"/>
      <w:lvlText w:val="%1、"/>
      <w:lvlJc w:val="left"/>
      <w:pPr>
        <w:ind w:left="2872" w:hanging="480"/>
      </w:pPr>
      <w:rPr>
        <w:rFonts w:hint="eastAsia"/>
      </w:rPr>
    </w:lvl>
    <w:lvl w:ilvl="1" w:tplc="04090019" w:tentative="1">
      <w:start w:val="1"/>
      <w:numFmt w:val="ideographTraditional"/>
      <w:lvlText w:val="%2、"/>
      <w:lvlJc w:val="left"/>
      <w:pPr>
        <w:ind w:left="2876" w:hanging="480"/>
      </w:p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61">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2">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65">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51521B7"/>
    <w:multiLevelType w:val="hybridMultilevel"/>
    <w:tmpl w:val="15F2473C"/>
    <w:lvl w:ilvl="0" w:tplc="8586E8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8">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69">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AE92F33"/>
    <w:multiLevelType w:val="hybridMultilevel"/>
    <w:tmpl w:val="F6527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B0C70D2"/>
    <w:multiLevelType w:val="singleLevel"/>
    <w:tmpl w:val="04090015"/>
    <w:lvl w:ilvl="0">
      <w:start w:val="1"/>
      <w:numFmt w:val="taiwaneseCountingThousand"/>
      <w:lvlText w:val="%1、"/>
      <w:lvlJc w:val="left"/>
      <w:pPr>
        <w:ind w:left="984" w:hanging="480"/>
      </w:pPr>
    </w:lvl>
  </w:abstractNum>
  <w:abstractNum w:abstractNumId="73">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C5E2145"/>
    <w:multiLevelType w:val="hybridMultilevel"/>
    <w:tmpl w:val="5D0C2944"/>
    <w:lvl w:ilvl="0" w:tplc="91BEC38C">
      <w:start w:val="1"/>
      <w:numFmt w:val="taiwaneseCountingThousand"/>
      <w:lvlText w:val="（%1）"/>
      <w:lvlJc w:val="left"/>
      <w:pPr>
        <w:ind w:left="1452" w:hanging="8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5">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77">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79">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80">
    <w:nsid w:val="442D3D97"/>
    <w:multiLevelType w:val="hybridMultilevel"/>
    <w:tmpl w:val="FC7E03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84">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5">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
    <w:nsid w:val="4BC21015"/>
    <w:multiLevelType w:val="singleLevel"/>
    <w:tmpl w:val="40AA34D8"/>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rPr>
    </w:lvl>
  </w:abstractNum>
  <w:abstractNum w:abstractNumId="88">
    <w:nsid w:val="4D224F5E"/>
    <w:multiLevelType w:val="hybridMultilevel"/>
    <w:tmpl w:val="2BB8A10E"/>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90">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1">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2">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nsid w:val="4F7324B9"/>
    <w:multiLevelType w:val="hybridMultilevel"/>
    <w:tmpl w:val="9E5A83FC"/>
    <w:lvl w:ilvl="0" w:tplc="F7A05F7C">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4">
    <w:nsid w:val="4FBD4FE1"/>
    <w:multiLevelType w:val="hybridMultilevel"/>
    <w:tmpl w:val="4956FACA"/>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29CE349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5">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6">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8">
    <w:nsid w:val="541274D4"/>
    <w:multiLevelType w:val="hybridMultilevel"/>
    <w:tmpl w:val="6650610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29CE349A">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9">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00">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4">
    <w:nsid w:val="5721674A"/>
    <w:multiLevelType w:val="hybridMultilevel"/>
    <w:tmpl w:val="75DAAEFC"/>
    <w:lvl w:ilvl="0" w:tplc="47E6C38C">
      <w:start w:val="1"/>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5">
    <w:nsid w:val="572C6B32"/>
    <w:multiLevelType w:val="hybridMultilevel"/>
    <w:tmpl w:val="4DD203FA"/>
    <w:lvl w:ilvl="0" w:tplc="1444C860">
      <w:start w:val="5"/>
      <w:numFmt w:val="taiwaneseCountingThousand"/>
      <w:lvlText w:val="(%1)"/>
      <w:lvlJc w:val="left"/>
      <w:pPr>
        <w:tabs>
          <w:tab w:val="num" w:pos="1146"/>
        </w:tabs>
        <w:ind w:left="1146" w:hanging="720"/>
      </w:pPr>
      <w:rPr>
        <w:rFonts w:ascii="Arial" w:eastAsia="標楷體" w:hAnsi="Arial" w:cs="Arial"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07">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08">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10">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AAA6AF1"/>
    <w:multiLevelType w:val="hybridMultilevel"/>
    <w:tmpl w:val="90B881FA"/>
    <w:lvl w:ilvl="0" w:tplc="E1C60D60">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2">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13">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14">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15">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5D106E42"/>
    <w:multiLevelType w:val="hybridMultilevel"/>
    <w:tmpl w:val="EA86C3C4"/>
    <w:lvl w:ilvl="0" w:tplc="A5B803B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7">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19">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1DD177D"/>
    <w:multiLevelType w:val="hybridMultilevel"/>
    <w:tmpl w:val="1054AC66"/>
    <w:lvl w:ilvl="0" w:tplc="51F8FF02">
      <w:start w:val="1"/>
      <w:numFmt w:val="taiwaneseCountingThousand"/>
      <w:lvlText w:val="(%1)"/>
      <w:lvlJc w:val="left"/>
      <w:pPr>
        <w:ind w:left="838" w:hanging="480"/>
      </w:pPr>
      <w:rPr>
        <w:rFonts w:hint="eastAsia"/>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21">
    <w:nsid w:val="637602BA"/>
    <w:multiLevelType w:val="hybridMultilevel"/>
    <w:tmpl w:val="1B863016"/>
    <w:lvl w:ilvl="0" w:tplc="2C44A30E">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nsid w:val="63A320E0"/>
    <w:multiLevelType w:val="hybridMultilevel"/>
    <w:tmpl w:val="B48A96F6"/>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4F30672E">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nsid w:val="63D95557"/>
    <w:multiLevelType w:val="singleLevel"/>
    <w:tmpl w:val="05F6055E"/>
    <w:lvl w:ilvl="0">
      <w:start w:val="1"/>
      <w:numFmt w:val="taiwaneseCountingThousand"/>
      <w:lvlText w:val="(%1)"/>
      <w:lvlJc w:val="left"/>
      <w:pPr>
        <w:ind w:left="480" w:hanging="480"/>
      </w:pPr>
      <w:rPr>
        <w:rFonts w:hint="eastAsia"/>
      </w:rPr>
    </w:lvl>
  </w:abstractNum>
  <w:abstractNum w:abstractNumId="124">
    <w:nsid w:val="640E38E1"/>
    <w:multiLevelType w:val="hybridMultilevel"/>
    <w:tmpl w:val="A3B01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26">
    <w:nsid w:val="65744D2D"/>
    <w:multiLevelType w:val="singleLevel"/>
    <w:tmpl w:val="0409000F"/>
    <w:lvl w:ilvl="0">
      <w:start w:val="1"/>
      <w:numFmt w:val="decimal"/>
      <w:lvlText w:val="%1."/>
      <w:lvlJc w:val="left"/>
      <w:pPr>
        <w:ind w:left="2520" w:hanging="480"/>
      </w:pPr>
      <w:rPr>
        <w:rFonts w:hint="default"/>
      </w:rPr>
    </w:lvl>
  </w:abstractNum>
  <w:abstractNum w:abstractNumId="127">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8">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31">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7446747"/>
    <w:multiLevelType w:val="hybridMultilevel"/>
    <w:tmpl w:val="BD026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5">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6">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8">
    <w:nsid w:val="6E504FBA"/>
    <w:multiLevelType w:val="singleLevel"/>
    <w:tmpl w:val="0409000F"/>
    <w:lvl w:ilvl="0">
      <w:start w:val="1"/>
      <w:numFmt w:val="decimal"/>
      <w:lvlText w:val="%1."/>
      <w:lvlJc w:val="left"/>
      <w:pPr>
        <w:ind w:left="480" w:hanging="480"/>
      </w:pPr>
      <w:rPr>
        <w:rFonts w:hint="default"/>
      </w:rPr>
    </w:lvl>
  </w:abstractNum>
  <w:abstractNum w:abstractNumId="139">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40">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41">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2">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3">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5">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46">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9">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1">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52">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53">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5">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56">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9D521AB"/>
    <w:multiLevelType w:val="hybridMultilevel"/>
    <w:tmpl w:val="BC881D8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63507194">
      <w:start w:val="1"/>
      <w:numFmt w:val="decimal"/>
      <w:lvlText w:val="%6."/>
      <w:lvlJc w:val="left"/>
      <w:pPr>
        <w:ind w:left="3236" w:hanging="360"/>
      </w:pPr>
      <w:rPr>
        <w:rFonts w:hint="eastAsia"/>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8">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59">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60">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1">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2">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75"/>
  </w:num>
  <w:num w:numId="2">
    <w:abstractNumId w:val="141"/>
  </w:num>
  <w:num w:numId="3">
    <w:abstractNumId w:val="16"/>
  </w:num>
  <w:num w:numId="4">
    <w:abstractNumId w:val="90"/>
  </w:num>
  <w:num w:numId="5">
    <w:abstractNumId w:val="26"/>
  </w:num>
  <w:num w:numId="6">
    <w:abstractNumId w:val="99"/>
  </w:num>
  <w:num w:numId="7">
    <w:abstractNumId w:val="152"/>
  </w:num>
  <w:num w:numId="8">
    <w:abstractNumId w:val="114"/>
  </w:num>
  <w:num w:numId="9">
    <w:abstractNumId w:val="140"/>
  </w:num>
  <w:num w:numId="10">
    <w:abstractNumId w:val="89"/>
  </w:num>
  <w:num w:numId="11">
    <w:abstractNumId w:val="11"/>
  </w:num>
  <w:num w:numId="12">
    <w:abstractNumId w:val="159"/>
  </w:num>
  <w:num w:numId="13">
    <w:abstractNumId w:val="120"/>
  </w:num>
  <w:num w:numId="14">
    <w:abstractNumId w:val="9"/>
  </w:num>
  <w:num w:numId="15">
    <w:abstractNumId w:val="118"/>
  </w:num>
  <w:num w:numId="16">
    <w:abstractNumId w:val="144"/>
  </w:num>
  <w:num w:numId="17">
    <w:abstractNumId w:val="67"/>
  </w:num>
  <w:num w:numId="18">
    <w:abstractNumId w:val="70"/>
  </w:num>
  <w:num w:numId="19">
    <w:abstractNumId w:val="87"/>
  </w:num>
  <w:num w:numId="20">
    <w:abstractNumId w:val="158"/>
  </w:num>
  <w:num w:numId="21">
    <w:abstractNumId w:val="151"/>
  </w:num>
  <w:num w:numId="22">
    <w:abstractNumId w:val="109"/>
  </w:num>
  <w:num w:numId="23">
    <w:abstractNumId w:val="76"/>
  </w:num>
  <w:num w:numId="24">
    <w:abstractNumId w:val="34"/>
  </w:num>
  <w:num w:numId="25">
    <w:abstractNumId w:val="125"/>
  </w:num>
  <w:num w:numId="26">
    <w:abstractNumId w:val="113"/>
  </w:num>
  <w:num w:numId="27">
    <w:abstractNumId w:val="106"/>
  </w:num>
  <w:num w:numId="28">
    <w:abstractNumId w:val="123"/>
  </w:num>
  <w:num w:numId="29">
    <w:abstractNumId w:val="139"/>
  </w:num>
  <w:num w:numId="30">
    <w:abstractNumId w:val="30"/>
  </w:num>
  <w:num w:numId="31">
    <w:abstractNumId w:val="38"/>
  </w:num>
  <w:num w:numId="32">
    <w:abstractNumId w:val="22"/>
  </w:num>
  <w:num w:numId="33">
    <w:abstractNumId w:val="72"/>
  </w:num>
  <w:num w:numId="34">
    <w:abstractNumId w:val="7"/>
  </w:num>
  <w:num w:numId="35">
    <w:abstractNumId w:val="3"/>
  </w:num>
  <w:num w:numId="36">
    <w:abstractNumId w:val="24"/>
  </w:num>
  <w:num w:numId="37">
    <w:abstractNumId w:val="138"/>
  </w:num>
  <w:num w:numId="38">
    <w:abstractNumId w:val="126"/>
  </w:num>
  <w:num w:numId="39">
    <w:abstractNumId w:val="6"/>
  </w:num>
  <w:num w:numId="40">
    <w:abstractNumId w:val="112"/>
  </w:num>
  <w:num w:numId="41">
    <w:abstractNumId w:val="130"/>
  </w:num>
  <w:num w:numId="42">
    <w:abstractNumId w:val="19"/>
  </w:num>
  <w:num w:numId="43">
    <w:abstractNumId w:val="29"/>
  </w:num>
  <w:num w:numId="44">
    <w:abstractNumId w:val="47"/>
  </w:num>
  <w:num w:numId="45">
    <w:abstractNumId w:val="21"/>
  </w:num>
  <w:num w:numId="46">
    <w:abstractNumId w:val="78"/>
  </w:num>
  <w:num w:numId="47">
    <w:abstractNumId w:val="136"/>
  </w:num>
  <w:num w:numId="48">
    <w:abstractNumId w:val="52"/>
  </w:num>
  <w:num w:numId="49">
    <w:abstractNumId w:val="82"/>
  </w:num>
  <w:num w:numId="50">
    <w:abstractNumId w:val="153"/>
  </w:num>
  <w:num w:numId="51">
    <w:abstractNumId w:val="83"/>
  </w:num>
  <w:num w:numId="52">
    <w:abstractNumId w:val="145"/>
  </w:num>
  <w:num w:numId="53">
    <w:abstractNumId w:val="84"/>
  </w:num>
  <w:num w:numId="54">
    <w:abstractNumId w:val="91"/>
  </w:num>
  <w:num w:numId="55">
    <w:abstractNumId w:val="18"/>
  </w:num>
  <w:num w:numId="56">
    <w:abstractNumId w:val="146"/>
  </w:num>
  <w:num w:numId="57">
    <w:abstractNumId w:val="102"/>
  </w:num>
  <w:num w:numId="58">
    <w:abstractNumId w:val="156"/>
  </w:num>
  <w:num w:numId="59">
    <w:abstractNumId w:val="96"/>
  </w:num>
  <w:num w:numId="60">
    <w:abstractNumId w:val="131"/>
  </w:num>
  <w:num w:numId="61">
    <w:abstractNumId w:val="0"/>
  </w:num>
  <w:num w:numId="62">
    <w:abstractNumId w:val="85"/>
  </w:num>
  <w:num w:numId="63">
    <w:abstractNumId w:val="107"/>
  </w:num>
  <w:num w:numId="64">
    <w:abstractNumId w:val="15"/>
  </w:num>
  <w:num w:numId="65">
    <w:abstractNumId w:val="100"/>
  </w:num>
  <w:num w:numId="66">
    <w:abstractNumId w:val="55"/>
  </w:num>
  <w:num w:numId="67">
    <w:abstractNumId w:val="101"/>
  </w:num>
  <w:num w:numId="68">
    <w:abstractNumId w:val="46"/>
  </w:num>
  <w:num w:numId="69">
    <w:abstractNumId w:val="59"/>
  </w:num>
  <w:num w:numId="70">
    <w:abstractNumId w:val="149"/>
  </w:num>
  <w:num w:numId="71">
    <w:abstractNumId w:val="1"/>
  </w:num>
  <w:num w:numId="72">
    <w:abstractNumId w:val="65"/>
  </w:num>
  <w:num w:numId="73">
    <w:abstractNumId w:val="77"/>
  </w:num>
  <w:num w:numId="74">
    <w:abstractNumId w:val="40"/>
  </w:num>
  <w:num w:numId="75">
    <w:abstractNumId w:val="108"/>
  </w:num>
  <w:num w:numId="76">
    <w:abstractNumId w:val="31"/>
  </w:num>
  <w:num w:numId="77">
    <w:abstractNumId w:val="64"/>
  </w:num>
  <w:num w:numId="78">
    <w:abstractNumId w:val="60"/>
  </w:num>
  <w:num w:numId="79">
    <w:abstractNumId w:val="43"/>
  </w:num>
  <w:num w:numId="80">
    <w:abstractNumId w:val="66"/>
  </w:num>
  <w:num w:numId="81">
    <w:abstractNumId w:val="74"/>
  </w:num>
  <w:num w:numId="82">
    <w:abstractNumId w:val="104"/>
  </w:num>
  <w:num w:numId="83">
    <w:abstractNumId w:val="93"/>
  </w:num>
  <w:num w:numId="84">
    <w:abstractNumId w:val="133"/>
  </w:num>
  <w:num w:numId="85">
    <w:abstractNumId w:val="63"/>
  </w:num>
  <w:num w:numId="86">
    <w:abstractNumId w:val="17"/>
  </w:num>
  <w:num w:numId="87">
    <w:abstractNumId w:val="12"/>
  </w:num>
  <w:num w:numId="88">
    <w:abstractNumId w:val="41"/>
  </w:num>
  <w:num w:numId="89">
    <w:abstractNumId w:val="128"/>
  </w:num>
  <w:num w:numId="90">
    <w:abstractNumId w:val="142"/>
  </w:num>
  <w:num w:numId="91">
    <w:abstractNumId w:val="14"/>
  </w:num>
  <w:num w:numId="92">
    <w:abstractNumId w:val="4"/>
  </w:num>
  <w:num w:numId="93">
    <w:abstractNumId w:val="53"/>
  </w:num>
  <w:num w:numId="94">
    <w:abstractNumId w:val="103"/>
  </w:num>
  <w:num w:numId="95">
    <w:abstractNumId w:val="135"/>
  </w:num>
  <w:num w:numId="96">
    <w:abstractNumId w:val="13"/>
  </w:num>
  <w:num w:numId="97">
    <w:abstractNumId w:val="57"/>
  </w:num>
  <w:num w:numId="98">
    <w:abstractNumId w:val="95"/>
  </w:num>
  <w:num w:numId="99">
    <w:abstractNumId w:val="134"/>
  </w:num>
  <w:num w:numId="100">
    <w:abstractNumId w:val="148"/>
  </w:num>
  <w:num w:numId="101">
    <w:abstractNumId w:val="86"/>
  </w:num>
  <w:num w:numId="102">
    <w:abstractNumId w:val="8"/>
  </w:num>
  <w:num w:numId="103">
    <w:abstractNumId w:val="54"/>
  </w:num>
  <w:num w:numId="104">
    <w:abstractNumId w:val="58"/>
  </w:num>
  <w:num w:numId="105">
    <w:abstractNumId w:val="25"/>
  </w:num>
  <w:num w:numId="106">
    <w:abstractNumId w:val="137"/>
  </w:num>
  <w:num w:numId="107">
    <w:abstractNumId w:val="81"/>
  </w:num>
  <w:num w:numId="108">
    <w:abstractNumId w:val="50"/>
  </w:num>
  <w:num w:numId="109">
    <w:abstractNumId w:val="36"/>
  </w:num>
  <w:num w:numId="110">
    <w:abstractNumId w:val="56"/>
  </w:num>
  <w:num w:numId="111">
    <w:abstractNumId w:val="116"/>
  </w:num>
  <w:num w:numId="112">
    <w:abstractNumId w:val="105"/>
  </w:num>
  <w:num w:numId="113">
    <w:abstractNumId w:val="157"/>
  </w:num>
  <w:num w:numId="114">
    <w:abstractNumId w:val="122"/>
  </w:num>
  <w:num w:numId="115">
    <w:abstractNumId w:val="94"/>
  </w:num>
  <w:num w:numId="116">
    <w:abstractNumId w:val="98"/>
  </w:num>
  <w:num w:numId="117">
    <w:abstractNumId w:val="129"/>
  </w:num>
  <w:num w:numId="118">
    <w:abstractNumId w:val="154"/>
  </w:num>
  <w:num w:numId="119">
    <w:abstractNumId w:val="61"/>
  </w:num>
  <w:num w:numId="120">
    <w:abstractNumId w:val="162"/>
  </w:num>
  <w:num w:numId="121">
    <w:abstractNumId w:val="49"/>
  </w:num>
  <w:num w:numId="122">
    <w:abstractNumId w:val="71"/>
  </w:num>
  <w:num w:numId="123">
    <w:abstractNumId w:val="23"/>
  </w:num>
  <w:num w:numId="124">
    <w:abstractNumId w:val="39"/>
  </w:num>
  <w:num w:numId="125">
    <w:abstractNumId w:val="10"/>
  </w:num>
  <w:num w:numId="126">
    <w:abstractNumId w:val="121"/>
  </w:num>
  <w:num w:numId="127">
    <w:abstractNumId w:val="160"/>
  </w:num>
  <w:num w:numId="128">
    <w:abstractNumId w:val="97"/>
  </w:num>
  <w:num w:numId="129">
    <w:abstractNumId w:val="33"/>
  </w:num>
  <w:num w:numId="130">
    <w:abstractNumId w:val="143"/>
  </w:num>
  <w:num w:numId="131">
    <w:abstractNumId w:val="32"/>
  </w:num>
  <w:num w:numId="132">
    <w:abstractNumId w:val="147"/>
  </w:num>
  <w:num w:numId="133">
    <w:abstractNumId w:val="161"/>
  </w:num>
  <w:num w:numId="134">
    <w:abstractNumId w:val="150"/>
  </w:num>
  <w:num w:numId="135">
    <w:abstractNumId w:val="35"/>
  </w:num>
  <w:num w:numId="136">
    <w:abstractNumId w:val="42"/>
  </w:num>
  <w:num w:numId="137">
    <w:abstractNumId w:val="92"/>
  </w:num>
  <w:num w:numId="138">
    <w:abstractNumId w:val="2"/>
  </w:num>
  <w:num w:numId="139">
    <w:abstractNumId w:val="37"/>
  </w:num>
  <w:num w:numId="140">
    <w:abstractNumId w:val="73"/>
  </w:num>
  <w:num w:numId="141">
    <w:abstractNumId w:val="62"/>
  </w:num>
  <w:num w:numId="142">
    <w:abstractNumId w:val="119"/>
  </w:num>
  <w:num w:numId="143">
    <w:abstractNumId w:val="110"/>
  </w:num>
  <w:num w:numId="144">
    <w:abstractNumId w:val="117"/>
  </w:num>
  <w:num w:numId="145">
    <w:abstractNumId w:val="115"/>
  </w:num>
  <w:num w:numId="146">
    <w:abstractNumId w:val="44"/>
  </w:num>
  <w:num w:numId="147">
    <w:abstractNumId w:val="68"/>
  </w:num>
  <w:num w:numId="148">
    <w:abstractNumId w:val="48"/>
  </w:num>
  <w:num w:numId="149">
    <w:abstractNumId w:val="155"/>
  </w:num>
  <w:num w:numId="150">
    <w:abstractNumId w:val="27"/>
  </w:num>
  <w:num w:numId="151">
    <w:abstractNumId w:val="69"/>
  </w:num>
  <w:num w:numId="152">
    <w:abstractNumId w:val="127"/>
  </w:num>
  <w:num w:numId="153">
    <w:abstractNumId w:val="45"/>
  </w:num>
  <w:num w:numId="154">
    <w:abstractNumId w:val="79"/>
  </w:num>
  <w:num w:numId="155">
    <w:abstractNumId w:val="20"/>
  </w:num>
  <w:num w:numId="156">
    <w:abstractNumId w:val="5"/>
  </w:num>
  <w:num w:numId="157">
    <w:abstractNumId w:val="111"/>
  </w:num>
  <w:num w:numId="158">
    <w:abstractNumId w:val="124"/>
  </w:num>
  <w:num w:numId="159">
    <w:abstractNumId w:val="132"/>
  </w:num>
  <w:num w:numId="160">
    <w:abstractNumId w:val="88"/>
  </w:num>
  <w:num w:numId="161">
    <w:abstractNumId w:val="51"/>
  </w:num>
  <w:num w:numId="162">
    <w:abstractNumId w:val="28"/>
  </w:num>
  <w:num w:numId="163">
    <w:abstractNumId w:val="8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5974"/>
    <w:rsid w:val="00016253"/>
    <w:rsid w:val="00023C54"/>
    <w:rsid w:val="00027059"/>
    <w:rsid w:val="000348B9"/>
    <w:rsid w:val="00050B27"/>
    <w:rsid w:val="000510EB"/>
    <w:rsid w:val="00062EEE"/>
    <w:rsid w:val="0006778D"/>
    <w:rsid w:val="00085400"/>
    <w:rsid w:val="000950B1"/>
    <w:rsid w:val="000A0A3F"/>
    <w:rsid w:val="000A0B8F"/>
    <w:rsid w:val="000A72F8"/>
    <w:rsid w:val="000C73D4"/>
    <w:rsid w:val="000D0F91"/>
    <w:rsid w:val="000E1994"/>
    <w:rsid w:val="000F7275"/>
    <w:rsid w:val="00101A35"/>
    <w:rsid w:val="0010340F"/>
    <w:rsid w:val="00113781"/>
    <w:rsid w:val="00114B5E"/>
    <w:rsid w:val="001169F6"/>
    <w:rsid w:val="001173FA"/>
    <w:rsid w:val="001213C6"/>
    <w:rsid w:val="00122205"/>
    <w:rsid w:val="001231AC"/>
    <w:rsid w:val="00135252"/>
    <w:rsid w:val="0013572E"/>
    <w:rsid w:val="00165484"/>
    <w:rsid w:val="0016561F"/>
    <w:rsid w:val="00171D97"/>
    <w:rsid w:val="00176F5A"/>
    <w:rsid w:val="0018075F"/>
    <w:rsid w:val="00180F5F"/>
    <w:rsid w:val="001B1A97"/>
    <w:rsid w:val="001B535A"/>
    <w:rsid w:val="001C24A0"/>
    <w:rsid w:val="001C279A"/>
    <w:rsid w:val="001C4119"/>
    <w:rsid w:val="001C4E28"/>
    <w:rsid w:val="001C602A"/>
    <w:rsid w:val="001D1CC9"/>
    <w:rsid w:val="001D3951"/>
    <w:rsid w:val="001E312F"/>
    <w:rsid w:val="001E4BFC"/>
    <w:rsid w:val="001E7BE6"/>
    <w:rsid w:val="001F1194"/>
    <w:rsid w:val="002004EB"/>
    <w:rsid w:val="00204A66"/>
    <w:rsid w:val="00205CA3"/>
    <w:rsid w:val="00213BA1"/>
    <w:rsid w:val="00221FAE"/>
    <w:rsid w:val="002254CD"/>
    <w:rsid w:val="00225DFB"/>
    <w:rsid w:val="0022632F"/>
    <w:rsid w:val="00232F57"/>
    <w:rsid w:val="00234073"/>
    <w:rsid w:val="0023777B"/>
    <w:rsid w:val="0024195B"/>
    <w:rsid w:val="0024351B"/>
    <w:rsid w:val="002442FE"/>
    <w:rsid w:val="00264BFE"/>
    <w:rsid w:val="00265237"/>
    <w:rsid w:val="0027307A"/>
    <w:rsid w:val="002740CA"/>
    <w:rsid w:val="00286E1C"/>
    <w:rsid w:val="0029663F"/>
    <w:rsid w:val="002A6452"/>
    <w:rsid w:val="002B21B1"/>
    <w:rsid w:val="002B3E30"/>
    <w:rsid w:val="002D4250"/>
    <w:rsid w:val="002D55CF"/>
    <w:rsid w:val="002E475F"/>
    <w:rsid w:val="002F39D8"/>
    <w:rsid w:val="002F47C2"/>
    <w:rsid w:val="002F7D53"/>
    <w:rsid w:val="003068A2"/>
    <w:rsid w:val="003126DA"/>
    <w:rsid w:val="0031483B"/>
    <w:rsid w:val="0032366B"/>
    <w:rsid w:val="0032507D"/>
    <w:rsid w:val="0033115B"/>
    <w:rsid w:val="003316F7"/>
    <w:rsid w:val="003600C3"/>
    <w:rsid w:val="00361726"/>
    <w:rsid w:val="00372354"/>
    <w:rsid w:val="003935DA"/>
    <w:rsid w:val="00395F8F"/>
    <w:rsid w:val="003A2BD5"/>
    <w:rsid w:val="003A3BB4"/>
    <w:rsid w:val="003A3E72"/>
    <w:rsid w:val="003A518C"/>
    <w:rsid w:val="003B6DA3"/>
    <w:rsid w:val="003C03A4"/>
    <w:rsid w:val="003C0CED"/>
    <w:rsid w:val="003C1E78"/>
    <w:rsid w:val="003E77C2"/>
    <w:rsid w:val="003F62DC"/>
    <w:rsid w:val="003F6AC3"/>
    <w:rsid w:val="003F721F"/>
    <w:rsid w:val="00413ACD"/>
    <w:rsid w:val="00423B0D"/>
    <w:rsid w:val="00431F4B"/>
    <w:rsid w:val="0043556D"/>
    <w:rsid w:val="00437763"/>
    <w:rsid w:val="0044166A"/>
    <w:rsid w:val="00445BC5"/>
    <w:rsid w:val="00463691"/>
    <w:rsid w:val="00466626"/>
    <w:rsid w:val="004717A0"/>
    <w:rsid w:val="00476C78"/>
    <w:rsid w:val="004775E0"/>
    <w:rsid w:val="00487526"/>
    <w:rsid w:val="00487DBE"/>
    <w:rsid w:val="004B2974"/>
    <w:rsid w:val="004B4449"/>
    <w:rsid w:val="004B65B0"/>
    <w:rsid w:val="004C0907"/>
    <w:rsid w:val="004D19E5"/>
    <w:rsid w:val="004E0862"/>
    <w:rsid w:val="004E3A87"/>
    <w:rsid w:val="004E4536"/>
    <w:rsid w:val="004E5BB5"/>
    <w:rsid w:val="004F2A01"/>
    <w:rsid w:val="005053A5"/>
    <w:rsid w:val="00524B2E"/>
    <w:rsid w:val="00530244"/>
    <w:rsid w:val="0053096E"/>
    <w:rsid w:val="00545E66"/>
    <w:rsid w:val="00550738"/>
    <w:rsid w:val="005573B3"/>
    <w:rsid w:val="005636D5"/>
    <w:rsid w:val="005715CF"/>
    <w:rsid w:val="00573679"/>
    <w:rsid w:val="005748C6"/>
    <w:rsid w:val="00576E34"/>
    <w:rsid w:val="00577DB7"/>
    <w:rsid w:val="00586E7F"/>
    <w:rsid w:val="005906F1"/>
    <w:rsid w:val="00597912"/>
    <w:rsid w:val="005B0BAE"/>
    <w:rsid w:val="005B0E84"/>
    <w:rsid w:val="005B0F04"/>
    <w:rsid w:val="005B5752"/>
    <w:rsid w:val="005B7D2D"/>
    <w:rsid w:val="005C602B"/>
    <w:rsid w:val="005D4FBF"/>
    <w:rsid w:val="005D556C"/>
    <w:rsid w:val="005E6403"/>
    <w:rsid w:val="005E772D"/>
    <w:rsid w:val="005F3965"/>
    <w:rsid w:val="005F4905"/>
    <w:rsid w:val="005F4F94"/>
    <w:rsid w:val="00600D64"/>
    <w:rsid w:val="0060440E"/>
    <w:rsid w:val="00611040"/>
    <w:rsid w:val="006220B8"/>
    <w:rsid w:val="0063442A"/>
    <w:rsid w:val="00643120"/>
    <w:rsid w:val="006561EE"/>
    <w:rsid w:val="00671E5C"/>
    <w:rsid w:val="0067545C"/>
    <w:rsid w:val="00675A1C"/>
    <w:rsid w:val="00682C2C"/>
    <w:rsid w:val="0069354B"/>
    <w:rsid w:val="006A2653"/>
    <w:rsid w:val="006B4F52"/>
    <w:rsid w:val="006E157E"/>
    <w:rsid w:val="006E4F93"/>
    <w:rsid w:val="006E5FD4"/>
    <w:rsid w:val="006F2B12"/>
    <w:rsid w:val="0070202E"/>
    <w:rsid w:val="007048D8"/>
    <w:rsid w:val="0070687B"/>
    <w:rsid w:val="00714B61"/>
    <w:rsid w:val="00716C27"/>
    <w:rsid w:val="0072030E"/>
    <w:rsid w:val="00720F03"/>
    <w:rsid w:val="00731E7C"/>
    <w:rsid w:val="00740395"/>
    <w:rsid w:val="00750151"/>
    <w:rsid w:val="007510C1"/>
    <w:rsid w:val="00754344"/>
    <w:rsid w:val="0076384A"/>
    <w:rsid w:val="0077422D"/>
    <w:rsid w:val="00775A3A"/>
    <w:rsid w:val="007806CE"/>
    <w:rsid w:val="00783FB0"/>
    <w:rsid w:val="00792F7C"/>
    <w:rsid w:val="007D6C7F"/>
    <w:rsid w:val="007E6493"/>
    <w:rsid w:val="007E7364"/>
    <w:rsid w:val="007F425A"/>
    <w:rsid w:val="008168AB"/>
    <w:rsid w:val="00823BC7"/>
    <w:rsid w:val="0082402F"/>
    <w:rsid w:val="00826E52"/>
    <w:rsid w:val="00832B54"/>
    <w:rsid w:val="008356AD"/>
    <w:rsid w:val="0083766B"/>
    <w:rsid w:val="00837AA9"/>
    <w:rsid w:val="00845068"/>
    <w:rsid w:val="00850731"/>
    <w:rsid w:val="00850D72"/>
    <w:rsid w:val="008522F6"/>
    <w:rsid w:val="008A1957"/>
    <w:rsid w:val="008A3B79"/>
    <w:rsid w:val="008A3BF4"/>
    <w:rsid w:val="008A41D1"/>
    <w:rsid w:val="008B079F"/>
    <w:rsid w:val="008C486D"/>
    <w:rsid w:val="008D2D4D"/>
    <w:rsid w:val="008D353F"/>
    <w:rsid w:val="008E097F"/>
    <w:rsid w:val="008E7BFF"/>
    <w:rsid w:val="008F7564"/>
    <w:rsid w:val="00903756"/>
    <w:rsid w:val="009045C9"/>
    <w:rsid w:val="0091300F"/>
    <w:rsid w:val="00921A04"/>
    <w:rsid w:val="009252C1"/>
    <w:rsid w:val="00942E0B"/>
    <w:rsid w:val="009514AE"/>
    <w:rsid w:val="009650FD"/>
    <w:rsid w:val="00967D45"/>
    <w:rsid w:val="00970B71"/>
    <w:rsid w:val="009716DF"/>
    <w:rsid w:val="00990622"/>
    <w:rsid w:val="009909C8"/>
    <w:rsid w:val="00995775"/>
    <w:rsid w:val="0099670D"/>
    <w:rsid w:val="00996FC6"/>
    <w:rsid w:val="00997963"/>
    <w:rsid w:val="009A0B0B"/>
    <w:rsid w:val="009B06B1"/>
    <w:rsid w:val="009D2BB8"/>
    <w:rsid w:val="009D60C4"/>
    <w:rsid w:val="009E3513"/>
    <w:rsid w:val="009E3EC4"/>
    <w:rsid w:val="009F4CE0"/>
    <w:rsid w:val="00A14C96"/>
    <w:rsid w:val="00A209A2"/>
    <w:rsid w:val="00A20BA5"/>
    <w:rsid w:val="00A21414"/>
    <w:rsid w:val="00A37B52"/>
    <w:rsid w:val="00A57C51"/>
    <w:rsid w:val="00A6411A"/>
    <w:rsid w:val="00A673AD"/>
    <w:rsid w:val="00A67854"/>
    <w:rsid w:val="00A67A54"/>
    <w:rsid w:val="00A70128"/>
    <w:rsid w:val="00A7762E"/>
    <w:rsid w:val="00A839A8"/>
    <w:rsid w:val="00A95E07"/>
    <w:rsid w:val="00AB4696"/>
    <w:rsid w:val="00AC62F6"/>
    <w:rsid w:val="00AE2D18"/>
    <w:rsid w:val="00AE3409"/>
    <w:rsid w:val="00AE73C3"/>
    <w:rsid w:val="00AF249A"/>
    <w:rsid w:val="00AF771B"/>
    <w:rsid w:val="00B01B44"/>
    <w:rsid w:val="00B03DEC"/>
    <w:rsid w:val="00B21CF8"/>
    <w:rsid w:val="00B4408A"/>
    <w:rsid w:val="00B475FA"/>
    <w:rsid w:val="00B575DC"/>
    <w:rsid w:val="00B60818"/>
    <w:rsid w:val="00B61DB4"/>
    <w:rsid w:val="00B76506"/>
    <w:rsid w:val="00B81850"/>
    <w:rsid w:val="00B952BA"/>
    <w:rsid w:val="00BB04C6"/>
    <w:rsid w:val="00BD5940"/>
    <w:rsid w:val="00BE7BA0"/>
    <w:rsid w:val="00BF2EF5"/>
    <w:rsid w:val="00BF4B0D"/>
    <w:rsid w:val="00BF73E3"/>
    <w:rsid w:val="00C23E12"/>
    <w:rsid w:val="00C321A5"/>
    <w:rsid w:val="00C32391"/>
    <w:rsid w:val="00C3519F"/>
    <w:rsid w:val="00C43C71"/>
    <w:rsid w:val="00C46F04"/>
    <w:rsid w:val="00C4784D"/>
    <w:rsid w:val="00C4787D"/>
    <w:rsid w:val="00C50294"/>
    <w:rsid w:val="00C5174E"/>
    <w:rsid w:val="00C526C4"/>
    <w:rsid w:val="00C73AA8"/>
    <w:rsid w:val="00C76FBE"/>
    <w:rsid w:val="00C80966"/>
    <w:rsid w:val="00C90EE9"/>
    <w:rsid w:val="00CA16CD"/>
    <w:rsid w:val="00CB5C85"/>
    <w:rsid w:val="00CC0898"/>
    <w:rsid w:val="00CC4612"/>
    <w:rsid w:val="00CC7210"/>
    <w:rsid w:val="00CE2C4C"/>
    <w:rsid w:val="00CF504B"/>
    <w:rsid w:val="00D058E1"/>
    <w:rsid w:val="00D05E2E"/>
    <w:rsid w:val="00D15447"/>
    <w:rsid w:val="00D20A8F"/>
    <w:rsid w:val="00D264F7"/>
    <w:rsid w:val="00D305C5"/>
    <w:rsid w:val="00D472A7"/>
    <w:rsid w:val="00D5179C"/>
    <w:rsid w:val="00D52CC1"/>
    <w:rsid w:val="00D600CD"/>
    <w:rsid w:val="00D6509E"/>
    <w:rsid w:val="00D72238"/>
    <w:rsid w:val="00D77F5E"/>
    <w:rsid w:val="00D86623"/>
    <w:rsid w:val="00D874E9"/>
    <w:rsid w:val="00D93C8F"/>
    <w:rsid w:val="00DA2009"/>
    <w:rsid w:val="00DB0727"/>
    <w:rsid w:val="00DB4E8A"/>
    <w:rsid w:val="00DC0B8C"/>
    <w:rsid w:val="00DD25DA"/>
    <w:rsid w:val="00DD4C76"/>
    <w:rsid w:val="00DD6D65"/>
    <w:rsid w:val="00DE2D33"/>
    <w:rsid w:val="00DF0B6A"/>
    <w:rsid w:val="00DF1A16"/>
    <w:rsid w:val="00DF62B3"/>
    <w:rsid w:val="00E02A56"/>
    <w:rsid w:val="00E03CCE"/>
    <w:rsid w:val="00E11990"/>
    <w:rsid w:val="00E17227"/>
    <w:rsid w:val="00E2020B"/>
    <w:rsid w:val="00E22089"/>
    <w:rsid w:val="00E25DCB"/>
    <w:rsid w:val="00E26D72"/>
    <w:rsid w:val="00E351BB"/>
    <w:rsid w:val="00E442E3"/>
    <w:rsid w:val="00E46402"/>
    <w:rsid w:val="00E50116"/>
    <w:rsid w:val="00E64F95"/>
    <w:rsid w:val="00E66F99"/>
    <w:rsid w:val="00E702DD"/>
    <w:rsid w:val="00E73B4B"/>
    <w:rsid w:val="00E76698"/>
    <w:rsid w:val="00E8231C"/>
    <w:rsid w:val="00E87CA4"/>
    <w:rsid w:val="00E96F84"/>
    <w:rsid w:val="00EA1C0C"/>
    <w:rsid w:val="00EC740C"/>
    <w:rsid w:val="00ED3C1C"/>
    <w:rsid w:val="00ED58FE"/>
    <w:rsid w:val="00ED7204"/>
    <w:rsid w:val="00ED7ECE"/>
    <w:rsid w:val="00EE205D"/>
    <w:rsid w:val="00EF40BB"/>
    <w:rsid w:val="00F010C9"/>
    <w:rsid w:val="00F01DDC"/>
    <w:rsid w:val="00F036FA"/>
    <w:rsid w:val="00F117F5"/>
    <w:rsid w:val="00F12C2E"/>
    <w:rsid w:val="00F1336D"/>
    <w:rsid w:val="00F15A3F"/>
    <w:rsid w:val="00F177E7"/>
    <w:rsid w:val="00F17B35"/>
    <w:rsid w:val="00F306D7"/>
    <w:rsid w:val="00F311F6"/>
    <w:rsid w:val="00F344E4"/>
    <w:rsid w:val="00F34E60"/>
    <w:rsid w:val="00F40A05"/>
    <w:rsid w:val="00F424D7"/>
    <w:rsid w:val="00F50267"/>
    <w:rsid w:val="00F555D5"/>
    <w:rsid w:val="00F56D9A"/>
    <w:rsid w:val="00F57DC4"/>
    <w:rsid w:val="00F64029"/>
    <w:rsid w:val="00F65183"/>
    <w:rsid w:val="00F6585C"/>
    <w:rsid w:val="00F70A45"/>
    <w:rsid w:val="00F835CA"/>
    <w:rsid w:val="00F9279D"/>
    <w:rsid w:val="00FD70AB"/>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中庭花園</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聯外道路</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smtClean="0">
              <a:solidFill>
                <a:sysClr val="windowText" lastClr="000000"/>
              </a:solidFill>
              <a:latin typeface="Arial" pitchFamily="34" charset="0"/>
              <a:ea typeface="標楷體" pitchFamily="65" charset="-120"/>
              <a:cs typeface="Arial" pitchFamily="34" charset="0"/>
            </a:rPr>
            <a:t>清潔員</a:t>
          </a:r>
          <a:r>
            <a:rPr lang="en-US" altLang="zh-TW" sz="800" b="0" baseline="0" smtClean="0">
              <a:solidFill>
                <a:sysClr val="windowText" lastClr="000000"/>
              </a:solidFill>
              <a:latin typeface="Arial" pitchFamily="34" charset="0"/>
              <a:ea typeface="標楷體" pitchFamily="65" charset="-120"/>
              <a:cs typeface="Arial" pitchFamily="34" charset="0"/>
            </a:rPr>
            <a:t>3</a:t>
          </a:r>
          <a:r>
            <a:rPr lang="zh-TW" altLang="en-US" sz="800" b="0" baseline="0" smtClean="0">
              <a:solidFill>
                <a:sysClr val="windowText" lastClr="000000"/>
              </a:solidFill>
              <a:latin typeface="Arial" pitchFamily="34" charset="0"/>
              <a:ea typeface="標楷體" pitchFamily="65" charset="-120"/>
              <a:cs typeface="Arial" pitchFamily="34" charset="0"/>
            </a:rPr>
            <a:t>名</a:t>
          </a:r>
          <a:endParaRPr lang="zh-TW" altLang="en-US" sz="800" b="0" smtClean="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smtClean="0">
              <a:solidFill>
                <a:sysClr val="windowText" lastClr="000000"/>
              </a:solidFill>
              <a:latin typeface="Arial" pitchFamily="34" charset="0"/>
              <a:ea typeface="標楷體" pitchFamily="65" charset="-120"/>
              <a:cs typeface="Arial" pitchFamily="34" charset="0"/>
            </a:rPr>
            <a:t>4</a:t>
          </a:r>
          <a:r>
            <a:rPr lang="zh-TW" altLang="en-US" sz="1000" b="0" baseline="0" smtClean="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月</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季</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smtClean="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副領班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smtClean="0">
              <a:solidFill>
                <a:sysClr val="windowText" lastClr="000000"/>
              </a:solidFill>
              <a:latin typeface="Arial" pitchFamily="34" charset="0"/>
              <a:ea typeface="標楷體" pitchFamily="65" charset="-120"/>
              <a:cs typeface="Arial" pitchFamily="34" charset="0"/>
            </a:rPr>
            <a:t>ABC</a:t>
          </a:r>
          <a:r>
            <a:rPr lang="zh-TW" altLang="en-US" sz="1200" b="0" baseline="0" smtClean="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A</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B</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C</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5</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垃圾場</a:t>
          </a:r>
          <a:r>
            <a:rPr lang="en-US" altLang="zh-TW" sz="1200" b="0" baseline="0" smtClean="0">
              <a:solidFill>
                <a:sysClr val="windowText" lastClr="000000"/>
              </a:solidFill>
              <a:latin typeface="Arial" pitchFamily="34" charset="0"/>
              <a:ea typeface="標楷體" pitchFamily="65" charset="-120"/>
              <a:cs typeface="Arial" pitchFamily="34" charset="0"/>
            </a:rPr>
            <a:t>+</a:t>
          </a:r>
          <a:r>
            <a:rPr lang="zh-TW" altLang="en-US" sz="1200" b="0" baseline="0" smtClean="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3</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t>
        <a:bodyPr/>
        <a:lstStyle/>
        <a:p>
          <a:endParaRPr lang="zh-TW" altLang="en-US"/>
        </a:p>
      </dgm:t>
    </dgm:pt>
    <dgm:pt modelId="{5ED73C24-D9C4-4726-BDA1-E8F8EDC3CDF3}" type="pres">
      <dgm:prSet presAssocID="{4873F4DD-4FB9-472F-8801-19E794F714CE}" presName="rootConnector1" presStyleLbl="node1" presStyleIdx="0" presStyleCnt="0"/>
      <dgm:spPr/>
      <dgm:t>
        <a:bodyPr/>
        <a:lstStyle/>
        <a:p>
          <a:endParaRPr lang="zh-TW" altLang="en-US"/>
        </a:p>
      </dgm:t>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t>
        <a:bodyPr/>
        <a:lstStyle/>
        <a:p>
          <a:endParaRPr lang="zh-TW" altLang="en-US"/>
        </a:p>
      </dgm:t>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t>
        <a:bodyPr/>
        <a:lstStyle/>
        <a:p>
          <a:endParaRPr lang="zh-TW" altLang="en-US"/>
        </a:p>
      </dgm:t>
    </dgm:pt>
    <dgm:pt modelId="{9A5AB2F0-6C2F-464F-BA11-174FB1823813}" type="pres">
      <dgm:prSet presAssocID="{A1EF6773-F5E5-4D1A-B055-34E4B151ECA8}" presName="rootConnector" presStyleLbl="node2" presStyleIdx="0" presStyleCnt="4"/>
      <dgm:spPr/>
      <dgm:t>
        <a:bodyPr/>
        <a:lstStyle/>
        <a:p>
          <a:endParaRPr lang="zh-TW" altLang="en-US"/>
        </a:p>
      </dgm:t>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t>
        <a:bodyPr/>
        <a:lstStyle/>
        <a:p>
          <a:endParaRPr lang="zh-TW" altLang="en-US"/>
        </a:p>
      </dgm:t>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t>
        <a:bodyPr/>
        <a:lstStyle/>
        <a:p>
          <a:endParaRPr lang="zh-TW" altLang="en-US"/>
        </a:p>
      </dgm:t>
    </dgm:pt>
    <dgm:pt modelId="{D365436F-C8FC-40A6-A37A-CD50E6379051}" type="pres">
      <dgm:prSet presAssocID="{F1D118E9-7407-44E3-A6D9-680778CD8DBA}" presName="rootConnector" presStyleLbl="node2" presStyleIdx="1" presStyleCnt="4"/>
      <dgm:spPr/>
      <dgm:t>
        <a:bodyPr/>
        <a:lstStyle/>
        <a:p>
          <a:endParaRPr lang="zh-TW" altLang="en-US"/>
        </a:p>
      </dgm:t>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t>
        <a:bodyPr/>
        <a:lstStyle/>
        <a:p>
          <a:endParaRPr lang="zh-TW" altLang="en-US"/>
        </a:p>
      </dgm:t>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t>
        <a:bodyPr/>
        <a:lstStyle/>
        <a:p>
          <a:endParaRPr lang="zh-TW" altLang="en-US"/>
        </a:p>
      </dgm:t>
    </dgm:pt>
    <dgm:pt modelId="{F055F31E-9049-4DE9-BD5E-2842A69A3C77}" type="pres">
      <dgm:prSet presAssocID="{071221D3-4B69-4C4D-9A2F-55D6170F0AA0}" presName="rootConnector3" presStyleLbl="asst2" presStyleIdx="0" presStyleCnt="4"/>
      <dgm:spPr/>
      <dgm:t>
        <a:bodyPr/>
        <a:lstStyle/>
        <a:p>
          <a:endParaRPr lang="zh-TW" altLang="en-US"/>
        </a:p>
      </dgm:t>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t>
        <a:bodyPr/>
        <a:lstStyle/>
        <a:p>
          <a:endParaRPr lang="zh-TW" altLang="en-US"/>
        </a:p>
      </dgm:t>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t>
        <a:bodyPr/>
        <a:lstStyle/>
        <a:p>
          <a:endParaRPr lang="zh-TW" altLang="en-US"/>
        </a:p>
      </dgm:t>
    </dgm:pt>
    <dgm:pt modelId="{B3A5CF15-706D-44E7-A236-9F747BA7DD28}" type="pres">
      <dgm:prSet presAssocID="{7E6F9D3E-60EF-4ABE-ACBD-E345A2D5AE04}" presName="rootConnector" presStyleLbl="node2" presStyleIdx="2" presStyleCnt="4"/>
      <dgm:spPr/>
      <dgm:t>
        <a:bodyPr/>
        <a:lstStyle/>
        <a:p>
          <a:endParaRPr lang="zh-TW" altLang="en-US"/>
        </a:p>
      </dgm:t>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t>
        <a:bodyPr/>
        <a:lstStyle/>
        <a:p>
          <a:endParaRPr lang="zh-TW" altLang="en-US"/>
        </a:p>
      </dgm:t>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t>
        <a:bodyPr/>
        <a:lstStyle/>
        <a:p>
          <a:endParaRPr lang="zh-TW" altLang="en-US"/>
        </a:p>
      </dgm:t>
    </dgm:pt>
    <dgm:pt modelId="{24B45D95-6554-4F14-9163-ACAC145186D6}" type="pres">
      <dgm:prSet presAssocID="{6E687860-2F84-48F9-85E7-2D0AD8673FF1}" presName="rootConnector3" presStyleLbl="asst2" presStyleIdx="1" presStyleCnt="4"/>
      <dgm:spPr/>
      <dgm:t>
        <a:bodyPr/>
        <a:lstStyle/>
        <a:p>
          <a:endParaRPr lang="zh-TW" altLang="en-US"/>
        </a:p>
      </dgm:t>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t>
        <a:bodyPr/>
        <a:lstStyle/>
        <a:p>
          <a:endParaRPr lang="zh-TW" altLang="en-US"/>
        </a:p>
      </dgm:t>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t>
        <a:bodyPr/>
        <a:lstStyle/>
        <a:p>
          <a:endParaRPr lang="zh-TW" altLang="en-US"/>
        </a:p>
      </dgm:t>
    </dgm:pt>
    <dgm:pt modelId="{A4C8CC44-A359-4624-A165-FCE9217D1A68}" type="pres">
      <dgm:prSet presAssocID="{7E644EFA-1D37-4FAE-A1C7-D9CEDD169230}" presName="rootConnector3" presStyleLbl="asst2" presStyleIdx="2" presStyleCnt="4"/>
      <dgm:spPr/>
      <dgm:t>
        <a:bodyPr/>
        <a:lstStyle/>
        <a:p>
          <a:endParaRPr lang="zh-TW" altLang="en-US"/>
        </a:p>
      </dgm:t>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t>
        <a:bodyPr/>
        <a:lstStyle/>
        <a:p>
          <a:endParaRPr lang="zh-TW" altLang="en-US"/>
        </a:p>
      </dgm:t>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t>
        <a:bodyPr/>
        <a:lstStyle/>
        <a:p>
          <a:endParaRPr lang="zh-TW" altLang="en-US"/>
        </a:p>
      </dgm:t>
    </dgm:pt>
    <dgm:pt modelId="{3F2887C2-B9A2-41C0-8D5C-800C9530BA8A}" type="pres">
      <dgm:prSet presAssocID="{2A4D4380-D5D8-4DD3-A552-67C1DFE91396}" presName="rootConnector3" presStyleLbl="asst2" presStyleIdx="3" presStyleCnt="4"/>
      <dgm:spPr/>
      <dgm:t>
        <a:bodyPr/>
        <a:lstStyle/>
        <a:p>
          <a:endParaRPr lang="zh-TW" altLang="en-US"/>
        </a:p>
      </dgm:t>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t>
        <a:bodyPr/>
        <a:lstStyle/>
        <a:p>
          <a:endParaRPr lang="zh-TW" altLang="en-US"/>
        </a:p>
      </dgm:t>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t>
        <a:bodyPr/>
        <a:lstStyle/>
        <a:p>
          <a:endParaRPr lang="zh-TW" altLang="en-US"/>
        </a:p>
      </dgm:t>
    </dgm:pt>
    <dgm:pt modelId="{3F2B470D-3045-41B2-9246-050D9B993A9E}" type="pres">
      <dgm:prSet presAssocID="{E6E54BCC-1B55-427E-80EF-B71E4E6B706B}" presName="rootConnector" presStyleLbl="node2" presStyleIdx="3" presStyleCnt="4"/>
      <dgm:spPr/>
      <dgm:t>
        <a:bodyPr/>
        <a:lstStyle/>
        <a:p>
          <a:endParaRPr lang="zh-TW" altLang="en-US"/>
        </a:p>
      </dgm:t>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D0EB1E81-5C1E-4713-B260-770BA5F5AC62}" type="presOf" srcId="{F4E419CA-8DB0-4DA6-926D-03009E6ADACA}" destId="{1BB7B7D6-578A-42D7-A34E-450939FDD0E5}" srcOrd="0" destOrd="0" presId="urn:microsoft.com/office/officeart/2005/8/layout/orgChart1"/>
    <dgm:cxn modelId="{C1A83143-FA19-4AAF-AF9D-12695D1F975C}" type="presOf" srcId="{7E6F9D3E-60EF-4ABE-ACBD-E345A2D5AE04}" destId="{971256B8-B886-4398-A064-F737B22B3CB3}" srcOrd="0" destOrd="0" presId="urn:microsoft.com/office/officeart/2005/8/layout/orgChart1"/>
    <dgm:cxn modelId="{F9AA1053-653D-4270-B9F2-F1E4B2903C26}" type="presOf" srcId="{071221D3-4B69-4C4D-9A2F-55D6170F0AA0}" destId="{F055F31E-9049-4DE9-BD5E-2842A69A3C77}" srcOrd="1" destOrd="0" presId="urn:microsoft.com/office/officeart/2005/8/layout/orgChart1"/>
    <dgm:cxn modelId="{EC6E596E-6342-4F86-A06C-9F7CC5D79972}" type="presOf" srcId="{F1D118E9-7407-44E3-A6D9-680778CD8DBA}" destId="{CA4DFA39-D41E-4600-8ED2-E32BDC825722}" srcOrd="0" destOrd="0" presId="urn:microsoft.com/office/officeart/2005/8/layout/orgChart1"/>
    <dgm:cxn modelId="{4D67D150-B319-467C-80B1-57D9A00C4436}" type="presOf" srcId="{7E6F9D3E-60EF-4ABE-ACBD-E345A2D5AE04}" destId="{B3A5CF15-706D-44E7-A236-9F747BA7DD28}" srcOrd="1"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933E2247-365B-48DB-9D0B-AB3FCB4F7D80}" type="presOf" srcId="{F3B1C93E-F89C-405F-A5B6-9AD21AC6B96B}" destId="{283F9053-A44B-417B-8455-9D0D7CEF1594}" srcOrd="0" destOrd="0" presId="urn:microsoft.com/office/officeart/2005/8/layout/orgChart1"/>
    <dgm:cxn modelId="{9D70DC5A-3EB3-4318-AB9E-A21C2AA97A1F}" type="presOf" srcId="{6479F42D-EB31-4437-BD2A-E34D2DACDE4E}" destId="{DF7EEA7D-0B06-42B8-86F4-EAF6A2A3B216}" srcOrd="0" destOrd="0" presId="urn:microsoft.com/office/officeart/2005/8/layout/orgChart1"/>
    <dgm:cxn modelId="{96796B7C-998B-4CDF-9D9D-5FC4B2E118C1}" type="presOf" srcId="{4873F4DD-4FB9-472F-8801-19E794F714CE}" destId="{E012E8CE-89A7-42AE-884D-B96CDCF7B67D}" srcOrd="0" destOrd="0" presId="urn:microsoft.com/office/officeart/2005/8/layout/orgChart1"/>
    <dgm:cxn modelId="{5F84D9FE-F968-4700-B3D3-C668CB3BEE17}" type="presOf" srcId="{2A4D4380-D5D8-4DD3-A552-67C1DFE91396}" destId="{3F2887C2-B9A2-41C0-8D5C-800C9530BA8A}" srcOrd="1" destOrd="0" presId="urn:microsoft.com/office/officeart/2005/8/layout/orgChart1"/>
    <dgm:cxn modelId="{B8CE655C-1E97-45A1-9FA5-181E6B3B5070}" type="presOf" srcId="{7E644EFA-1D37-4FAE-A1C7-D9CEDD169230}" destId="{A4C8CC44-A359-4624-A165-FCE9217D1A68}" srcOrd="1" destOrd="0" presId="urn:microsoft.com/office/officeart/2005/8/layout/orgChart1"/>
    <dgm:cxn modelId="{2AE8FF67-8110-40BB-8450-542ED8957925}" type="presOf" srcId="{4E1EA69F-0CA9-4FB7-9F6A-F40F6505059A}" destId="{6308DCD1-B82C-402B-A47F-C3AA9BD75E71}" srcOrd="0" destOrd="0" presId="urn:microsoft.com/office/officeart/2005/8/layout/orgChart1"/>
    <dgm:cxn modelId="{B5AC789E-6920-4C8B-849B-639E63C01A76}" type="presOf" srcId="{A1EF6773-F5E5-4D1A-B055-34E4B151ECA8}" destId="{5F71CCDD-30E1-4ACB-BE29-A274DBDC7A8C}" srcOrd="0" destOrd="0" presId="urn:microsoft.com/office/officeart/2005/8/layout/orgChart1"/>
    <dgm:cxn modelId="{A2FDAD55-08EC-4200-9506-D3FC9AC9E935}" type="presOf" srcId="{FCBE878D-A65F-4B6E-ACEB-F01D77565491}" destId="{1E0F0A40-DEA5-4FCB-9CCE-6534715C94F3}" srcOrd="0" destOrd="0" presId="urn:microsoft.com/office/officeart/2005/8/layout/orgChart1"/>
    <dgm:cxn modelId="{DE7BDFA3-DBFE-4781-9036-CF59AEA89B03}" type="presOf" srcId="{071221D3-4B69-4C4D-9A2F-55D6170F0AA0}" destId="{586A5C4B-BD9F-465C-B718-118DCF8C05F1}" srcOrd="0" destOrd="0" presId="urn:microsoft.com/office/officeart/2005/8/layout/orgChart1"/>
    <dgm:cxn modelId="{B28C0562-2898-4AE1-AA38-EF75FDC3ECC9}" type="presOf" srcId="{45A8E286-8687-4B73-96F3-107B38CD2641}" destId="{60E50440-B570-4810-BCD5-4EC59FB43AF8}" srcOrd="0" destOrd="0" presId="urn:microsoft.com/office/officeart/2005/8/layout/orgChart1"/>
    <dgm:cxn modelId="{E82A791E-2F19-4981-A7C4-1C16784A396E}" srcId="{7E6F9D3E-60EF-4ABE-ACBD-E345A2D5AE04}" destId="{2A4D4380-D5D8-4DD3-A552-67C1DFE91396}" srcOrd="2" destOrd="0" parTransId="{81B61DA9-DC3C-4666-9EB4-70B1E04851FC}" sibTransId="{730C0905-CB5C-487C-8ED0-D8DD1748B7D9}"/>
    <dgm:cxn modelId="{17ED648B-C00C-4E73-82B6-58C55EEDAE8E}" type="presOf" srcId="{A1EF6773-F5E5-4D1A-B055-34E4B151ECA8}" destId="{9A5AB2F0-6C2F-464F-BA11-174FB1823813}" srcOrd="1" destOrd="0" presId="urn:microsoft.com/office/officeart/2005/8/layout/orgChart1"/>
    <dgm:cxn modelId="{77A856A0-1332-4BE6-8C85-2A9568C36C42}" type="presOf" srcId="{81B61DA9-DC3C-4666-9EB4-70B1E04851FC}" destId="{A5894A71-0828-4870-B38E-CB9F766C3BAC}" srcOrd="0" destOrd="0" presId="urn:microsoft.com/office/officeart/2005/8/layout/orgChart1"/>
    <dgm:cxn modelId="{7CF40120-79D2-4C90-A902-2E6364ADEB8E}" type="presOf" srcId="{4873F4DD-4FB9-472F-8801-19E794F714CE}" destId="{5ED73C24-D9C4-4726-BDA1-E8F8EDC3CDF3}" srcOrd="1" destOrd="0" presId="urn:microsoft.com/office/officeart/2005/8/layout/orgChart1"/>
    <dgm:cxn modelId="{16C873D2-CADF-4702-825D-22E16F7A2EFE}" type="presOf" srcId="{6E687860-2F84-48F9-85E7-2D0AD8673FF1}" destId="{0C5CE4A7-6635-414D-AF68-8B7E4E6A76C1}" srcOrd="0" destOrd="0" presId="urn:microsoft.com/office/officeart/2005/8/layout/orgChart1"/>
    <dgm:cxn modelId="{D9014DC1-27BA-4408-849B-9B5E4BE4884B}" srcId="{4873F4DD-4FB9-472F-8801-19E794F714CE}" destId="{F1D118E9-7407-44E3-A6D9-680778CD8DBA}" srcOrd="1" destOrd="0" parTransId="{45A8E286-8687-4B73-96F3-107B38CD2641}" sibTransId="{03E55FEC-88B3-4F90-951D-298E15D5964D}"/>
    <dgm:cxn modelId="{B368B543-026F-46E3-B363-E444ABB1A6D6}" srcId="{4873F4DD-4FB9-472F-8801-19E794F714CE}" destId="{A1EF6773-F5E5-4D1A-B055-34E4B151ECA8}" srcOrd="0" destOrd="0" parTransId="{FCBE878D-A65F-4B6E-ACEB-F01D77565491}" sibTransId="{9E385AF2-3968-4C79-9436-B44E6C607BD7}"/>
    <dgm:cxn modelId="{34077748-C84D-4FF6-B6D4-61070A70FEF8}" srcId="{F1D118E9-7407-44E3-A6D9-680778CD8DBA}" destId="{071221D3-4B69-4C4D-9A2F-55D6170F0AA0}" srcOrd="0" destOrd="0" parTransId="{F3B1C93E-F89C-405F-A5B6-9AD21AC6B96B}" sibTransId="{1AB798BF-EDC0-48A1-9869-9AF58D65665B}"/>
    <dgm:cxn modelId="{14EFC4DC-5222-4BB6-9FDA-4822DEF350D5}" type="presOf" srcId="{2A4D4380-D5D8-4DD3-A552-67C1DFE91396}" destId="{130C234B-DA67-452B-B121-EFB7EF5865B2}" srcOrd="0" destOrd="0" presId="urn:microsoft.com/office/officeart/2005/8/layout/orgChart1"/>
    <dgm:cxn modelId="{DB33B981-619A-431D-AC21-D055E5BDAB56}" srcId="{4873F4DD-4FB9-472F-8801-19E794F714CE}" destId="{7E6F9D3E-60EF-4ABE-ACBD-E345A2D5AE04}" srcOrd="2" destOrd="0" parTransId="{6479F42D-EB31-4437-BD2A-E34D2DACDE4E}" sibTransId="{664A7DF3-948B-4185-8491-D83E4AFD5747}"/>
    <dgm:cxn modelId="{AA74BCA6-AB93-426F-8761-3FF14889B94E}" type="presOf" srcId="{6E687860-2F84-48F9-85E7-2D0AD8673FF1}" destId="{24B45D95-6554-4F14-9163-ACAC145186D6}" srcOrd="1" destOrd="0" presId="urn:microsoft.com/office/officeart/2005/8/layout/orgChart1"/>
    <dgm:cxn modelId="{44A4DADE-8EB5-4F22-A75F-262BD0979A39}" type="presOf" srcId="{57573E51-17E2-474C-8821-ECAE1F605A30}" destId="{ED04B42F-3B94-4535-B4E1-084D85A0DA76}" srcOrd="0" destOrd="0" presId="urn:microsoft.com/office/officeart/2005/8/layout/orgChart1"/>
    <dgm:cxn modelId="{2CF7AB42-47D1-4400-8886-DF6B161FF93C}" type="presOf" srcId="{E6E54BCC-1B55-427E-80EF-B71E4E6B706B}" destId="{03EC3EF0-DE4B-428C-A676-7740305385E2}" srcOrd="0" destOrd="0" presId="urn:microsoft.com/office/officeart/2005/8/layout/orgChart1"/>
    <dgm:cxn modelId="{8222314B-0DBA-4316-A700-BCAF5B99DAEE}" type="presOf" srcId="{F1D118E9-7407-44E3-A6D9-680778CD8DBA}" destId="{D365436F-C8FC-40A6-A37A-CD50E6379051}" srcOrd="1" destOrd="0" presId="urn:microsoft.com/office/officeart/2005/8/layout/orgChart1"/>
    <dgm:cxn modelId="{6DCC8219-DE51-4508-84C5-48732862B1D6}" type="presOf" srcId="{7E644EFA-1D37-4FAE-A1C7-D9CEDD169230}" destId="{507B628A-6A13-4DA7-8DBE-E4F7EF4771BA}" srcOrd="0" destOrd="0" presId="urn:microsoft.com/office/officeart/2005/8/layout/orgChart1"/>
    <dgm:cxn modelId="{9D1DC938-F6D9-4C12-BF01-6DBEBEEB635D}" srcId="{4873F4DD-4FB9-472F-8801-19E794F714CE}" destId="{E6E54BCC-1B55-427E-80EF-B71E4E6B706B}" srcOrd="3" destOrd="0" parTransId="{F4E419CA-8DB0-4DA6-926D-03009E6ADACA}" sibTransId="{308FEDB5-0D9C-4FED-B033-6CFD8B9BE44B}"/>
    <dgm:cxn modelId="{C06475B0-22FE-4E15-A307-15D3D4EF52EF}" type="presOf" srcId="{E6E54BCC-1B55-427E-80EF-B71E4E6B706B}" destId="{3F2B470D-3045-41B2-9246-050D9B993A9E}" srcOrd="1" destOrd="0" presId="urn:microsoft.com/office/officeart/2005/8/layout/orgChart1"/>
    <dgm:cxn modelId="{B5E6CAFB-276F-4B69-8E1C-0D0AF61BFC82}" type="presOf" srcId="{A9DA3623-B679-4513-ADB0-10226B8E0348}" destId="{76A36188-4A07-451F-82EB-FD67EB6853A1}" srcOrd="0"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DE942EB9-F20C-4455-808C-9C1ED9A726B2}" srcId="{7E6F9D3E-60EF-4ABE-ACBD-E345A2D5AE04}" destId="{7E644EFA-1D37-4FAE-A1C7-D9CEDD169230}" srcOrd="1" destOrd="0" parTransId="{A9DA3623-B679-4513-ADB0-10226B8E0348}" sibTransId="{69DA982C-9BAC-4BF4-A848-1702DAE5204B}"/>
    <dgm:cxn modelId="{A6D51B89-4320-4931-ACFD-4FE5591CFC78}" type="presParOf" srcId="{6308DCD1-B82C-402B-A47F-C3AA9BD75E71}" destId="{4D6A1F12-38F9-47CC-ABA0-2CBA0F0227F4}" srcOrd="0" destOrd="0" presId="urn:microsoft.com/office/officeart/2005/8/layout/orgChart1"/>
    <dgm:cxn modelId="{584A4DA5-7A04-4E39-A7AD-AC42B3F34105}" type="presParOf" srcId="{4D6A1F12-38F9-47CC-ABA0-2CBA0F0227F4}" destId="{2EB5825E-C293-4B50-A40C-6244F5C819F0}" srcOrd="0" destOrd="0" presId="urn:microsoft.com/office/officeart/2005/8/layout/orgChart1"/>
    <dgm:cxn modelId="{3BA347A7-E439-48AE-8ADA-B8DCDA3A40E7}" type="presParOf" srcId="{2EB5825E-C293-4B50-A40C-6244F5C819F0}" destId="{E012E8CE-89A7-42AE-884D-B96CDCF7B67D}" srcOrd="0" destOrd="0" presId="urn:microsoft.com/office/officeart/2005/8/layout/orgChart1"/>
    <dgm:cxn modelId="{FCF66CF4-2A09-4F2E-96B0-EB0A2B38AAFE}" type="presParOf" srcId="{2EB5825E-C293-4B50-A40C-6244F5C819F0}" destId="{5ED73C24-D9C4-4726-BDA1-E8F8EDC3CDF3}" srcOrd="1" destOrd="0" presId="urn:microsoft.com/office/officeart/2005/8/layout/orgChart1"/>
    <dgm:cxn modelId="{DF79D86A-1AFD-4EA8-B2D4-85E1FF50DABA}" type="presParOf" srcId="{4D6A1F12-38F9-47CC-ABA0-2CBA0F0227F4}" destId="{6F22263A-FF2D-4573-AE55-58167EB4CE74}" srcOrd="1" destOrd="0" presId="urn:microsoft.com/office/officeart/2005/8/layout/orgChart1"/>
    <dgm:cxn modelId="{90E8F828-06D4-457D-8FDE-86179D42A8CD}" type="presParOf" srcId="{6F22263A-FF2D-4573-AE55-58167EB4CE74}" destId="{1E0F0A40-DEA5-4FCB-9CCE-6534715C94F3}" srcOrd="0" destOrd="0" presId="urn:microsoft.com/office/officeart/2005/8/layout/orgChart1"/>
    <dgm:cxn modelId="{B1A68145-21C2-4A34-AFAE-67AAD1AA2CAD}" type="presParOf" srcId="{6F22263A-FF2D-4573-AE55-58167EB4CE74}" destId="{A4742AF9-A9FA-4AC1-8A9C-8C01131FDE51}" srcOrd="1" destOrd="0" presId="urn:microsoft.com/office/officeart/2005/8/layout/orgChart1"/>
    <dgm:cxn modelId="{F49F7184-B516-42EE-8C00-518C48C57E74}" type="presParOf" srcId="{A4742AF9-A9FA-4AC1-8A9C-8C01131FDE51}" destId="{D32BF5E4-8EA9-4A29-AA26-73A348346588}" srcOrd="0" destOrd="0" presId="urn:microsoft.com/office/officeart/2005/8/layout/orgChart1"/>
    <dgm:cxn modelId="{F484BFFE-0910-4F5B-8D46-A813AC86A0E4}" type="presParOf" srcId="{D32BF5E4-8EA9-4A29-AA26-73A348346588}" destId="{5F71CCDD-30E1-4ACB-BE29-A274DBDC7A8C}" srcOrd="0" destOrd="0" presId="urn:microsoft.com/office/officeart/2005/8/layout/orgChart1"/>
    <dgm:cxn modelId="{6D8A5BF3-3274-428D-A7CA-5872983750AD}" type="presParOf" srcId="{D32BF5E4-8EA9-4A29-AA26-73A348346588}" destId="{9A5AB2F0-6C2F-464F-BA11-174FB1823813}" srcOrd="1" destOrd="0" presId="urn:microsoft.com/office/officeart/2005/8/layout/orgChart1"/>
    <dgm:cxn modelId="{754DF711-A427-4D8B-9D25-E9897FBD9514}" type="presParOf" srcId="{A4742AF9-A9FA-4AC1-8A9C-8C01131FDE51}" destId="{DFF41C27-3D70-47B9-AC0A-54F27A34A310}" srcOrd="1" destOrd="0" presId="urn:microsoft.com/office/officeart/2005/8/layout/orgChart1"/>
    <dgm:cxn modelId="{077C2105-E0E1-403E-90F8-85A69045065D}" type="presParOf" srcId="{A4742AF9-A9FA-4AC1-8A9C-8C01131FDE51}" destId="{301F0BD7-58EC-4D3F-82EF-E9719754A4A4}" srcOrd="2" destOrd="0" presId="urn:microsoft.com/office/officeart/2005/8/layout/orgChart1"/>
    <dgm:cxn modelId="{0A299950-4F10-4D4E-BF63-688E6052CE5B}" type="presParOf" srcId="{6F22263A-FF2D-4573-AE55-58167EB4CE74}" destId="{60E50440-B570-4810-BCD5-4EC59FB43AF8}" srcOrd="2" destOrd="0" presId="urn:microsoft.com/office/officeart/2005/8/layout/orgChart1"/>
    <dgm:cxn modelId="{232A2F69-23C5-482D-ABCA-1388A5FF6292}" type="presParOf" srcId="{6F22263A-FF2D-4573-AE55-58167EB4CE74}" destId="{E4472C54-07B5-4989-BD06-D99BBD8D9DD2}" srcOrd="3" destOrd="0" presId="urn:microsoft.com/office/officeart/2005/8/layout/orgChart1"/>
    <dgm:cxn modelId="{DF8E1761-542C-48EA-947B-DBDA11750D82}" type="presParOf" srcId="{E4472C54-07B5-4989-BD06-D99BBD8D9DD2}" destId="{65948F19-EE7A-4770-AA22-5E6E0B64A4D4}" srcOrd="0" destOrd="0" presId="urn:microsoft.com/office/officeart/2005/8/layout/orgChart1"/>
    <dgm:cxn modelId="{A23232DF-6F73-4B34-8805-D0A53483C533}" type="presParOf" srcId="{65948F19-EE7A-4770-AA22-5E6E0B64A4D4}" destId="{CA4DFA39-D41E-4600-8ED2-E32BDC825722}" srcOrd="0" destOrd="0" presId="urn:microsoft.com/office/officeart/2005/8/layout/orgChart1"/>
    <dgm:cxn modelId="{36E904FB-8209-45F4-9A90-392B9C5EC242}" type="presParOf" srcId="{65948F19-EE7A-4770-AA22-5E6E0B64A4D4}" destId="{D365436F-C8FC-40A6-A37A-CD50E6379051}" srcOrd="1" destOrd="0" presId="urn:microsoft.com/office/officeart/2005/8/layout/orgChart1"/>
    <dgm:cxn modelId="{EEEE4218-402C-41B7-86C0-A2372B4F25CA}" type="presParOf" srcId="{E4472C54-07B5-4989-BD06-D99BBD8D9DD2}" destId="{5E66FFA5-3EA2-482E-ABDE-1F17D46E51BC}" srcOrd="1" destOrd="0" presId="urn:microsoft.com/office/officeart/2005/8/layout/orgChart1"/>
    <dgm:cxn modelId="{7F0FBBCB-C63C-46C2-8195-F8909EC8A672}" type="presParOf" srcId="{E4472C54-07B5-4989-BD06-D99BBD8D9DD2}" destId="{05C7BCA3-1D93-46A3-B086-3DCAA80505F1}" srcOrd="2" destOrd="0" presId="urn:microsoft.com/office/officeart/2005/8/layout/orgChart1"/>
    <dgm:cxn modelId="{CD38DF9A-1E22-4C20-B80A-E34701BCAC9A}" type="presParOf" srcId="{05C7BCA3-1D93-46A3-B086-3DCAA80505F1}" destId="{283F9053-A44B-417B-8455-9D0D7CEF1594}" srcOrd="0" destOrd="0" presId="urn:microsoft.com/office/officeart/2005/8/layout/orgChart1"/>
    <dgm:cxn modelId="{BE509F6E-AF33-48DE-A862-96C5E12686F4}" type="presParOf" srcId="{05C7BCA3-1D93-46A3-B086-3DCAA80505F1}" destId="{4DC2AEF0-6379-4A07-A32C-F4A3198F9AC6}" srcOrd="1" destOrd="0" presId="urn:microsoft.com/office/officeart/2005/8/layout/orgChart1"/>
    <dgm:cxn modelId="{99C778A6-BDDB-4957-9A95-4E9802F510F9}" type="presParOf" srcId="{4DC2AEF0-6379-4A07-A32C-F4A3198F9AC6}" destId="{35159585-272F-41A4-AE73-7E06583ED8FE}" srcOrd="0" destOrd="0" presId="urn:microsoft.com/office/officeart/2005/8/layout/orgChart1"/>
    <dgm:cxn modelId="{DF818AA5-203F-4F11-ADC7-5A3D66F09560}" type="presParOf" srcId="{35159585-272F-41A4-AE73-7E06583ED8FE}" destId="{586A5C4B-BD9F-465C-B718-118DCF8C05F1}" srcOrd="0" destOrd="0" presId="urn:microsoft.com/office/officeart/2005/8/layout/orgChart1"/>
    <dgm:cxn modelId="{BD521F86-D4D3-41E4-81FA-9CBAD9E423CF}" type="presParOf" srcId="{35159585-272F-41A4-AE73-7E06583ED8FE}" destId="{F055F31E-9049-4DE9-BD5E-2842A69A3C77}" srcOrd="1" destOrd="0" presId="urn:microsoft.com/office/officeart/2005/8/layout/orgChart1"/>
    <dgm:cxn modelId="{A997BA98-E96A-4969-BDC3-5DEE1DCE6F62}" type="presParOf" srcId="{4DC2AEF0-6379-4A07-A32C-F4A3198F9AC6}" destId="{602CC72B-22D0-4009-B593-A79AAE8DA2AD}" srcOrd="1" destOrd="0" presId="urn:microsoft.com/office/officeart/2005/8/layout/orgChart1"/>
    <dgm:cxn modelId="{5CBA9D2F-24C9-4710-97C9-D996805770E8}" type="presParOf" srcId="{4DC2AEF0-6379-4A07-A32C-F4A3198F9AC6}" destId="{621008EC-CE50-49D3-8894-C8BFAD4D7003}" srcOrd="2" destOrd="0" presId="urn:microsoft.com/office/officeart/2005/8/layout/orgChart1"/>
    <dgm:cxn modelId="{A310E436-9026-49D3-9DD5-575C9BA3EBA5}" type="presParOf" srcId="{6F22263A-FF2D-4573-AE55-58167EB4CE74}" destId="{DF7EEA7D-0B06-42B8-86F4-EAF6A2A3B216}" srcOrd="4" destOrd="0" presId="urn:microsoft.com/office/officeart/2005/8/layout/orgChart1"/>
    <dgm:cxn modelId="{9F34B6E9-BD92-4ABE-B79F-D20F00AE26E6}" type="presParOf" srcId="{6F22263A-FF2D-4573-AE55-58167EB4CE74}" destId="{94D65718-3B7F-43C5-B2FB-4C48740E7E3F}" srcOrd="5" destOrd="0" presId="urn:microsoft.com/office/officeart/2005/8/layout/orgChart1"/>
    <dgm:cxn modelId="{0D2C0B0B-686B-4217-9D46-007CD0DDD9F1}" type="presParOf" srcId="{94D65718-3B7F-43C5-B2FB-4C48740E7E3F}" destId="{904C5C2C-2A31-43BF-9BA8-6486B9A79EBB}" srcOrd="0" destOrd="0" presId="urn:microsoft.com/office/officeart/2005/8/layout/orgChart1"/>
    <dgm:cxn modelId="{559FB2DC-4B82-4635-9081-2B3EE53C34BF}" type="presParOf" srcId="{904C5C2C-2A31-43BF-9BA8-6486B9A79EBB}" destId="{971256B8-B886-4398-A064-F737B22B3CB3}" srcOrd="0" destOrd="0" presId="urn:microsoft.com/office/officeart/2005/8/layout/orgChart1"/>
    <dgm:cxn modelId="{C54326B6-9923-4AAD-8563-0AF00C33EAE3}" type="presParOf" srcId="{904C5C2C-2A31-43BF-9BA8-6486B9A79EBB}" destId="{B3A5CF15-706D-44E7-A236-9F747BA7DD28}" srcOrd="1" destOrd="0" presId="urn:microsoft.com/office/officeart/2005/8/layout/orgChart1"/>
    <dgm:cxn modelId="{5777C2A6-1A7E-4A1D-8CD2-47CC098D7461}" type="presParOf" srcId="{94D65718-3B7F-43C5-B2FB-4C48740E7E3F}" destId="{0F866937-517E-4FE8-BDFA-236A01195B5D}" srcOrd="1" destOrd="0" presId="urn:microsoft.com/office/officeart/2005/8/layout/orgChart1"/>
    <dgm:cxn modelId="{A5AAB2AF-16A8-4ADF-92A4-64ACCBD29A0D}" type="presParOf" srcId="{94D65718-3B7F-43C5-B2FB-4C48740E7E3F}" destId="{EB8565A7-0922-47A8-8833-03A22B38A821}" srcOrd="2" destOrd="0" presId="urn:microsoft.com/office/officeart/2005/8/layout/orgChart1"/>
    <dgm:cxn modelId="{DE82A3A0-1D59-4DDD-93FF-A3CB6F70E8DF}" type="presParOf" srcId="{EB8565A7-0922-47A8-8833-03A22B38A821}" destId="{ED04B42F-3B94-4535-B4E1-084D85A0DA76}" srcOrd="0" destOrd="0" presId="urn:microsoft.com/office/officeart/2005/8/layout/orgChart1"/>
    <dgm:cxn modelId="{680A80B5-E1FD-42BD-A5E2-80316CE09424}" type="presParOf" srcId="{EB8565A7-0922-47A8-8833-03A22B38A821}" destId="{F2799E9A-9F54-4716-99C4-1306CE039A91}" srcOrd="1" destOrd="0" presId="urn:microsoft.com/office/officeart/2005/8/layout/orgChart1"/>
    <dgm:cxn modelId="{24288D27-B8D6-4EFA-83BF-2D4CBDBCE4E7}" type="presParOf" srcId="{F2799E9A-9F54-4716-99C4-1306CE039A91}" destId="{F2FE94F1-8974-4DF3-AEB4-5331CEAF7085}" srcOrd="0" destOrd="0" presId="urn:microsoft.com/office/officeart/2005/8/layout/orgChart1"/>
    <dgm:cxn modelId="{53B58B33-809D-4B70-A993-D6319377A8D2}" type="presParOf" srcId="{F2FE94F1-8974-4DF3-AEB4-5331CEAF7085}" destId="{0C5CE4A7-6635-414D-AF68-8B7E4E6A76C1}" srcOrd="0" destOrd="0" presId="urn:microsoft.com/office/officeart/2005/8/layout/orgChart1"/>
    <dgm:cxn modelId="{E9B4CD8F-37B3-4411-8763-96698948F28F}" type="presParOf" srcId="{F2FE94F1-8974-4DF3-AEB4-5331CEAF7085}" destId="{24B45D95-6554-4F14-9163-ACAC145186D6}" srcOrd="1" destOrd="0" presId="urn:microsoft.com/office/officeart/2005/8/layout/orgChart1"/>
    <dgm:cxn modelId="{79095738-F883-4A83-AA9A-8F33E23CBD5C}" type="presParOf" srcId="{F2799E9A-9F54-4716-99C4-1306CE039A91}" destId="{DCBD6C31-DAF4-42D3-B32C-0273F21449B9}" srcOrd="1" destOrd="0" presId="urn:microsoft.com/office/officeart/2005/8/layout/orgChart1"/>
    <dgm:cxn modelId="{B7615F9A-33CA-45FC-AD4C-A87EE1CAD4E0}" type="presParOf" srcId="{F2799E9A-9F54-4716-99C4-1306CE039A91}" destId="{C2B20478-CF92-4B4F-BCA5-2D2EC1EB8CEC}" srcOrd="2" destOrd="0" presId="urn:microsoft.com/office/officeart/2005/8/layout/orgChart1"/>
    <dgm:cxn modelId="{E6C0EE8E-5F5A-4B69-B298-EFE3B7AC61D7}" type="presParOf" srcId="{EB8565A7-0922-47A8-8833-03A22B38A821}" destId="{76A36188-4A07-451F-82EB-FD67EB6853A1}" srcOrd="2" destOrd="0" presId="urn:microsoft.com/office/officeart/2005/8/layout/orgChart1"/>
    <dgm:cxn modelId="{C447D439-E90C-4E4D-984C-39144E837385}" type="presParOf" srcId="{EB8565A7-0922-47A8-8833-03A22B38A821}" destId="{B9C6D75D-B361-43EC-9B05-2F23D55B6B53}" srcOrd="3" destOrd="0" presId="urn:microsoft.com/office/officeart/2005/8/layout/orgChart1"/>
    <dgm:cxn modelId="{4A43FBF6-C6DD-40E6-8EA8-DB016B3EB029}" type="presParOf" srcId="{B9C6D75D-B361-43EC-9B05-2F23D55B6B53}" destId="{80F72B9B-7D85-4C2E-A249-D64A2CCF8D61}" srcOrd="0" destOrd="0" presId="urn:microsoft.com/office/officeart/2005/8/layout/orgChart1"/>
    <dgm:cxn modelId="{35916757-E878-42B3-8CFB-4D6F89C7DF06}" type="presParOf" srcId="{80F72B9B-7D85-4C2E-A249-D64A2CCF8D61}" destId="{507B628A-6A13-4DA7-8DBE-E4F7EF4771BA}" srcOrd="0" destOrd="0" presId="urn:microsoft.com/office/officeart/2005/8/layout/orgChart1"/>
    <dgm:cxn modelId="{5797B115-9361-4B41-81DD-69BB6FB952E4}" type="presParOf" srcId="{80F72B9B-7D85-4C2E-A249-D64A2CCF8D61}" destId="{A4C8CC44-A359-4624-A165-FCE9217D1A68}" srcOrd="1" destOrd="0" presId="urn:microsoft.com/office/officeart/2005/8/layout/orgChart1"/>
    <dgm:cxn modelId="{28523BE2-BBF3-467C-B200-C97E11C8808E}" type="presParOf" srcId="{B9C6D75D-B361-43EC-9B05-2F23D55B6B53}" destId="{4710704D-D53E-46FC-B387-CFD870440347}" srcOrd="1" destOrd="0" presId="urn:microsoft.com/office/officeart/2005/8/layout/orgChart1"/>
    <dgm:cxn modelId="{521870F1-2651-4B19-B6F9-12366F4147A5}" type="presParOf" srcId="{B9C6D75D-B361-43EC-9B05-2F23D55B6B53}" destId="{71547FAC-EA3D-4C21-80CE-166C89BF53E0}" srcOrd="2" destOrd="0" presId="urn:microsoft.com/office/officeart/2005/8/layout/orgChart1"/>
    <dgm:cxn modelId="{7F9F5DD5-65E6-42DA-807F-99EE9664E2D4}" type="presParOf" srcId="{EB8565A7-0922-47A8-8833-03A22B38A821}" destId="{A5894A71-0828-4870-B38E-CB9F766C3BAC}" srcOrd="4" destOrd="0" presId="urn:microsoft.com/office/officeart/2005/8/layout/orgChart1"/>
    <dgm:cxn modelId="{FDCE9F10-8708-4F90-B214-E6BB7660A543}" type="presParOf" srcId="{EB8565A7-0922-47A8-8833-03A22B38A821}" destId="{E9858496-835E-47F5-9AB7-8BCB3BD3C641}" srcOrd="5" destOrd="0" presId="urn:microsoft.com/office/officeart/2005/8/layout/orgChart1"/>
    <dgm:cxn modelId="{3F1879BD-02EA-4E09-84A0-C50E8AA32D4B}" type="presParOf" srcId="{E9858496-835E-47F5-9AB7-8BCB3BD3C641}" destId="{5867D160-FCD5-4B99-B46A-A6850FA1077B}" srcOrd="0" destOrd="0" presId="urn:microsoft.com/office/officeart/2005/8/layout/orgChart1"/>
    <dgm:cxn modelId="{737EC7B0-8D8B-42E0-8486-CF0964C12C4A}" type="presParOf" srcId="{5867D160-FCD5-4B99-B46A-A6850FA1077B}" destId="{130C234B-DA67-452B-B121-EFB7EF5865B2}" srcOrd="0" destOrd="0" presId="urn:microsoft.com/office/officeart/2005/8/layout/orgChart1"/>
    <dgm:cxn modelId="{C4F3B1AF-AD8B-478B-9740-DBC44F9BE3BB}" type="presParOf" srcId="{5867D160-FCD5-4B99-B46A-A6850FA1077B}" destId="{3F2887C2-B9A2-41C0-8D5C-800C9530BA8A}" srcOrd="1" destOrd="0" presId="urn:microsoft.com/office/officeart/2005/8/layout/orgChart1"/>
    <dgm:cxn modelId="{FB4FAF0A-3C91-4B00-907F-4532CC12C666}" type="presParOf" srcId="{E9858496-835E-47F5-9AB7-8BCB3BD3C641}" destId="{C4318995-6388-404C-8E74-5C298DB66450}" srcOrd="1" destOrd="0" presId="urn:microsoft.com/office/officeart/2005/8/layout/orgChart1"/>
    <dgm:cxn modelId="{F9FF70A4-8D4F-4E58-B789-5AB90A049C4B}" type="presParOf" srcId="{E9858496-835E-47F5-9AB7-8BCB3BD3C641}" destId="{5951CBD7-6897-4A8B-906A-B5DC72F12A5F}" srcOrd="2" destOrd="0" presId="urn:microsoft.com/office/officeart/2005/8/layout/orgChart1"/>
    <dgm:cxn modelId="{DAFE4F15-D55A-45BF-981D-AD9A47CB4942}" type="presParOf" srcId="{6F22263A-FF2D-4573-AE55-58167EB4CE74}" destId="{1BB7B7D6-578A-42D7-A34E-450939FDD0E5}" srcOrd="6" destOrd="0" presId="urn:microsoft.com/office/officeart/2005/8/layout/orgChart1"/>
    <dgm:cxn modelId="{C053AD3E-8491-4390-8010-7042B538F90C}" type="presParOf" srcId="{6F22263A-FF2D-4573-AE55-58167EB4CE74}" destId="{5B9EFBDC-2177-4218-8CE9-0E674098EFFC}" srcOrd="7" destOrd="0" presId="urn:microsoft.com/office/officeart/2005/8/layout/orgChart1"/>
    <dgm:cxn modelId="{4E00D424-6179-42B2-A76B-BDCF17B8F34C}" type="presParOf" srcId="{5B9EFBDC-2177-4218-8CE9-0E674098EFFC}" destId="{4C4ACC39-3420-40DC-803F-4A4F57A9D159}" srcOrd="0" destOrd="0" presId="urn:microsoft.com/office/officeart/2005/8/layout/orgChart1"/>
    <dgm:cxn modelId="{3955EB66-7D68-4645-9FB5-17EB961E6114}" type="presParOf" srcId="{4C4ACC39-3420-40DC-803F-4A4F57A9D159}" destId="{03EC3EF0-DE4B-428C-A676-7740305385E2}" srcOrd="0" destOrd="0" presId="urn:microsoft.com/office/officeart/2005/8/layout/orgChart1"/>
    <dgm:cxn modelId="{C714AFC9-D7F8-4ACF-9895-89D917EBAF73}" type="presParOf" srcId="{4C4ACC39-3420-40DC-803F-4A4F57A9D159}" destId="{3F2B470D-3045-41B2-9246-050D9B993A9E}" srcOrd="1" destOrd="0" presId="urn:microsoft.com/office/officeart/2005/8/layout/orgChart1"/>
    <dgm:cxn modelId="{2D53212D-75C6-4E67-924D-0DBB4291104F}" type="presParOf" srcId="{5B9EFBDC-2177-4218-8CE9-0E674098EFFC}" destId="{1A068BC6-1276-48DB-BDED-6EE103A1DC80}" srcOrd="1" destOrd="0" presId="urn:microsoft.com/office/officeart/2005/8/layout/orgChart1"/>
    <dgm:cxn modelId="{61314C54-1BDA-40AD-8260-952F807E05BD}" type="presParOf" srcId="{5B9EFBDC-2177-4218-8CE9-0E674098EFFC}" destId="{0F17F39B-4989-4CC5-A807-E5780A2196DD}" srcOrd="2" destOrd="0" presId="urn:microsoft.com/office/officeart/2005/8/layout/orgChart1"/>
    <dgm:cxn modelId="{9F1FD635-553D-4A52-A00E-2652BAF4338E}"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7B7D6-578A-42D7-A34E-450939FDD0E5}">
      <dsp:nvSpPr>
        <dsp:cNvPr id="0" name=""/>
        <dsp:cNvSpPr/>
      </dsp:nvSpPr>
      <dsp:spPr>
        <a:xfrm>
          <a:off x="2951479" y="728888"/>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157"/>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157"/>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8888"/>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8888"/>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8888"/>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079"/>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管理部主任</a:t>
          </a:r>
        </a:p>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92079"/>
        <a:ext cx="1273618" cy="636809"/>
      </dsp:txXfrm>
    </dsp:sp>
    <dsp:sp modelId="{5F71CCDD-30E1-4ACB-BE29-A274DBDC7A8C}">
      <dsp:nvSpPr>
        <dsp:cNvPr id="0" name=""/>
        <dsp:cNvSpPr/>
      </dsp:nvSpPr>
      <dsp:spPr>
        <a:xfrm>
          <a:off x="3053"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中庭花園</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商店街</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環湖步道周邊</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聯外道路</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機車停車區</a:t>
          </a:r>
        </a:p>
        <a:p>
          <a:pPr marR="0" lvl="0" algn="ctr" defTabSz="400050" rtl="0">
            <a:lnSpc>
              <a:spcPct val="90000"/>
            </a:lnSpc>
            <a:spcBef>
              <a:spcPct val="0"/>
            </a:spcBef>
            <a:spcAft>
              <a:spcPct val="35000"/>
            </a:spcAft>
          </a:pPr>
          <a:r>
            <a:rPr lang="zh-TW" altLang="en-US" sz="800" b="0" kern="1200" baseline="0" smtClean="0">
              <a:solidFill>
                <a:sysClr val="windowText" lastClr="000000"/>
              </a:solidFill>
              <a:latin typeface="Arial" pitchFamily="34" charset="0"/>
              <a:ea typeface="標楷體" pitchFamily="65" charset="-120"/>
              <a:cs typeface="Arial" pitchFamily="34" charset="0"/>
            </a:rPr>
            <a:t>清潔員</a:t>
          </a:r>
          <a:r>
            <a:rPr lang="en-US" altLang="zh-TW" sz="800" b="0" kern="1200" baseline="0" smtClean="0">
              <a:solidFill>
                <a:sysClr val="windowText" lastClr="000000"/>
              </a:solidFill>
              <a:latin typeface="Arial" pitchFamily="34" charset="0"/>
              <a:ea typeface="標楷體" pitchFamily="65" charset="-120"/>
              <a:cs typeface="Arial" pitchFamily="34" charset="0"/>
            </a:rPr>
            <a:t>3</a:t>
          </a:r>
          <a:r>
            <a:rPr lang="zh-TW" altLang="en-US" sz="800" b="0" kern="1200" baseline="0" smtClean="0">
              <a:solidFill>
                <a:sysClr val="windowText" lastClr="000000"/>
              </a:solidFill>
              <a:latin typeface="Arial" pitchFamily="34" charset="0"/>
              <a:ea typeface="標楷體" pitchFamily="65" charset="-120"/>
              <a:cs typeface="Arial" pitchFamily="34" charset="0"/>
            </a:rPr>
            <a:t>名</a:t>
          </a:r>
          <a:endParaRPr lang="zh-TW" altLang="en-US" sz="800" b="0" kern="1200" smtClean="0">
            <a:solidFill>
              <a:sysClr val="windowText" lastClr="000000"/>
            </a:solidFill>
            <a:latin typeface="Arial" pitchFamily="34" charset="0"/>
            <a:ea typeface="標楷體" pitchFamily="65" charset="-120"/>
            <a:cs typeface="Arial" pitchFamily="34" charset="0"/>
          </a:endParaRPr>
        </a:p>
      </dsp:txBody>
      <dsp:txXfrm>
        <a:off x="3053" y="996348"/>
        <a:ext cx="1273618" cy="636809"/>
      </dsp:txXfrm>
    </dsp:sp>
    <dsp:sp modelId="{CA4DFA39-D41E-4600-8ED2-E32BDC825722}">
      <dsp:nvSpPr>
        <dsp:cNvPr id="0" name=""/>
        <dsp:cNvSpPr/>
      </dsp:nvSpPr>
      <dsp:spPr>
        <a:xfrm>
          <a:off x="1544131"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兼任機動組組長</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1544131" y="996348"/>
        <a:ext cx="1273618" cy="636809"/>
      </dsp:txXfrm>
    </dsp:sp>
    <dsp:sp modelId="{586A5C4B-BD9F-465C-B718-118DCF8C05F1}">
      <dsp:nvSpPr>
        <dsp:cNvPr id="0" name=""/>
        <dsp:cNvSpPr/>
      </dsp:nvSpPr>
      <dsp:spPr>
        <a:xfrm>
          <a:off x="773592"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ts val="0"/>
            </a:spcAft>
          </a:pPr>
          <a:r>
            <a:rPr lang="en-US" altLang="zh-TW" sz="1000" b="0" kern="1200" baseline="0" smtClean="0">
              <a:solidFill>
                <a:sysClr val="windowText" lastClr="000000"/>
              </a:solidFill>
              <a:latin typeface="Arial" pitchFamily="34" charset="0"/>
              <a:ea typeface="標楷體" pitchFamily="65" charset="-120"/>
              <a:cs typeface="Arial" pitchFamily="34" charset="0"/>
            </a:rPr>
            <a:t>4</a:t>
          </a:r>
          <a:r>
            <a:rPr lang="zh-TW" altLang="en-US" sz="1000" b="0" kern="1200" baseline="0" smtClean="0">
              <a:solidFill>
                <a:sysClr val="windowText" lastClr="000000"/>
              </a:solidFill>
              <a:latin typeface="Arial" pitchFamily="34" charset="0"/>
              <a:ea typeface="標楷體" pitchFamily="65" charset="-120"/>
              <a:cs typeface="Arial" pitchFamily="34" charset="0"/>
            </a:rPr>
            <a:t>名機動人員</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外環中庭及車道區域</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月</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季</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kern="1200" smtClean="0">
            <a:solidFill>
              <a:sysClr val="windowText" lastClr="000000"/>
            </a:solidFill>
            <a:latin typeface="Arial" pitchFamily="34" charset="0"/>
            <a:ea typeface="標楷體" pitchFamily="65" charset="-120"/>
            <a:cs typeface="Arial" pitchFamily="34" charset="0"/>
          </a:endParaRPr>
        </a:p>
      </dsp:txBody>
      <dsp:txXfrm>
        <a:off x="773592" y="1900617"/>
        <a:ext cx="1273618" cy="636809"/>
      </dsp:txXfrm>
    </dsp:sp>
    <dsp:sp modelId="{971256B8-B886-4398-A064-F737B22B3CB3}">
      <dsp:nvSpPr>
        <dsp:cNvPr id="0" name=""/>
        <dsp:cNvSpPr/>
      </dsp:nvSpPr>
      <dsp:spPr>
        <a:xfrm>
          <a:off x="3085209"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副領班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兼任大樓區組長</a:t>
          </a:r>
        </a:p>
        <a:p>
          <a:pPr marR="0" lvl="0" algn="ctr" defTabSz="533400" rtl="0">
            <a:lnSpc>
              <a:spcPct val="90000"/>
            </a:lnSpc>
            <a:spcBef>
              <a:spcPct val="0"/>
            </a:spcBef>
            <a:spcAft>
              <a:spcPts val="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ABC</a:t>
          </a:r>
          <a:r>
            <a:rPr lang="zh-TW" altLang="en-US" sz="1200" b="0" kern="1200" baseline="0" smtClean="0">
              <a:solidFill>
                <a:sysClr val="windowText" lastClr="000000"/>
              </a:solidFill>
              <a:latin typeface="Arial" pitchFamily="34" charset="0"/>
              <a:ea typeface="標楷體" pitchFamily="65" charset="-120"/>
              <a:cs typeface="Arial" pitchFamily="34" charset="0"/>
            </a:rPr>
            <a:t>區小公設樓層</a:t>
          </a:r>
        </a:p>
      </dsp:txBody>
      <dsp:txXfrm>
        <a:off x="3085209" y="996348"/>
        <a:ext cx="1273618" cy="636809"/>
      </dsp:txXfrm>
    </dsp:sp>
    <dsp:sp modelId="{0C5CE4A7-6635-414D-AF68-8B7E4E6A76C1}">
      <dsp:nvSpPr>
        <dsp:cNvPr id="0" name=""/>
        <dsp:cNvSpPr/>
      </dsp:nvSpPr>
      <dsp:spPr>
        <a:xfrm>
          <a:off x="2314670"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1900617"/>
        <a:ext cx="1273618" cy="636809"/>
      </dsp:txXfrm>
    </dsp:sp>
    <dsp:sp modelId="{507B628A-6A13-4DA7-8DBE-E4F7EF4771BA}">
      <dsp:nvSpPr>
        <dsp:cNvPr id="0" name=""/>
        <dsp:cNvSpPr/>
      </dsp:nvSpPr>
      <dsp:spPr>
        <a:xfrm>
          <a:off x="3865275" y="19101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B</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3865275" y="1910144"/>
        <a:ext cx="1273618" cy="636809"/>
      </dsp:txXfrm>
    </dsp:sp>
    <dsp:sp modelId="{130C234B-DA67-452B-B121-EFB7EF5865B2}">
      <dsp:nvSpPr>
        <dsp:cNvPr id="0" name=""/>
        <dsp:cNvSpPr/>
      </dsp:nvSpPr>
      <dsp:spPr>
        <a:xfrm>
          <a:off x="2314670" y="280488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C</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5</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2314670" y="2804886"/>
        <a:ext cx="1273618" cy="636809"/>
      </dsp:txXfrm>
    </dsp:sp>
    <dsp:sp modelId="{03EC3EF0-DE4B-428C-A676-7740305385E2}">
      <dsp:nvSpPr>
        <dsp:cNvPr id="0" name=""/>
        <dsp:cNvSpPr/>
      </dsp:nvSpPr>
      <dsp:spPr>
        <a:xfrm>
          <a:off x="4626288" y="996348"/>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垃圾場</a:t>
          </a:r>
          <a:r>
            <a:rPr lang="en-US" altLang="zh-TW" sz="1200" b="0" kern="1200" baseline="0" smtClean="0">
              <a:solidFill>
                <a:sysClr val="windowText" lastClr="000000"/>
              </a:solidFill>
              <a:latin typeface="Arial" pitchFamily="34" charset="0"/>
              <a:ea typeface="標楷體" pitchFamily="65" charset="-120"/>
              <a:cs typeface="Arial" pitchFamily="34" charset="0"/>
            </a:rPr>
            <a:t>+</a:t>
          </a:r>
          <a:r>
            <a:rPr lang="zh-TW" altLang="en-US" sz="1200" b="0" kern="1200" baseline="0" smtClean="0">
              <a:solidFill>
                <a:sysClr val="windowText" lastClr="000000"/>
              </a:solidFill>
              <a:latin typeface="Arial" pitchFamily="34" charset="0"/>
              <a:ea typeface="標楷體" pitchFamily="65" charset="-120"/>
              <a:cs typeface="Arial" pitchFamily="34" charset="0"/>
            </a:rPr>
            <a:t>主車道</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停車場</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3</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4626288" y="996348"/>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8F98-C1A8-48CB-A5B4-B8BF8BB5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86</Pages>
  <Words>8661</Words>
  <Characters>49370</Characters>
  <Application>Microsoft Office Word</Application>
  <DocSecurity>0</DocSecurity>
  <Lines>411</Lines>
  <Paragraphs>115</Paragraphs>
  <ScaleCrop>false</ScaleCrop>
  <Company/>
  <LinksUpToDate>false</LinksUpToDate>
  <CharactersWithSpaces>57916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64</cp:revision>
  <cp:lastPrinted>2014-09-04T07:13:00Z</cp:lastPrinted>
  <dcterms:created xsi:type="dcterms:W3CDTF">2014-08-28T03:03:00Z</dcterms:created>
  <dcterms:modified xsi:type="dcterms:W3CDTF">2014-09-22T02:34:00Z</dcterms:modified>
</cp:coreProperties>
</file>