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E" w:rsidRPr="00610D49" w:rsidRDefault="00B4055C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  <w:r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C3棟頂樓防水</w:t>
      </w:r>
      <w:r w:rsidR="00F5169D" w:rsidRPr="00F5169D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工程</w:t>
      </w:r>
      <w:r w:rsidR="00147948">
        <w:rPr>
          <w:rFonts w:ascii="標楷體" w:eastAsia="標楷體" w:hAnsi="標楷體" w:cs="Times New Roman" w:hint="eastAsia"/>
          <w:b/>
          <w:bCs/>
          <w:sz w:val="56"/>
          <w:szCs w:val="56"/>
          <w:lang w:eastAsia="zh-TW"/>
        </w:rPr>
        <w:t>第二次</w:t>
      </w:r>
      <w:r w:rsidR="007910EE" w:rsidRPr="00610D49">
        <w:rPr>
          <w:rFonts w:ascii="標楷體" w:eastAsia="標楷體" w:hAnsi="標楷體" w:cs="Times New Roman" w:hint="eastAsia"/>
          <w:b/>
          <w:sz w:val="56"/>
          <w:szCs w:val="56"/>
          <w:lang w:eastAsia="zh-TW"/>
        </w:rPr>
        <w:t>招標公告</w:t>
      </w:r>
    </w:p>
    <w:p w:rsidR="007910EE" w:rsidRPr="00A5551E" w:rsidRDefault="007910EE" w:rsidP="007910EE">
      <w:pPr>
        <w:spacing w:after="0" w:line="240" w:lineRule="auto"/>
        <w:rPr>
          <w:rFonts w:ascii="標楷體" w:hAnsi="標楷體" w:cs="Times New Roman"/>
          <w:b/>
          <w:color w:val="FF0000"/>
          <w:sz w:val="28"/>
          <w:szCs w:val="28"/>
          <w:lang w:eastAsia="zh-TW"/>
        </w:rPr>
      </w:pP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</w:t>
      </w:r>
      <w:r w:rsidRPr="005F4155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 xml:space="preserve"> 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主辦單位：行政組       日期</w:t>
      </w:r>
      <w:r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: 10</w:t>
      </w:r>
      <w:r w:rsidR="00502C2B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5</w:t>
      </w:r>
      <w:r w:rsidRPr="005F4155">
        <w:rPr>
          <w:rFonts w:ascii="標楷體" w:eastAsia="SimSun" w:hAnsi="標楷體" w:cs="Times New Roman" w:hint="eastAsia"/>
          <w:b/>
          <w:sz w:val="28"/>
          <w:szCs w:val="28"/>
          <w:lang w:eastAsia="zh-TW"/>
        </w:rPr>
        <w:t xml:space="preserve"> 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年</w:t>
      </w:r>
      <w:r w:rsidR="0060573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2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月</w:t>
      </w:r>
      <w:r w:rsidR="0060573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24</w:t>
      </w:r>
      <w:r w:rsidRPr="005F415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日     編號:</w:t>
      </w:r>
      <w:r w:rsidR="00A7403E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G</w:t>
      </w:r>
      <w:r w:rsidR="00DF1CF8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.161</w:t>
      </w:r>
      <w:r w:rsidR="00605736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10</w:t>
      </w:r>
    </w:p>
    <w:p w:rsidR="007910EE" w:rsidRPr="005F4155" w:rsidRDefault="007910EE" w:rsidP="00F94934">
      <w:pPr>
        <w:spacing w:beforeLines="50" w:before="120" w:afterLines="50" w:after="120" w:line="520" w:lineRule="exact"/>
        <w:ind w:left="848" w:hangingChars="265" w:hanging="848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eastAsia="zh-TW"/>
        </w:rPr>
        <w:t>主旨：水蓮山莊</w:t>
      </w:r>
      <w:r w:rsidR="00DB6231" w:rsidRPr="00DB6231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C3棟頂樓防</w:t>
      </w:r>
      <w:r w:rsidR="00DB6231" w:rsidRPr="00DF1CF8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水</w:t>
      </w:r>
      <w:r w:rsidR="005D0ACA" w:rsidRPr="005D0ACA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工程</w:t>
      </w:r>
      <w:r w:rsidR="00147948" w:rsidRPr="00147948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eastAsia="zh-TW"/>
        </w:rPr>
        <w:t>第二次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招標</w:t>
      </w:r>
      <w:r w:rsidR="00600C65">
        <w:rPr>
          <w:rFonts w:ascii="標楷體" w:eastAsia="標楷體" w:hAnsi="標楷體" w:cs="Times New Roman" w:hint="eastAsia"/>
          <w:sz w:val="32"/>
          <w:szCs w:val="32"/>
          <w:lang w:eastAsia="zh-TW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eastAsia="zh-TW"/>
        </w:rPr>
        <w:t>說明：</w:t>
      </w:r>
    </w:p>
    <w:p w:rsidR="007910EE" w:rsidRPr="00982302" w:rsidRDefault="007910EE" w:rsidP="00F94934">
      <w:pPr>
        <w:spacing w:beforeLines="50" w:before="120" w:afterLines="50" w:after="120" w:line="520" w:lineRule="exact"/>
        <w:ind w:left="1418" w:hangingChars="443" w:hanging="1418"/>
        <w:jc w:val="both"/>
        <w:rPr>
          <w:rFonts w:ascii="標楷體" w:eastAsia="SimSun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 xml:space="preserve"> </w:t>
      </w:r>
      <w:r w:rsidRPr="005F4155">
        <w:rPr>
          <w:rFonts w:ascii="標楷體" w:eastAsia="SimSun" w:hAnsi="標楷體" w:cs="Arial" w:hint="eastAsia"/>
          <w:sz w:val="32"/>
          <w:szCs w:val="32"/>
          <w:lang w:val="x-none" w:eastAsia="zh-TW"/>
        </w:rPr>
        <w:t xml:space="preserve">    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一、</w:t>
      </w:r>
      <w:proofErr w:type="spellStart"/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依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第十六屆第</w:t>
      </w:r>
      <w:r w:rsidR="00147948">
        <w:rPr>
          <w:rFonts w:ascii="標楷體" w:eastAsia="標楷體" w:hAnsi="標楷體" w:cs="Arial" w:hint="eastAsia"/>
          <w:sz w:val="32"/>
          <w:szCs w:val="32"/>
          <w:lang w:val="x-none" w:eastAsia="zh-TW"/>
        </w:rPr>
        <w:t>八</w:t>
      </w:r>
      <w:r w:rsidR="00502DB0">
        <w:rPr>
          <w:rFonts w:ascii="標楷體" w:eastAsia="標楷體" w:hAnsi="標楷體" w:cs="Arial" w:hint="eastAsia"/>
          <w:sz w:val="32"/>
          <w:szCs w:val="32"/>
          <w:lang w:val="x-none" w:eastAsia="zh-TW"/>
        </w:rPr>
        <w:t>次管委會會議決議及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社區採購作業辦法辦理</w:t>
      </w:r>
      <w:proofErr w:type="spellEnd"/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</w:t>
      </w:r>
      <w:r w:rsidRPr="005F4155">
        <w:rPr>
          <w:rFonts w:ascii="標楷體" w:eastAsia="SimSun" w:hAnsi="標楷體" w:cs="Times New Roman" w:hint="eastAsia"/>
          <w:sz w:val="32"/>
          <w:szCs w:val="32"/>
          <w:lang w:val="x-none" w:eastAsia="zh-TW"/>
        </w:rPr>
        <w:t xml:space="preserve">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二、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領標事項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</w:p>
    <w:p w:rsidR="007910EE" w:rsidRPr="005F4155" w:rsidRDefault="007910EE" w:rsidP="00F94934">
      <w:pPr>
        <w:kinsoku w:val="0"/>
        <w:adjustRightInd w:val="0"/>
        <w:spacing w:beforeLines="50" w:before="120" w:afterLines="50" w:after="120" w:line="520" w:lineRule="exact"/>
        <w:ind w:left="1361" w:hanging="1361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 xml:space="preserve">　</w:t>
      </w:r>
      <w:r w:rsidRPr="005F4155">
        <w:rPr>
          <w:rFonts w:ascii="標楷體" w:eastAsia="SimSun" w:hAnsi="標楷體" w:cs="Times New Roman" w:hint="eastAsia"/>
          <w:kern w:val="0"/>
          <w:sz w:val="32"/>
          <w:szCs w:val="32"/>
          <w:lang w:eastAsia="zh-TW"/>
        </w:rPr>
        <w:t xml:space="preserve">      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（一）本招標案</w:t>
      </w:r>
      <w:proofErr w:type="gramStart"/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採</w:t>
      </w:r>
      <w:proofErr w:type="gramEnd"/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電子領標。</w:t>
      </w:r>
    </w:p>
    <w:p w:rsidR="007910EE" w:rsidRPr="005F4155" w:rsidRDefault="007910EE" w:rsidP="00F94934">
      <w:pPr>
        <w:kinsoku w:val="0"/>
        <w:adjustRightInd w:val="0"/>
        <w:spacing w:beforeLines="50" w:before="120" w:afterLines="50" w:after="120" w:line="520" w:lineRule="exact"/>
        <w:ind w:left="2125" w:hangingChars="664" w:hanging="2125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32"/>
          <w:lang w:eastAsia="zh-TW"/>
        </w:rPr>
      </w:pP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 xml:space="preserve">　</w:t>
      </w:r>
      <w:r w:rsidRPr="005F4155">
        <w:rPr>
          <w:rFonts w:ascii="標楷體" w:eastAsia="SimSun" w:hAnsi="標楷體" w:cs="Times New Roman" w:hint="eastAsia"/>
          <w:kern w:val="0"/>
          <w:sz w:val="32"/>
          <w:szCs w:val="32"/>
          <w:lang w:eastAsia="zh-TW"/>
        </w:rPr>
        <w:t xml:space="preserve">      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（二）得經公告網站(</w:t>
      </w:r>
      <w:r>
        <w:rPr>
          <w:rFonts w:ascii="標楷體" w:eastAsia="標楷體" w:hAnsi="標楷體" w:cs="Times New Roman"/>
          <w:kern w:val="0"/>
          <w:sz w:val="32"/>
          <w:szCs w:val="32"/>
          <w:lang w:eastAsia="zh-TW"/>
        </w:rPr>
        <w:t>http://lotushill.tw</w:t>
      </w:r>
      <w:r w:rsidRPr="001F27E8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)下載</w:t>
      </w:r>
      <w:r w:rsidRPr="005F4155">
        <w:rPr>
          <w:rFonts w:ascii="標楷體" w:eastAsia="標楷體" w:hAnsi="標楷體" w:cs="Times New Roman" w:hint="eastAsia"/>
          <w:kern w:val="0"/>
          <w:sz w:val="32"/>
          <w:szCs w:val="32"/>
          <w:lang w:eastAsia="zh-TW"/>
        </w:rPr>
        <w:t>本招標文件電子檔。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textDirection w:val="lrTbV"/>
        <w:rPr>
          <w:rFonts w:ascii="標楷體" w:eastAsia="標楷體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三、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現場勘查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及說明會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：</w:t>
      </w:r>
      <w:r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10</w:t>
      </w:r>
      <w:r w:rsidR="0037268A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14794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3</w:t>
      </w:r>
      <w:r w:rsidR="00DF1CF8" w:rsidRPr="00DF1CF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月</w:t>
      </w:r>
      <w:r w:rsidR="0014794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3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14:00時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。</w:t>
      </w:r>
    </w:p>
    <w:p w:rsidR="007910EE" w:rsidRPr="005F4155" w:rsidRDefault="007910EE" w:rsidP="00F94934">
      <w:pPr>
        <w:spacing w:beforeLines="50" w:before="120" w:afterLines="50" w:after="120" w:line="520" w:lineRule="exact"/>
        <w:jc w:val="both"/>
        <w:textDirection w:val="lrTbV"/>
        <w:rPr>
          <w:rFonts w:ascii="標楷體" w:eastAsia="標楷體" w:hAnsi="標楷體" w:cs="Arial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 xml:space="preserve">     四、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開標日期：10</w:t>
      </w:r>
      <w:r w:rsidR="0037268A">
        <w:rPr>
          <w:rFonts w:ascii="標楷體" w:eastAsia="標楷體" w:hAnsi="標楷體" w:cs="Arial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年</w:t>
      </w:r>
      <w:r w:rsidR="00147948">
        <w:rPr>
          <w:rFonts w:ascii="標楷體" w:eastAsia="標楷體" w:hAnsi="標楷體" w:cs="Arial" w:hint="eastAsia"/>
          <w:sz w:val="32"/>
          <w:szCs w:val="32"/>
          <w:lang w:val="x-none" w:eastAsia="zh-TW"/>
        </w:rPr>
        <w:t>3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月</w:t>
      </w:r>
      <w:r w:rsidR="00DF1CF8">
        <w:rPr>
          <w:rFonts w:ascii="標楷體" w:eastAsia="標楷體" w:hAnsi="標楷體" w:cs="Arial" w:hint="eastAsia"/>
          <w:sz w:val="32"/>
          <w:szCs w:val="32"/>
          <w:lang w:val="x-none" w:eastAsia="zh-TW"/>
        </w:rPr>
        <w:t>1</w:t>
      </w:r>
      <w:r w:rsidR="00147948">
        <w:rPr>
          <w:rFonts w:ascii="標楷體" w:eastAsia="標楷體" w:hAnsi="標楷體" w:cs="Arial" w:hint="eastAsia"/>
          <w:sz w:val="32"/>
          <w:szCs w:val="32"/>
          <w:lang w:val="x-none" w:eastAsia="zh-TW"/>
        </w:rPr>
        <w:t>1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日20：</w:t>
      </w:r>
      <w:r>
        <w:rPr>
          <w:rFonts w:ascii="標楷體" w:eastAsia="標楷體" w:hAnsi="標楷體" w:cs="Arial" w:hint="eastAsia"/>
          <w:sz w:val="32"/>
          <w:szCs w:val="32"/>
          <w:lang w:val="x-none" w:eastAsia="zh-TW"/>
        </w:rPr>
        <w:t>0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x-none"/>
        </w:rPr>
        <w:t>0時。</w:t>
      </w:r>
      <w:r w:rsidRPr="005F4155">
        <w:rPr>
          <w:rFonts w:ascii="標楷體" w:eastAsia="標楷體" w:hAnsi="標楷體" w:cs="Arial" w:hint="eastAsia"/>
          <w:sz w:val="32"/>
          <w:szCs w:val="32"/>
          <w:lang w:val="x-none" w:eastAsia="zh-TW"/>
        </w:rPr>
        <w:t>（同時進行簡報）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五、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投標期限：</w:t>
      </w:r>
      <w:r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10</w:t>
      </w:r>
      <w:r w:rsidR="0037268A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5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年</w:t>
      </w:r>
      <w:r w:rsidR="0014794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3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月</w:t>
      </w:r>
      <w:r w:rsidR="00DF1CF8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8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日前以掛號(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郵戳為憑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)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 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郵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遞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>：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台北市南港郵政第2133號信箱。</w:t>
      </w:r>
    </w:p>
    <w:p w:rsidR="007910EE" w:rsidRPr="005F4155" w:rsidRDefault="007910EE" w:rsidP="00F94934">
      <w:pPr>
        <w:adjustRightInd w:val="0"/>
        <w:spacing w:beforeLines="50" w:before="120" w:afterLines="50" w:after="120" w:line="520" w:lineRule="exact"/>
        <w:jc w:val="both"/>
        <w:textAlignment w:val="baseline"/>
        <w:rPr>
          <w:rFonts w:ascii="標楷體" w:eastAsia="標楷體" w:hAnsi="標楷體" w:cs="Times New Roman"/>
          <w:sz w:val="32"/>
          <w:szCs w:val="32"/>
          <w:lang w:val="x-none" w:eastAsia="x-none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              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水蓮山莊公寓大廈管理委員會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:rsidR="007910EE" w:rsidRDefault="007910EE" w:rsidP="00F94934">
      <w:pPr>
        <w:spacing w:beforeLines="50" w:before="120" w:afterLines="50" w:after="120" w:line="520" w:lineRule="exact"/>
        <w:ind w:left="3117" w:hangingChars="974" w:hanging="3117"/>
        <w:jc w:val="both"/>
        <w:rPr>
          <w:rFonts w:ascii="標楷體" w:eastAsia="標楷體" w:hAnsi="標楷體" w:cs="Times New Roman"/>
          <w:sz w:val="32"/>
          <w:szCs w:val="32"/>
          <w:lang w:val="x-none" w:eastAsia="zh-TW"/>
        </w:rPr>
      </w:pP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zh-TW"/>
        </w:rPr>
        <w:t xml:space="preserve">     六、</w:t>
      </w:r>
      <w:proofErr w:type="spell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決標方式：</w:t>
      </w:r>
      <w:proofErr w:type="gramStart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採</w:t>
      </w:r>
      <w:proofErr w:type="gramEnd"/>
      <w:r w:rsidR="001434BA" w:rsidRPr="001434BA">
        <w:rPr>
          <w:rFonts w:ascii="標楷體" w:eastAsia="標楷體" w:hAnsi="標楷體" w:cs="Times New Roman" w:hint="eastAsia"/>
          <w:sz w:val="32"/>
          <w:szCs w:val="32"/>
          <w:lang w:eastAsia="zh-TW"/>
        </w:rPr>
        <w:t>序位法最有利標</w:t>
      </w:r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方式決標</w:t>
      </w:r>
      <w:proofErr w:type="spellEnd"/>
      <w:r w:rsidRPr="005F4155">
        <w:rPr>
          <w:rFonts w:ascii="標楷體" w:eastAsia="標楷體" w:hAnsi="標楷體" w:cs="Times New Roman" w:hint="eastAsia"/>
          <w:sz w:val="32"/>
          <w:szCs w:val="32"/>
          <w:lang w:val="x-none" w:eastAsia="x-none"/>
        </w:rPr>
        <w:t>。</w:t>
      </w:r>
    </w:p>
    <w:p w:rsidR="00295C2B" w:rsidRPr="00147948" w:rsidRDefault="00295C2B" w:rsidP="00147948">
      <w:pPr>
        <w:pStyle w:val="ab"/>
        <w:spacing w:line="242" w:lineRule="auto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cs="Times New Roman" w:hint="eastAsia"/>
          <w:sz w:val="32"/>
          <w:szCs w:val="32"/>
          <w:lang w:val="x-none"/>
        </w:rPr>
        <w:t xml:space="preserve">     </w:t>
      </w:r>
      <w:r w:rsidR="00147948">
        <w:rPr>
          <w:rFonts w:ascii="標楷體" w:eastAsia="標楷體" w:hAnsi="標楷體" w:cs="Times New Roman" w:hint="eastAsia"/>
          <w:sz w:val="32"/>
          <w:szCs w:val="32"/>
          <w:lang w:val="x-none"/>
        </w:rPr>
        <w:t>七、</w:t>
      </w:r>
      <w:r w:rsidR="00147948" w:rsidRPr="00147948">
        <w:rPr>
          <w:rFonts w:ascii="標楷體" w:eastAsia="標楷體" w:hAnsi="標楷體" w:cs="Times New Roman" w:hint="eastAsia"/>
          <w:sz w:val="32"/>
          <w:szCs w:val="32"/>
          <w:lang w:val="x-none"/>
        </w:rPr>
        <w:t>第一次招標已投標者，投標資料仍為有效。</w:t>
      </w:r>
    </w:p>
    <w:p w:rsidR="000A33CB" w:rsidRDefault="000A33CB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</w:p>
    <w:p w:rsidR="00F5169D" w:rsidRDefault="00F5169D" w:rsidP="007910EE">
      <w:pPr>
        <w:spacing w:after="0" w:line="240" w:lineRule="auto"/>
        <w:jc w:val="center"/>
        <w:rPr>
          <w:rFonts w:ascii="標楷體" w:eastAsia="標楷體" w:hAnsi="標楷體" w:cs="Times New Roman"/>
          <w:b/>
          <w:sz w:val="72"/>
          <w:szCs w:val="72"/>
          <w:lang w:eastAsia="zh-TW"/>
        </w:rPr>
      </w:pPr>
      <w:r w:rsidRPr="00F5169D">
        <w:rPr>
          <w:rFonts w:ascii="標楷體" w:eastAsia="標楷體" w:hAnsi="標楷體" w:cs="Times New Roman" w:hint="eastAsia"/>
          <w:b/>
          <w:sz w:val="72"/>
          <w:szCs w:val="72"/>
          <w:lang w:eastAsia="zh-TW"/>
        </w:rPr>
        <w:t>水蓮山莊管理委員會</w:t>
      </w:r>
    </w:p>
    <w:p w:rsidR="005D0ACA" w:rsidRPr="00F5169D" w:rsidRDefault="007910EE" w:rsidP="00B4055C">
      <w:pPr>
        <w:spacing w:after="0" w:line="240" w:lineRule="auto"/>
        <w:rPr>
          <w:rFonts w:ascii="標楷體" w:eastAsia="標楷體" w:hAnsi="標楷體" w:cs="Times New Roman"/>
          <w:b/>
          <w:bCs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lastRenderedPageBreak/>
        <w:t>水蓮山莊</w:t>
      </w:r>
      <w:r w:rsidR="00B4055C" w:rsidRPr="00B4055C"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C3棟頂樓防水</w:t>
      </w:r>
      <w:r w:rsidR="005D0ACA" w:rsidRPr="00F5169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eastAsia="zh-TW"/>
        </w:rPr>
        <w:t>工程投標須知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本案標的：</w:t>
      </w:r>
      <w:r w:rsidR="00894E94" w:rsidRPr="00894E94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水蓮山莊</w:t>
      </w:r>
      <w:r w:rsidR="00894E94" w:rsidRPr="00894E94">
        <w:rPr>
          <w:rFonts w:ascii="標楷體" w:eastAsia="標楷體" w:hAnsi="標楷體" w:cs="Times New Roman" w:hint="eastAsia"/>
          <w:bCs/>
          <w:kern w:val="0"/>
          <w:sz w:val="28"/>
          <w:szCs w:val="28"/>
          <w:lang w:eastAsia="zh-TW"/>
        </w:rPr>
        <w:t>C3棟頂樓防水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工程案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投標廠商資格：</w:t>
      </w:r>
    </w:p>
    <w:p w:rsidR="005D0ACA" w:rsidRPr="00F5169D" w:rsidRDefault="005D0ACA" w:rsidP="005D0ACA">
      <w:pPr>
        <w:widowControl/>
        <w:tabs>
          <w:tab w:val="left" w:pos="1080"/>
        </w:tabs>
        <w:spacing w:after="0" w:line="240" w:lineRule="auto"/>
        <w:ind w:left="1008" w:hanging="53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</w:t>
      </w:r>
      <w:r w:rsidR="00B4055C" w:rsidRPr="00B4055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從事防水防漏及土木工程專業、具備開業5年以上之公司執照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，並應檢附如下文件（得以影本加蓋公司大小章代替正本）：</w:t>
      </w:r>
    </w:p>
    <w:p w:rsidR="005D0ACA" w:rsidRPr="00F5169D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公司執照。</w:t>
      </w:r>
    </w:p>
    <w:p w:rsidR="005D0ACA" w:rsidRPr="00F5169D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營利事業登記證。</w:t>
      </w:r>
    </w:p>
    <w:p w:rsidR="00F5169D" w:rsidRPr="00F5169D" w:rsidRDefault="00F5169D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公司登記資本額新台幣壹佰萬元以上。</w:t>
      </w:r>
    </w:p>
    <w:p w:rsidR="005D0ACA" w:rsidRPr="00F5169D" w:rsidRDefault="000A33CB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最近二期任一期完稅證明(401表)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B4055C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B4055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曾經承攬社區頂樓防水工程，附實績文件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Default="005D0ACA" w:rsidP="005D0ACA">
      <w:pPr>
        <w:widowControl/>
        <w:numPr>
          <w:ilvl w:val="0"/>
          <w:numId w:val="18"/>
        </w:numPr>
        <w:spacing w:after="0" w:line="240" w:lineRule="auto"/>
        <w:ind w:left="162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廠商信用證明（截止投標日前半年內之非拒絕往來戶或最近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年內無退票紀錄之票據交換機構或金融機構出具之信用證明文件）。</w:t>
      </w:r>
    </w:p>
    <w:p w:rsidR="005D0ACA" w:rsidRPr="00F5169D" w:rsidRDefault="005D0ACA" w:rsidP="005D0ACA">
      <w:pPr>
        <w:widowControl/>
        <w:tabs>
          <w:tab w:val="left" w:pos="1080"/>
        </w:tabs>
        <w:spacing w:after="0" w:line="240" w:lineRule="auto"/>
        <w:ind w:left="1008" w:hanging="53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二、得標廠商不得整體轉包給其他廠商。</w:t>
      </w:r>
    </w:p>
    <w:p w:rsidR="005D0ACA" w:rsidRPr="00F5169D" w:rsidRDefault="005D0ACA" w:rsidP="005D0ACA">
      <w:pPr>
        <w:widowControl/>
        <w:numPr>
          <w:ilvl w:val="0"/>
          <w:numId w:val="14"/>
        </w:numPr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施工地點：新北市汐止區湖前街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110</w:t>
      </w:r>
      <w:r w:rsidR="00502C2B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巷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97弄</w:t>
      </w:r>
      <w:r w:rsid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16-2、16-3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號</w:t>
      </w:r>
      <w:r w:rsid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頂樓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4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施工期限：</w:t>
      </w:r>
      <w:r w:rsidR="00D66726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30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工作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天</w:t>
      </w:r>
      <w:r w:rsidR="00FC5F87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內</w:t>
      </w:r>
      <w:r w:rsidR="00D22D7F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，例假日及國定假日不得施工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5"/>
        </w:numPr>
        <w:tabs>
          <w:tab w:val="num" w:pos="540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申訴專線：本會監察執行委員蔡澄宇先生，聯絡電話：0922-343-077。</w:t>
      </w:r>
    </w:p>
    <w:p w:rsidR="005D0ACA" w:rsidRPr="00F5169D" w:rsidRDefault="005D0ACA" w:rsidP="005D0ACA">
      <w:pPr>
        <w:widowControl/>
        <w:numPr>
          <w:ilvl w:val="0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設計施工基本需求說明：</w:t>
      </w:r>
    </w:p>
    <w:p w:rsidR="005D0ACA" w:rsidRPr="00F5169D" w:rsidRDefault="0038791D" w:rsidP="00721BD2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本工程為責任施工，由承包商負責全部責任。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38791D" w:rsidRDefault="0038791D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確保施工品質，防水材料施工者，須對該項材料豐富施工經驗</w:t>
      </w:r>
      <w:r w:rsidRPr="0038791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38791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與專業技術。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本案所提供相關資料係供參考，其與現場有部分出入時，悉以現場為主，廠商應至現場實地查勘瞭解並自負責任。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因施工而造成原有或既有設施損害，廠商應無條件予以修復。</w:t>
      </w:r>
    </w:p>
    <w:p w:rsidR="005D0ACA" w:rsidRPr="00F5169D" w:rsidRDefault="005D0ACA" w:rsidP="00721BD2">
      <w:pPr>
        <w:widowControl/>
        <w:numPr>
          <w:ilvl w:val="1"/>
          <w:numId w:val="15"/>
        </w:numPr>
        <w:tabs>
          <w:tab w:val="num" w:pos="709"/>
        </w:tabs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本案設計、施工範圍、其有疏漏部分，但為相關工程慣例或施工之必要配合事項（含簽證費）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均含於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工程總價內，廠商不得要求追加減帳。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本案臨時水、電設備費由廠商自行裝設，費用內含於工程總價內，但施工用之水電費由本會支付。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得標廠商於施工期間對場地、設施、設備使用及管理應盡保護及愛惜之義務；有關工地安全衛生等涉及大樓公共設施，須遵守大樓相關規定辦理，若需要預繳施工保證金，由廠商自行處理。</w:t>
      </w:r>
    </w:p>
    <w:p w:rsidR="001329CB" w:rsidRDefault="005D0ACA" w:rsidP="00933CE0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得標廠商應按</w:t>
      </w:r>
      <w:r w:rsidR="001329CB"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規定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投保</w:t>
      </w:r>
      <w:r w:rsidR="00933CE0" w:rsidRP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營造工程第三人意外責任險</w:t>
      </w:r>
      <w:r w:rsid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費用包含在總工程款內</w:t>
      </w:r>
      <w:r w:rsidR="00933CE0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1329CB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應於合約內納入</w:t>
      </w:r>
      <w:r w:rsidRP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不損及大樓結構安全保證。</w:t>
      </w:r>
    </w:p>
    <w:p w:rsidR="005D0ACA" w:rsidRPr="00F5169D" w:rsidRDefault="005D0ACA" w:rsidP="005D0ACA">
      <w:pPr>
        <w:widowControl/>
        <w:numPr>
          <w:ilvl w:val="1"/>
          <w:numId w:val="15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有關因施工及其他爭議事項，以</w:t>
      </w:r>
      <w:r w:rsidR="00373A56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雙方協議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為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準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numPr>
          <w:ilvl w:val="0"/>
          <w:numId w:val="16"/>
        </w:numPr>
        <w:spacing w:after="0" w:line="240" w:lineRule="auto"/>
        <w:ind w:left="482" w:hanging="482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領標事項：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482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一、本招標案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採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電子領標。</w:t>
      </w:r>
    </w:p>
    <w:p w:rsidR="005D0ACA" w:rsidRPr="00F5169D" w:rsidRDefault="005D0ACA" w:rsidP="005D0ACA">
      <w:pPr>
        <w:widowControl/>
        <w:spacing w:after="0" w:line="240" w:lineRule="auto"/>
        <w:ind w:left="480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二、得經公告網站(http://lotushill.tw/)下載本招標文件電子</w:t>
      </w:r>
      <w:r w:rsidR="00642EFC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檔。</w:t>
      </w:r>
    </w:p>
    <w:p w:rsidR="005D0ACA" w:rsidRPr="00F5169D" w:rsidRDefault="005D0ACA" w:rsidP="00933CE0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投標期限及地點：請於民國</w:t>
      </w:r>
      <w:r w:rsidR="0037268A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105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年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3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月</w:t>
      </w:r>
      <w:r w:rsidR="006B61B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8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日（星期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）前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以掛號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寄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送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本會南港郵政第</w:t>
      </w:r>
      <w:r w:rsidR="00933CE0" w:rsidRPr="00933CE0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>2133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信箱</w:t>
      </w:r>
      <w:r w:rsidR="000D7712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(以郵戳為憑)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，逾期概不受理。</w:t>
      </w:r>
    </w:p>
    <w:p w:rsidR="005D0ACA" w:rsidRPr="00F5169D" w:rsidRDefault="005D0ACA" w:rsidP="005D0ACA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lastRenderedPageBreak/>
        <w:t>對招標文件內容如有疑義者，得向本會聯絡處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聯絡人：管理中心副理，電話：(02)2690-8700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）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要求解釋，惟應於開標期限前以書面向本會提出。</w:t>
      </w:r>
    </w:p>
    <w:p w:rsidR="005D0ACA" w:rsidRPr="00F5169D" w:rsidRDefault="005D0ACA" w:rsidP="001329CB">
      <w:pPr>
        <w:widowControl/>
        <w:numPr>
          <w:ilvl w:val="0"/>
          <w:numId w:val="16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　標</w:t>
      </w:r>
    </w:p>
    <w:p w:rsidR="005D0ACA" w:rsidRPr="00F5169D" w:rsidRDefault="005D0ACA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投標廠商應將投標文件，以自備之牛皮紙或其他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包裝紙材裝封包裝完妥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，封面書寫投標廠商名稱、地址、投標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標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案名稱，並於本須知規定收件期限前送達本公會，逾期概不予受理。</w:t>
      </w:r>
    </w:p>
    <w:p w:rsidR="005D0ACA" w:rsidRDefault="005D0ACA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投標廠商之投標文件，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需含有資格文件、施工建議及標單等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2E26A9" w:rsidRPr="00F5169D" w:rsidRDefault="002E26A9" w:rsidP="00721BD2">
      <w:pPr>
        <w:widowControl/>
        <w:spacing w:after="0" w:line="240" w:lineRule="auto"/>
        <w:ind w:left="1080" w:hanging="371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三、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標單需另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以牛皮紙袋密封，並於封口處簽章。</w:t>
      </w:r>
    </w:p>
    <w:p w:rsidR="005D0ACA" w:rsidRPr="00F5169D" w:rsidRDefault="005D0ACA" w:rsidP="001329CB">
      <w:pPr>
        <w:widowControl/>
        <w:numPr>
          <w:ilvl w:val="0"/>
          <w:numId w:val="16"/>
        </w:numPr>
        <w:kinsoku w:val="0"/>
        <w:adjustRightInd w:val="0"/>
        <w:spacing w:beforeLines="20" w:before="48" w:after="0" w:line="240" w:lineRule="auto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開標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及簡報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</w:t>
      </w:r>
      <w:r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第一次招標時投標廠商需有三家以上才開標）</w:t>
      </w:r>
    </w:p>
    <w:p w:rsidR="0037268A" w:rsidRDefault="005D0ACA" w:rsidP="00161F73">
      <w:pPr>
        <w:kinsoku w:val="0"/>
        <w:adjustRightInd w:val="0"/>
        <w:spacing w:beforeLines="20" w:before="48" w:after="0" w:line="240" w:lineRule="auto"/>
        <w:ind w:left="1418" w:hanging="1418"/>
        <w:jc w:val="both"/>
        <w:rPr>
          <w:rFonts w:ascii="標楷體" w:eastAsia="標楷體" w:hAnsi="標楷體" w:cs="Times New Roman"/>
          <w:spacing w:val="20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</w:t>
      </w:r>
      <w:r w:rsid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</w:t>
      </w:r>
      <w:r w:rsidR="00161F73" w:rsidRPr="003452BB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一、</w:t>
      </w:r>
      <w:r w:rsidR="0037268A" w:rsidRPr="0037268A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廠商資格審查。</w:t>
      </w:r>
    </w:p>
    <w:p w:rsidR="00161F73" w:rsidRPr="00161F73" w:rsidRDefault="0037268A" w:rsidP="00161F73">
      <w:pPr>
        <w:kinsoku w:val="0"/>
        <w:adjustRightInd w:val="0"/>
        <w:spacing w:beforeLines="20" w:before="48" w:after="0" w:line="240" w:lineRule="auto"/>
        <w:ind w:left="1418" w:hanging="1418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 xml:space="preserve">    二、</w:t>
      </w:r>
      <w:r w:rsidR="00161F73" w:rsidRPr="003452BB">
        <w:rPr>
          <w:rFonts w:ascii="標楷體" w:eastAsia="標楷體" w:hAnsi="標楷體" w:cs="Times New Roman" w:hint="eastAsia"/>
          <w:spacing w:val="20"/>
          <w:kern w:val="0"/>
          <w:sz w:val="28"/>
          <w:szCs w:val="28"/>
          <w:lang w:eastAsia="zh-TW"/>
        </w:rPr>
        <w:t>本</w:t>
      </w:r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委員會依各</w:t>
      </w:r>
      <w:proofErr w:type="gramStart"/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投標者企畫</w:t>
      </w:r>
      <w:proofErr w:type="gramEnd"/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書內容，評選出</w:t>
      </w:r>
      <w:r w:rsid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</w:t>
      </w:r>
      <w:r w:rsidR="00161F73"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家較優之投標者參加決選。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若因價格過高不符本社區管理委員會之期待，獲選之公司亦不願議價時，則視為該投標者為放棄論，該投標者不得異議。</w:t>
      </w:r>
    </w:p>
    <w:p w:rsid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三、</w:t>
      </w:r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本管理委員會得</w:t>
      </w:r>
      <w:proofErr w:type="gramStart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依比序名次</w:t>
      </w:r>
      <w:proofErr w:type="gramEnd"/>
      <w:r w:rsidRPr="00161F73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依次與競標公司議價，並保有不予決標之權利。</w:t>
      </w:r>
    </w:p>
    <w:p w:rsidR="005D0ACA" w:rsidRPr="00F5169D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四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、決標方式：由本會評</w:t>
      </w:r>
      <w:r w:rsidR="000A33CB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定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，</w:t>
      </w:r>
      <w:proofErr w:type="gramStart"/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採</w:t>
      </w:r>
      <w:r w:rsidR="007156F8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最</w:t>
      </w:r>
      <w:proofErr w:type="gramEnd"/>
      <w:r w:rsidR="001434BA" w:rsidRPr="001434BA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序位法最有利標</w:t>
      </w:r>
      <w:r w:rsidR="005D0ACA" w:rsidRPr="00F5169D">
        <w:rPr>
          <w:rFonts w:ascii="標楷體" w:eastAsia="標楷體" w:hAnsi="標楷體" w:cs="Times New Roman" w:hint="eastAsia"/>
          <w:spacing w:val="14"/>
          <w:kern w:val="0"/>
          <w:sz w:val="28"/>
          <w:szCs w:val="28"/>
          <w:lang w:eastAsia="zh-TW"/>
        </w:rPr>
        <w:t>方式決標。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五</w:t>
      </w:r>
      <w:r w:rsidRPr="00161F73">
        <w:rPr>
          <w:rFonts w:ascii="標楷體" w:eastAsia="標楷體" w:hAnsi="標楷體" w:cs="Arial" w:hint="eastAsia"/>
          <w:spacing w:val="14"/>
          <w:kern w:val="0"/>
          <w:sz w:val="28"/>
          <w:szCs w:val="28"/>
          <w:lang w:eastAsia="zh-TW"/>
        </w:rPr>
        <w:t>、簡報方式：</w:t>
      </w:r>
      <w:r w:rsidR="005D0ACA" w:rsidRPr="00161F73">
        <w:rPr>
          <w:rFonts w:ascii="標楷體" w:eastAsia="標楷體" w:hAnsi="標楷體" w:cs="Arial" w:hint="eastAsia"/>
          <w:spacing w:val="14"/>
          <w:kern w:val="0"/>
          <w:sz w:val="28"/>
          <w:szCs w:val="28"/>
          <w:lang w:eastAsia="zh-TW"/>
        </w:rPr>
        <w:t xml:space="preserve">   </w:t>
      </w:r>
    </w:p>
    <w:p w:rsidR="00161F73" w:rsidRP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   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1.訂於10</w:t>
      </w:r>
      <w:r w:rsidR="0037268A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5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年</w:t>
      </w:r>
      <w:r w:rsidR="006C538F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3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月</w:t>
      </w:r>
      <w:r w:rsidR="006B61B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</w:t>
      </w:r>
      <w:r w:rsidR="006C538F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1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日20：00時開標前，以抽籤決定入場順序。</w:t>
      </w:r>
    </w:p>
    <w:p w:rsidR="00161F73" w:rsidRDefault="00161F73" w:rsidP="00161F73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kern w:val="0"/>
          <w:sz w:val="28"/>
          <w:szCs w:val="28"/>
          <w:lang w:eastAsia="zh-TW"/>
        </w:rPr>
      </w:pP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  2</w:t>
      </w:r>
      <w:r w:rsidRP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.簡報時間：投標公司簡報以10分鐘為上限，委員依需要提問。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</w:p>
    <w:p w:rsidR="008A177A" w:rsidRPr="008A177A" w:rsidRDefault="00161F73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</w:t>
      </w:r>
      <w:r w:rsidR="0037268A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 w:rsid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六、</w:t>
      </w:r>
      <w:r w:rsidR="008A177A"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評選辦法（企劃書內容應包含下列事項）：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1.價格：總標價之正確性、完整性、合理性，配分</w:t>
      </w:r>
      <w:r w:rsid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4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0%。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2.</w:t>
      </w:r>
      <w:r w:rsidR="00066427" w:rsidRP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簡報與答</w:t>
      </w:r>
      <w:proofErr w:type="gramStart"/>
      <w:r w:rsidR="00066427" w:rsidRP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詢</w:t>
      </w:r>
      <w:proofErr w:type="gramEnd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，配分</w:t>
      </w:r>
      <w:r w:rsidR="00066427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3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0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%。 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3.履約能力：專業服務廠商簡介及承辦相關性質工作實績及服務經驗，配分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20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%</w:t>
      </w:r>
    </w:p>
    <w:p w:rsidR="008A177A" w:rsidRPr="008A177A" w:rsidRDefault="008A177A" w:rsidP="008A177A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Arial"/>
          <w:bCs/>
          <w:kern w:val="0"/>
          <w:sz w:val="28"/>
          <w:szCs w:val="28"/>
          <w:lang w:eastAsia="zh-TW"/>
        </w:rPr>
      </w:pP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  </w:t>
      </w:r>
      <w:r w:rsidR="0037268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 xml:space="preserve">   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4.</w:t>
      </w:r>
      <w:r w:rsidR="00A240AE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投標文件:</w:t>
      </w:r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專業服務廠商之簡介、證明文件、業績等資料應列為附件</w:t>
      </w:r>
      <w:proofErr w:type="gramStart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併</w:t>
      </w:r>
      <w:proofErr w:type="gramEnd"/>
      <w:r w:rsidRPr="008A177A">
        <w:rPr>
          <w:rFonts w:ascii="標楷體" w:eastAsia="標楷體" w:hAnsi="標楷體" w:cs="Arial" w:hint="eastAsia"/>
          <w:bCs/>
          <w:kern w:val="0"/>
          <w:sz w:val="28"/>
          <w:szCs w:val="28"/>
          <w:lang w:eastAsia="zh-TW"/>
        </w:rPr>
        <w:t>於主文後裝訂成冊，配分10%。</w:t>
      </w:r>
    </w:p>
    <w:p w:rsidR="005D0ACA" w:rsidRPr="00F5169D" w:rsidRDefault="0037268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bCs/>
          <w:spacing w:val="14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   </w:t>
      </w:r>
      <w:r w:rsidR="00161F73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七</w:t>
      </w:r>
      <w:r w:rsidR="005D0ACA" w:rsidRPr="00F5169D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、簽訂契約：投標商之報價清單內所報內容，經依開、決標程序為本會接受後，即成為契約之內容，雙方即為契約當事人，得標廠商所提服務企劃書應為契約之附件</w:t>
      </w:r>
    </w:p>
    <w:p w:rsidR="005D0ACA" w:rsidRPr="00F5169D" w:rsidRDefault="001329CB" w:rsidP="00F94934">
      <w:pPr>
        <w:kinsoku w:val="0"/>
        <w:adjustRightInd w:val="0"/>
        <w:snapToGri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壹拾貳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、廠商有下列情形之</w:t>
      </w:r>
      <w:proofErr w:type="gramStart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者，</w:t>
      </w:r>
      <w:proofErr w:type="gramStart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取消其投</w:t>
      </w:r>
      <w:proofErr w:type="gramEnd"/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（得）標資格：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一、容許他人借用本人名義或證件參加投標者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二、冒用他人名義或證件投標，或以偽造、變造之文件參加投標者。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三、偽造、變造投標、契約或履約相關文件，經查明屬實者。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四、受停業處分期間仍參加投標者。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五、得標後而不訂約或不履行契約者或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轉包者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lastRenderedPageBreak/>
        <w:t xml:space="preserve">     六、因可歸責於廠商之事由，致解除或終止契約者。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七、查驗或驗收不合格，且未於通知期限內異議、申訴、起訴或依規定辦理者。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八、因可歸責於廠商之事由，致延誤履約期限，情節重大者。</w:t>
      </w:r>
    </w:p>
    <w:p w:rsidR="005D0ACA" w:rsidRPr="00F5169D" w:rsidRDefault="005D0ACA" w:rsidP="00F94934">
      <w:pPr>
        <w:kinsoku w:val="0"/>
        <w:adjustRightInd w:val="0"/>
        <w:spacing w:beforeLines="20" w:before="48" w:after="0" w:line="240" w:lineRule="auto"/>
        <w:ind w:left="1361" w:hanging="136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     九、經政府於採購公報刊登之不良廠商，不得參加投標。</w:t>
      </w:r>
    </w:p>
    <w:p w:rsidR="002E26A9" w:rsidRDefault="001329CB" w:rsidP="002E26A9">
      <w:pPr>
        <w:kinsoku w:val="0"/>
        <w:adjustRightInd w:val="0"/>
        <w:spacing w:beforeLines="20" w:before="48" w:after="0" w:line="240" w:lineRule="auto"/>
        <w:ind w:left="1276" w:hanging="127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壹拾參</w:t>
      </w:r>
      <w:r w:rsidR="002E26A9" w:rsidRPr="00F5169D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押標金</w:t>
      </w:r>
      <w:r w:rsidR="002E26A9">
        <w:rPr>
          <w:rFonts w:ascii="標楷體" w:eastAsia="標楷體" w:hAnsi="標楷體" w:cs="Times New Roman" w:hint="eastAsia"/>
          <w:sz w:val="28"/>
          <w:szCs w:val="28"/>
          <w:lang w:eastAsia="zh-TW"/>
        </w:rPr>
        <w:t>：</w:t>
      </w:r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投標時須支付投標價 5% 以上之押標金(新台幣)現場繳納，由投標公司以現金或</w:t>
      </w:r>
      <w:proofErr w:type="gramStart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銀行本票或即期</w:t>
      </w:r>
      <w:proofErr w:type="gramEnd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支票繳納，未得標者</w:t>
      </w:r>
      <w:proofErr w:type="gramStart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原票無</w:t>
      </w:r>
      <w:proofErr w:type="gramEnd"/>
      <w:r w:rsidR="002E26A9" w:rsidRPr="00815B53">
        <w:rPr>
          <w:rFonts w:ascii="標楷體" w:eastAsia="標楷體" w:hAnsi="標楷體" w:cs="Times New Roman" w:hint="eastAsia"/>
          <w:sz w:val="28"/>
          <w:szCs w:val="28"/>
          <w:lang w:eastAsia="zh-TW"/>
        </w:rPr>
        <w:t>息退還。</w:t>
      </w:r>
    </w:p>
    <w:p w:rsidR="005D0ACA" w:rsidRPr="00F5169D" w:rsidRDefault="002E26A9" w:rsidP="002E26A9">
      <w:pPr>
        <w:kinsoku w:val="0"/>
        <w:adjustRightInd w:val="0"/>
        <w:spacing w:beforeLines="20" w:before="48" w:after="0" w:line="240" w:lineRule="auto"/>
        <w:ind w:left="1276" w:hanging="1276"/>
        <w:jc w:val="both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壹拾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肆</w:t>
      </w:r>
      <w:r w:rsidR="005D0ACA" w:rsidRPr="00F5169D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履約保證金：為成交價格百分之十，得以現金、即期銀行本行本票、銀行本行支票、銀行定期存款單，且以本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</w:t>
      </w:r>
      <w:r w:rsidR="005D0ACA"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 xml:space="preserve">為受款人方式繳納，並於驗收合格後，無息退還。。 </w:t>
      </w:r>
    </w:p>
    <w:p w:rsidR="005D0ACA" w:rsidRPr="00F5169D" w:rsidRDefault="005D0ACA" w:rsidP="00721BD2">
      <w:pPr>
        <w:widowControl/>
        <w:numPr>
          <w:ilvl w:val="1"/>
          <w:numId w:val="17"/>
        </w:numPr>
        <w:spacing w:after="0" w:line="240" w:lineRule="auto"/>
        <w:ind w:left="1276" w:hanging="567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得標廠商應於本決標案決標後七日內與本會簽訂合約，並繳付履約保證金，否則取消其得標資格。</w:t>
      </w:r>
    </w:p>
    <w:p w:rsidR="005D0ACA" w:rsidRPr="00F5169D" w:rsidRDefault="005D0ACA" w:rsidP="001329CB">
      <w:pPr>
        <w:widowControl/>
        <w:numPr>
          <w:ilvl w:val="0"/>
          <w:numId w:val="27"/>
        </w:numPr>
        <w:spacing w:after="0" w:line="240" w:lineRule="auto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其　他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一、本投標須知及廠商投標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文件均為合約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之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一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部份。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二、投標廠商對本投標須知及本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提供之其他招標相關資料應予詳閱，並得於本</w:t>
      </w:r>
      <w:r w:rsidR="001329CB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會上班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時間內至現場查勘，其有出入以現場為</w:t>
      </w:r>
      <w:proofErr w:type="gramStart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準</w:t>
      </w:r>
      <w:proofErr w:type="gramEnd"/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三、本案因故取消時，廠商不得以任何理由要求損害賠償。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四、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得標廠商於得標後，如本會認為有變更設計之必要者，得通知得標廠商，得標廠商不得拒絕，應即依通知辦理，其有因此增加或減少履約費用者，應自契約價金中加減之。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五、</w:t>
      </w:r>
      <w:r w:rsidRPr="00F5169D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 xml:space="preserve"> </w:t>
      </w: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得標廠商認有變更設計之必要者，應經設計單位及本會同意，始得變更，不得要求增加契約價金。</w:t>
      </w:r>
    </w:p>
    <w:p w:rsidR="005D0ACA" w:rsidRPr="00F5169D" w:rsidRDefault="005D0ACA" w:rsidP="005D0ACA">
      <w:pPr>
        <w:widowControl/>
        <w:spacing w:after="0" w:line="240" w:lineRule="auto"/>
        <w:ind w:left="1080" w:hanging="586"/>
        <w:rPr>
          <w:rFonts w:ascii="標楷體" w:eastAsia="標楷體" w:hAnsi="標楷體" w:cs="Times New Roman"/>
          <w:kern w:val="0"/>
          <w:sz w:val="28"/>
          <w:szCs w:val="28"/>
          <w:lang w:eastAsia="zh-TW"/>
        </w:rPr>
      </w:pPr>
      <w:r w:rsidRPr="00F5169D">
        <w:rPr>
          <w:rFonts w:ascii="標楷體" w:eastAsia="標楷體" w:hAnsi="標楷體" w:cs="Times New Roman" w:hint="eastAsia"/>
          <w:kern w:val="0"/>
          <w:sz w:val="28"/>
          <w:szCs w:val="28"/>
          <w:lang w:eastAsia="zh-TW"/>
        </w:rPr>
        <w:t>六、本須知有其他未盡事宜，悉依本會規定辦理。</w:t>
      </w:r>
    </w:p>
    <w:p w:rsidR="005D0ACA" w:rsidRPr="005D0ACA" w:rsidRDefault="005D0ACA" w:rsidP="005D0ACA">
      <w:pPr>
        <w:spacing w:after="0" w:line="240" w:lineRule="auto"/>
        <w:rPr>
          <w:rFonts w:ascii="標楷體" w:eastAsia="標楷體" w:hAnsi="標楷體" w:cs="Times New Roman"/>
          <w:sz w:val="24"/>
          <w:lang w:eastAsia="zh-TW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F5169D" w:rsidRDefault="00F5169D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502C2B" w:rsidRDefault="00502C2B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502C2B" w:rsidRDefault="00502C2B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7910EE" w:rsidRPr="001F13EC" w:rsidRDefault="00373A56" w:rsidP="00F94934">
      <w:pPr>
        <w:pStyle w:val="Web"/>
        <w:snapToGrid w:val="0"/>
        <w:spacing w:beforeLines="20" w:before="48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73A56">
        <w:rPr>
          <w:rFonts w:ascii="標楷體" w:eastAsia="標楷體" w:hAnsi="標楷體" w:hint="eastAsia"/>
          <w:bCs/>
          <w:sz w:val="32"/>
          <w:szCs w:val="32"/>
          <w:lang w:eastAsia="x-none"/>
        </w:rPr>
        <w:lastRenderedPageBreak/>
        <w:t>水蓮山莊C3</w:t>
      </w:r>
      <w:proofErr w:type="spellStart"/>
      <w:r w:rsidRPr="00373A56">
        <w:rPr>
          <w:rFonts w:ascii="標楷體" w:eastAsia="標楷體" w:hAnsi="標楷體" w:hint="eastAsia"/>
          <w:bCs/>
          <w:sz w:val="32"/>
          <w:szCs w:val="32"/>
          <w:lang w:eastAsia="x-none"/>
        </w:rPr>
        <w:t>棟頂樓防水</w:t>
      </w:r>
      <w:r w:rsidR="00D22D7F" w:rsidRPr="00D22D7F">
        <w:rPr>
          <w:rFonts w:ascii="標楷體" w:eastAsia="標楷體" w:hAnsi="標楷體" w:hint="eastAsia"/>
          <w:bCs/>
          <w:sz w:val="32"/>
          <w:szCs w:val="32"/>
          <w:lang w:eastAsia="x-none"/>
        </w:rPr>
        <w:t>工程</w:t>
      </w:r>
      <w:r w:rsidR="007910EE" w:rsidRPr="001F13EC">
        <w:rPr>
          <w:rFonts w:ascii="標楷體" w:eastAsia="標楷體" w:hAnsi="標楷體" w:hint="eastAsia"/>
          <w:sz w:val="32"/>
          <w:szCs w:val="32"/>
        </w:rPr>
        <w:t>投標需求說明</w:t>
      </w:r>
      <w:proofErr w:type="spellEnd"/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壹、招標範圍：</w:t>
      </w:r>
    </w:p>
    <w:p w:rsidR="007910EE" w:rsidRPr="001F13EC" w:rsidRDefault="00BB0A66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一、標的名稱：</w:t>
      </w:r>
      <w:r w:rsidR="00373A56" w:rsidRPr="00373A56">
        <w:rPr>
          <w:rFonts w:ascii="標楷體" w:eastAsia="標楷體" w:hAnsi="標楷體" w:cs="Times New Roman" w:hint="eastAsia"/>
          <w:sz w:val="28"/>
          <w:szCs w:val="28"/>
          <w:lang w:eastAsia="zh-TW"/>
        </w:rPr>
        <w:t>水蓮山莊</w:t>
      </w:r>
      <w:r w:rsidR="00373A56" w:rsidRPr="00373A56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C3棟頂樓防水</w:t>
      </w:r>
      <w:r w:rsidR="00D22D7F" w:rsidRPr="00D22D7F">
        <w:rPr>
          <w:rFonts w:ascii="標楷體" w:eastAsia="標楷體" w:hAnsi="標楷體" w:hint="eastAsia"/>
          <w:bCs/>
          <w:sz w:val="28"/>
          <w:szCs w:val="28"/>
          <w:lang w:eastAsia="zh-TW"/>
        </w:rPr>
        <w:t>工程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。 </w:t>
      </w:r>
    </w:p>
    <w:p w:rsidR="007910EE" w:rsidRPr="001F13EC" w:rsidRDefault="00BB0A66" w:rsidP="00F5169D">
      <w:pPr>
        <w:spacing w:line="240" w:lineRule="auto"/>
        <w:ind w:left="1700" w:hangingChars="607" w:hanging="17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二、標的物：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新北市汐止區湖前街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110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巷</w:t>
      </w:r>
      <w:r w:rsidR="00502C2B">
        <w:rPr>
          <w:rFonts w:ascii="標楷體" w:eastAsia="標楷體" w:hAnsi="標楷體" w:hint="eastAsia"/>
          <w:bCs/>
          <w:sz w:val="28"/>
          <w:szCs w:val="28"/>
          <w:lang w:eastAsia="zh-TW"/>
        </w:rPr>
        <w:t>97弄</w:t>
      </w:r>
      <w:r w:rsidR="00373A56" w:rsidRPr="00373A56">
        <w:rPr>
          <w:rFonts w:ascii="標楷體" w:eastAsia="標楷體" w:hAnsi="標楷體" w:hint="eastAsia"/>
          <w:bCs/>
          <w:sz w:val="28"/>
          <w:szCs w:val="28"/>
          <w:lang w:eastAsia="zh-TW"/>
        </w:rPr>
        <w:t>16-2、16-3號頂樓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112CA" w:rsidRDefault="00BB0A66" w:rsidP="00250ABC">
      <w:pPr>
        <w:spacing w:line="240" w:lineRule="auto"/>
        <w:ind w:left="991" w:hangingChars="354" w:hanging="991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="007156F8">
        <w:rPr>
          <w:rFonts w:ascii="標楷體" w:eastAsia="標楷體" w:hAnsi="標楷體" w:hint="eastAsia"/>
          <w:sz w:val="28"/>
          <w:szCs w:val="28"/>
          <w:lang w:eastAsia="zh-TW"/>
        </w:rPr>
        <w:t>施工項目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D0659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bookmarkStart w:id="0" w:name="_GoBack"/>
      <w:bookmarkEnd w:id="0"/>
    </w:p>
    <w:p w:rsidR="007910EE" w:rsidRDefault="001112CA" w:rsidP="00250ABC">
      <w:pPr>
        <w:spacing w:line="240" w:lineRule="auto"/>
        <w:ind w:left="991" w:hangingChars="354" w:hanging="991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1.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本</w:t>
      </w:r>
      <w:r w:rsidRPr="00D065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防水工程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案</w:t>
      </w:r>
      <w:proofErr w:type="gramStart"/>
      <w:r w:rsidR="00250ABC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採</w:t>
      </w:r>
      <w:proofErr w:type="gramEnd"/>
      <w:r w:rsidR="00250ABC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責任施工，其使用之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防水工法，</w:t>
      </w:r>
      <w:r w:rsidR="008A177A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概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由投標廠商自行選擇</w:t>
      </w:r>
      <w:r w:rsidR="00250ABC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，</w:t>
      </w:r>
      <w:r w:rsidR="007156F8"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但須保固五年。</w:t>
      </w:r>
    </w:p>
    <w:p w:rsidR="001112CA" w:rsidRPr="00D06599" w:rsidRDefault="001112CA" w:rsidP="00250ABC">
      <w:pPr>
        <w:spacing w:line="240" w:lineRule="auto"/>
        <w:ind w:left="991" w:hangingChars="354" w:hanging="991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D0659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D06599">
        <w:rPr>
          <w:rFonts w:ascii="標楷體" w:eastAsia="標楷體" w:hAnsi="標楷體" w:hint="eastAsia"/>
          <w:b/>
          <w:sz w:val="28"/>
          <w:szCs w:val="28"/>
          <w:lang w:eastAsia="zh-TW"/>
        </w:rPr>
        <w:t>2.</w:t>
      </w:r>
      <w:r w:rsidRPr="00D065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頂樓</w:t>
      </w:r>
      <w:proofErr w:type="gramStart"/>
      <w:r w:rsidRPr="00D065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花台植栽</w:t>
      </w:r>
      <w:proofErr w:type="gramEnd"/>
      <w:r w:rsidRPr="00D0659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及土壤清運。</w:t>
      </w:r>
    </w:p>
    <w:p w:rsidR="00D304E6" w:rsidRPr="00D304E6" w:rsidRDefault="003452BB" w:rsidP="00D304E6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貳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 xml:space="preserve">、施工規定： </w:t>
      </w:r>
    </w:p>
    <w:p w:rsidR="00526520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履約期限：自簽約日起30個工作天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內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施工時間：週一～週五08：30~12：00、13：00~18:00，例假日及國定假日不得施工(相關施工時間需依</w:t>
      </w:r>
      <w:r w:rsidR="00D304E6" w:rsidRPr="00D304E6">
        <w:rPr>
          <w:rFonts w:ascii="標楷體" w:eastAsia="標楷體" w:hAnsi="標楷體" w:hint="eastAsia"/>
          <w:bCs/>
          <w:sz w:val="28"/>
          <w:szCs w:val="28"/>
          <w:lang w:eastAsia="zh-TW"/>
        </w:rPr>
        <w:t>水蓮山莊室內裝修管理辦法規定辦理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)。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廢棄物須</w:t>
      </w:r>
      <w:proofErr w:type="gramStart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裝袋後集中</w:t>
      </w:r>
      <w:proofErr w:type="gramEnd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存放於施工區內，運出當時應即刻上車運離社區，不得堆放於公共區域。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四、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材料</w:t>
      </w:r>
      <w:proofErr w:type="gramStart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搬運均需由</w:t>
      </w:r>
      <w:proofErr w:type="gramEnd"/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地下室進出並使用貨梯，並事先做好防止碰撞措施。如因搬運毀壞公物者，須將公物</w:t>
      </w:r>
      <w:r w:rsidR="007B0754">
        <w:rPr>
          <w:rFonts w:ascii="標楷體" w:eastAsia="標楷體" w:hAnsi="標楷體" w:hint="eastAsia"/>
          <w:sz w:val="28"/>
          <w:szCs w:val="28"/>
          <w:lang w:eastAsia="zh-TW"/>
        </w:rPr>
        <w:t>恢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復原狀及負損害賠償責任。公共區域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未經許可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不得堆放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材料及工具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304E6" w:rsidRP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五、</w:t>
      </w:r>
      <w:r w:rsidR="007B0754">
        <w:rPr>
          <w:rFonts w:ascii="標楷體" w:eastAsia="標楷體" w:hAnsi="標楷體" w:hint="eastAsia"/>
          <w:sz w:val="28"/>
          <w:szCs w:val="28"/>
          <w:lang w:eastAsia="zh-TW"/>
        </w:rPr>
        <w:t>施工工人應配合本社區管理並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依管理中心規定登記。</w:t>
      </w:r>
    </w:p>
    <w:p w:rsidR="00D304E6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六、</w:t>
      </w:r>
      <w:r w:rsidR="00D304E6" w:rsidRPr="00D304E6">
        <w:rPr>
          <w:rFonts w:ascii="標楷體" w:eastAsia="標楷體" w:hAnsi="標楷體" w:hint="eastAsia"/>
          <w:sz w:val="28"/>
          <w:szCs w:val="28"/>
          <w:lang w:eastAsia="zh-TW"/>
        </w:rPr>
        <w:t>廠商須遵守</w:t>
      </w:r>
      <w:r w:rsidR="00C85E65" w:rsidRPr="00C85E65">
        <w:rPr>
          <w:rFonts w:ascii="標楷體" w:eastAsia="標楷體" w:hAnsi="標楷體" w:hint="eastAsia"/>
          <w:bCs/>
          <w:sz w:val="28"/>
          <w:szCs w:val="28"/>
          <w:lang w:eastAsia="zh-TW"/>
        </w:rPr>
        <w:t>水蓮山莊室內裝修管理辦法及</w:t>
      </w:r>
      <w:r w:rsidR="00C85E65" w:rsidRPr="00C85E65">
        <w:rPr>
          <w:rFonts w:ascii="標楷體" w:eastAsia="標楷體" w:hAnsi="標楷體"/>
          <w:bCs/>
          <w:sz w:val="28"/>
          <w:szCs w:val="28"/>
          <w:lang w:eastAsia="zh-TW"/>
        </w:rPr>
        <w:t>社區門禁管理辦法</w:t>
      </w:r>
      <w:r w:rsidR="00D304E6" w:rsidRPr="00D304E6">
        <w:rPr>
          <w:rFonts w:ascii="標楷體" w:eastAsia="標楷體" w:hAnsi="標楷體" w:hint="eastAsia"/>
          <w:bCs/>
          <w:sz w:val="28"/>
          <w:szCs w:val="28"/>
          <w:lang w:eastAsia="zh-TW"/>
        </w:rPr>
        <w:t>規定，並簽署水蓮山莊裝潢施工協議書。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966347" w:rsidRDefault="003452BB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七、</w:t>
      </w:r>
      <w:r w:rsidR="00966347" w:rsidRPr="00966347">
        <w:rPr>
          <w:rFonts w:ascii="標楷體" w:eastAsia="標楷體" w:hAnsi="標楷體" w:hint="eastAsia"/>
          <w:sz w:val="28"/>
          <w:szCs w:val="28"/>
          <w:lang w:eastAsia="zh-TW"/>
        </w:rPr>
        <w:t>施工前、施工中與完工後，需照相存證，以利驗收。</w:t>
      </w:r>
    </w:p>
    <w:p w:rsidR="00D304E6" w:rsidRPr="00D304E6" w:rsidRDefault="007156F8" w:rsidP="003452BB">
      <w:pPr>
        <w:spacing w:line="240" w:lineRule="auto"/>
        <w:ind w:leftChars="135" w:left="989" w:hangingChars="252" w:hanging="70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八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304E6" w:rsidRPr="00614223">
        <w:rPr>
          <w:rFonts w:ascii="標楷體" w:eastAsia="標楷體" w:hAnsi="標楷體" w:hint="eastAsia"/>
          <w:sz w:val="28"/>
          <w:szCs w:val="28"/>
          <w:lang w:eastAsia="zh-TW"/>
        </w:rPr>
        <w:t>工程完工後包商應提出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D304E6" w:rsidRPr="00614223">
        <w:rPr>
          <w:rFonts w:ascii="標楷體" w:eastAsia="標楷體" w:hAnsi="標楷體" w:hint="eastAsia"/>
          <w:sz w:val="28"/>
          <w:szCs w:val="28"/>
          <w:lang w:eastAsia="zh-TW"/>
        </w:rPr>
        <w:t>年之保固證明書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A240AE">
        <w:rPr>
          <w:rFonts w:ascii="標楷體" w:eastAsia="標楷體" w:hAnsi="標楷體" w:hint="eastAsia"/>
          <w:sz w:val="28"/>
          <w:szCs w:val="28"/>
          <w:lang w:eastAsia="zh-TW"/>
        </w:rPr>
        <w:t>合約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工程款</w:t>
      </w:r>
      <w:r w:rsidR="00A240AE">
        <w:rPr>
          <w:rFonts w:ascii="標楷體" w:eastAsia="標楷體" w:hAnsi="標楷體" w:hint="eastAsia"/>
          <w:sz w:val="28"/>
          <w:szCs w:val="28"/>
          <w:lang w:eastAsia="zh-TW"/>
        </w:rPr>
        <w:t>百分之二十金額之</w:t>
      </w:r>
      <w:proofErr w:type="gramStart"/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保固金本票</w:t>
      </w:r>
      <w:proofErr w:type="gramEnd"/>
      <w:r w:rsidR="00250ABC" w:rsidRPr="00250ABC">
        <w:rPr>
          <w:rFonts w:ascii="標楷體" w:eastAsia="標楷體" w:hAnsi="標楷體"/>
          <w:sz w:val="28"/>
          <w:szCs w:val="28"/>
          <w:lang w:eastAsia="zh-TW"/>
        </w:rPr>
        <w:t>(</w:t>
      </w:r>
      <w:r w:rsidR="00250ABC" w:rsidRPr="00250ABC">
        <w:rPr>
          <w:rFonts w:ascii="標楷體" w:eastAsia="標楷體" w:hAnsi="標楷體" w:hint="eastAsia"/>
          <w:sz w:val="28"/>
          <w:szCs w:val="28"/>
          <w:lang w:eastAsia="zh-TW"/>
        </w:rPr>
        <w:t>自驗收合格日起五年</w:t>
      </w:r>
      <w:r w:rsidR="00250ABC" w:rsidRPr="00250ABC">
        <w:rPr>
          <w:rFonts w:ascii="標楷體" w:eastAsia="標楷體" w:hAnsi="標楷體"/>
          <w:sz w:val="28"/>
          <w:szCs w:val="28"/>
          <w:lang w:eastAsia="zh-TW"/>
        </w:rPr>
        <w:t>)</w:t>
      </w:r>
      <w:r w:rsidR="00D304E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910EE" w:rsidRPr="001F13EC" w:rsidRDefault="003452BB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、投標公司資格及應檢附文件：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一、</w:t>
      </w:r>
      <w:r w:rsidR="00DB6231" w:rsidRPr="00DB6231">
        <w:rPr>
          <w:rFonts w:ascii="標楷體" w:eastAsia="標楷體" w:hAnsi="標楷體" w:hint="eastAsia"/>
          <w:sz w:val="28"/>
          <w:szCs w:val="28"/>
          <w:lang w:eastAsia="zh-TW"/>
        </w:rPr>
        <w:t>從事防水防漏及土木工程專業、具備開業5年以上之公司執照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(附委託書)，營利事業登記及公司證照。</w:t>
      </w: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二、近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年無退票紀錄證明。</w:t>
      </w:r>
    </w:p>
    <w:p w:rsidR="007910EE" w:rsidRPr="001F13EC" w:rsidRDefault="007910EE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三、最近二期任一期完稅證明(401表)。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四、投標廠商最少需備</w:t>
      </w:r>
      <w:r w:rsidR="008A177A" w:rsidRPr="008A177A">
        <w:rPr>
          <w:rFonts w:ascii="標楷體" w:eastAsia="標楷體" w:hAnsi="標楷體" w:hint="eastAsia"/>
          <w:bCs/>
          <w:sz w:val="28"/>
          <w:szCs w:val="28"/>
          <w:lang w:eastAsia="zh-TW"/>
        </w:rPr>
        <w:t>防水防漏</w:t>
      </w:r>
      <w:r w:rsidR="005A4CB8" w:rsidRPr="005A4CB8">
        <w:rPr>
          <w:rFonts w:ascii="標楷體" w:eastAsia="標楷體" w:hAnsi="標楷體" w:hint="eastAsia"/>
          <w:bCs/>
          <w:sz w:val="28"/>
          <w:szCs w:val="28"/>
          <w:lang w:eastAsia="zh-TW"/>
        </w:rPr>
        <w:t>工程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管理經驗、並附最近五年合約影本實績證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明三家。</w:t>
      </w:r>
    </w:p>
    <w:p w:rsidR="00DC753D" w:rsidRDefault="003452BB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C753D">
        <w:rPr>
          <w:rFonts w:ascii="標楷體" w:eastAsia="標楷體" w:hAnsi="標楷體" w:hint="eastAsia"/>
          <w:sz w:val="28"/>
          <w:szCs w:val="28"/>
          <w:lang w:eastAsia="zh-TW"/>
        </w:rPr>
        <w:t>工程費用給付：</w:t>
      </w:r>
    </w:p>
    <w:p w:rsidR="00DC753D" w:rsidRPr="00DC753D" w:rsidRDefault="00DC753D" w:rsidP="0037268A">
      <w:pPr>
        <w:spacing w:line="240" w:lineRule="auto"/>
        <w:ind w:left="1134" w:hangingChars="405" w:hanging="113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150A3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工程進行至</w:t>
      </w:r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地坪防水工程</w:t>
      </w:r>
      <w:proofErr w:type="gramStart"/>
      <w:r w:rsidR="00526520">
        <w:rPr>
          <w:rFonts w:ascii="標楷體" w:eastAsia="標楷體" w:hAnsi="標楷體" w:hint="eastAsia"/>
          <w:sz w:val="28"/>
          <w:szCs w:val="28"/>
          <w:lang w:eastAsia="zh-TW"/>
        </w:rPr>
        <w:t>完成試水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proofErr w:type="gramEnd"/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A33CB" w:rsidRPr="000A33C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支付工程總價款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60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>%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（含</w:t>
      </w:r>
      <w:r w:rsidR="0037268A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稅）。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DC753D" w:rsidRPr="00DC753D" w:rsidRDefault="00DC753D" w:rsidP="00F5169D">
      <w:pPr>
        <w:spacing w:line="240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FC5F8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工程完工</w:t>
      </w:r>
      <w:r w:rsidR="00BB0A66">
        <w:rPr>
          <w:rFonts w:ascii="標楷體" w:eastAsia="標楷體" w:hAnsi="標楷體" w:hint="eastAsia"/>
          <w:sz w:val="28"/>
          <w:szCs w:val="28"/>
          <w:lang w:eastAsia="zh-TW"/>
        </w:rPr>
        <w:t>驗收後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A33CB" w:rsidRPr="000A33CB"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支付工程總價款</w:t>
      </w:r>
      <w:r w:rsidR="008A177A">
        <w:rPr>
          <w:rFonts w:ascii="標楷體" w:eastAsia="標楷體" w:hAnsi="標楷體" w:hint="eastAsia"/>
          <w:sz w:val="28"/>
          <w:szCs w:val="28"/>
          <w:lang w:eastAsia="zh-TW"/>
        </w:rPr>
        <w:t>40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%</w:t>
      </w:r>
      <w:r w:rsidRPr="00DC753D">
        <w:rPr>
          <w:rFonts w:ascii="標楷體" w:eastAsia="標楷體" w:hAnsi="標楷體" w:hint="eastAsia"/>
          <w:sz w:val="28"/>
          <w:szCs w:val="28"/>
          <w:lang w:eastAsia="zh-TW"/>
        </w:rPr>
        <w:t>（含稅）。</w:t>
      </w:r>
      <w:r w:rsidRPr="00DC753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7910EE" w:rsidRPr="001F13EC" w:rsidRDefault="00526520" w:rsidP="00F5169D">
      <w:pPr>
        <w:spacing w:line="240" w:lineRule="auto"/>
        <w:ind w:left="2100" w:hangingChars="750" w:hanging="21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7910EE" w:rsidRPr="001F13EC">
        <w:rPr>
          <w:rFonts w:ascii="標楷體" w:eastAsia="標楷體" w:hAnsi="標楷體" w:hint="eastAsia"/>
          <w:sz w:val="28"/>
          <w:szCs w:val="28"/>
          <w:lang w:eastAsia="zh-TW"/>
        </w:rPr>
        <w:t>、其他：</w:t>
      </w:r>
    </w:p>
    <w:p w:rsidR="007910EE" w:rsidRPr="001F13EC" w:rsidRDefault="007910EE" w:rsidP="00F5169D">
      <w:pPr>
        <w:spacing w:line="240" w:lineRule="auto"/>
        <w:ind w:left="848" w:hangingChars="303" w:hanging="848"/>
        <w:rPr>
          <w:rFonts w:ascii="標楷體" w:eastAsia="標楷體" w:hAnsi="標楷體"/>
          <w:sz w:val="24"/>
          <w:szCs w:val="24"/>
          <w:lang w:eastAsia="zh-TW"/>
        </w:rPr>
      </w:pP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 xml:space="preserve">      廠商如對採購文件內容有疑義者，應於10</w:t>
      </w:r>
      <w:r w:rsidR="00A240AE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6C538F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0573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日1</w:t>
      </w:r>
      <w:r w:rsidR="006C538F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：00時前，以書面送達新北市汐止區湖前街110巷97弄24號或電</w:t>
      </w:r>
      <w:proofErr w:type="gramStart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詢</w:t>
      </w:r>
      <w:proofErr w:type="gramEnd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(02)26908700請求釋疑。本管理委員會處理結果以</w:t>
      </w:r>
      <w:proofErr w:type="gramStart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不逾本</w:t>
      </w:r>
      <w:proofErr w:type="gramEnd"/>
      <w:r w:rsidRPr="001F13EC">
        <w:rPr>
          <w:rFonts w:ascii="標楷體" w:eastAsia="標楷體" w:hAnsi="標楷體" w:hint="eastAsia"/>
          <w:sz w:val="28"/>
          <w:szCs w:val="28"/>
          <w:lang w:eastAsia="zh-TW"/>
        </w:rPr>
        <w:t>案截止投標日前一日回覆廠商，超過請求釋疑期限所提出之疑義，本管理委員會不予受理。</w:t>
      </w:r>
    </w:p>
    <w:p w:rsidR="007910EE" w:rsidRPr="001F13EC" w:rsidRDefault="007910EE" w:rsidP="007910EE">
      <w:pPr>
        <w:pStyle w:val="Web"/>
        <w:snapToGrid w:val="0"/>
        <w:spacing w:line="120" w:lineRule="exact"/>
        <w:rPr>
          <w:rFonts w:ascii="標楷體" w:eastAsia="標楷體" w:hAnsi="標楷體"/>
        </w:rPr>
      </w:pPr>
    </w:p>
    <w:p w:rsidR="007910EE" w:rsidRPr="001F13EC" w:rsidRDefault="007910EE" w:rsidP="007910EE">
      <w:pPr>
        <w:spacing w:line="480" w:lineRule="exact"/>
        <w:jc w:val="center"/>
        <w:rPr>
          <w:rFonts w:ascii="標楷體" w:eastAsia="標楷體" w:hAnsi="標楷體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E6DC2" w:rsidRDefault="00AE6DC2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240AE" w:rsidRDefault="00A240AE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240AE" w:rsidRDefault="00A240AE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A240AE" w:rsidRDefault="00A240AE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7910EE" w:rsidRPr="001F13EC" w:rsidRDefault="007910EE" w:rsidP="007910EE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1F13E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水蓮山莊公寓大廈管理委員會標單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635"/>
        <w:gridCol w:w="1745"/>
        <w:gridCol w:w="5986"/>
      </w:tblGrid>
      <w:tr w:rsidR="007910EE" w:rsidRPr="001F13EC" w:rsidTr="00E213F4">
        <w:trPr>
          <w:trHeight w:val="657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工程承攬項目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4816C6" w:rsidP="000A33CB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4816C6">
              <w:rPr>
                <w:rFonts w:ascii="標楷體" w:eastAsia="標楷體" w:hAnsi="標楷體" w:cs="新細明體" w:hint="eastAsia"/>
                <w:bCs/>
                <w:sz w:val="28"/>
                <w:szCs w:val="28"/>
                <w:lang w:eastAsia="zh-TW"/>
              </w:rPr>
              <w:t>水蓮山莊C3棟頂樓防水工程投標須知</w:t>
            </w:r>
          </w:p>
        </w:tc>
      </w:tr>
      <w:tr w:rsidR="007910EE" w:rsidRPr="001F13EC" w:rsidTr="00F5169D">
        <w:trPr>
          <w:trHeight w:val="622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投標廠商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910EE" w:rsidRPr="001F13EC" w:rsidTr="00F5169D">
        <w:trPr>
          <w:trHeight w:val="692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投標日期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910EE" w:rsidRPr="001F13EC" w:rsidTr="00F5169D"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10EE" w:rsidRPr="001F13EC" w:rsidTr="00F5169D"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投標金額(含稅)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rPr>
          <w:trHeight w:val="90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減價記錄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優先減價後金額(含稅)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EE" w:rsidRPr="001F13EC" w:rsidRDefault="007910EE" w:rsidP="009046F8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第三次減價後金額(含稅)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</w:rPr>
              <w:t>決標金額(含稅)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9046F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新臺幣   佰   拾   萬   仟   佰   拾   元</w:t>
            </w:r>
          </w:p>
        </w:tc>
      </w:tr>
      <w:tr w:rsidR="007910EE" w:rsidRPr="001F13EC" w:rsidTr="00F5169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EE" w:rsidRPr="001F13EC" w:rsidRDefault="007910EE" w:rsidP="00F516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注意事項 :</w:t>
            </w:r>
          </w:p>
          <w:p w:rsidR="007910EE" w:rsidRPr="001F13EC" w:rsidRDefault="007910EE" w:rsidP="00F5169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請將價格標單及資格文件以大封套分開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廠商名稱:                                 (公司大小章)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負責人: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代理人:                                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(簽章)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身分證號碼: </w:t>
            </w:r>
          </w:p>
          <w:p w:rsidR="007910EE" w:rsidRPr="001F13EC" w:rsidRDefault="007910EE" w:rsidP="00F5169D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地址:</w:t>
            </w:r>
          </w:p>
          <w:p w:rsidR="007910EE" w:rsidRPr="001F13EC" w:rsidRDefault="007910EE" w:rsidP="009046F8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電話:</w:t>
            </w:r>
          </w:p>
          <w:p w:rsidR="007910EE" w:rsidRPr="001F13EC" w:rsidRDefault="007910EE" w:rsidP="009046F8">
            <w:pPr>
              <w:spacing w:before="240"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傳真:</w:t>
            </w:r>
          </w:p>
          <w:p w:rsidR="007910EE" w:rsidRPr="001F13EC" w:rsidRDefault="007910EE" w:rsidP="009046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F13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  華  民  國       年      月      日</w:t>
            </w:r>
          </w:p>
        </w:tc>
      </w:tr>
    </w:tbl>
    <w:p w:rsidR="007910EE" w:rsidRPr="001F13EC" w:rsidRDefault="007910EE" w:rsidP="007910EE">
      <w:pPr>
        <w:spacing w:line="480" w:lineRule="exact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1F13EC">
        <w:rPr>
          <w:rFonts w:ascii="標楷體" w:eastAsia="標楷體" w:hAnsi="標楷體" w:hint="eastAsia"/>
          <w:lang w:eastAsia="zh-TW"/>
        </w:rPr>
        <w:br w:type="page"/>
      </w:r>
      <w:r w:rsidRPr="001F13EC"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授權書</w:t>
      </w:r>
    </w:p>
    <w:p w:rsidR="007910EE" w:rsidRPr="001F13EC" w:rsidRDefault="007910EE" w:rsidP="007910EE">
      <w:pPr>
        <w:spacing w:line="480" w:lineRule="exact"/>
        <w:ind w:firstLineChars="150" w:firstLine="930"/>
        <w:jc w:val="center"/>
        <w:rPr>
          <w:rFonts w:ascii="標楷體" w:eastAsia="標楷體" w:hAnsi="標楷體"/>
          <w:spacing w:val="70"/>
          <w:sz w:val="48"/>
          <w:szCs w:val="48"/>
          <w:lang w:eastAsia="zh-TW"/>
        </w:rPr>
      </w:pPr>
    </w:p>
    <w:p w:rsidR="007910EE" w:rsidRPr="001F13EC" w:rsidRDefault="007910EE" w:rsidP="007910EE">
      <w:pPr>
        <w:spacing w:line="640" w:lineRule="exact"/>
        <w:rPr>
          <w:rFonts w:ascii="標楷體" w:eastAsia="標楷體" w:hAnsi="標楷體"/>
          <w:spacing w:val="20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本公司投標</w:t>
      </w:r>
      <w:r w:rsidR="004816C6" w:rsidRPr="004816C6">
        <w:rPr>
          <w:rFonts w:ascii="標楷體" w:eastAsia="標楷體" w:hAnsi="標楷體" w:hint="eastAsia"/>
          <w:bCs/>
          <w:sz w:val="32"/>
          <w:szCs w:val="32"/>
          <w:lang w:eastAsia="zh-TW"/>
        </w:rPr>
        <w:t>水蓮山莊C3棟頂樓防水工程</w:t>
      </w:r>
      <w:r w:rsidRPr="001F13EC">
        <w:rPr>
          <w:rFonts w:ascii="標楷體" w:eastAsia="標楷體" w:hAnsi="標楷體" w:hint="eastAsia"/>
          <w:sz w:val="32"/>
          <w:szCs w:val="32"/>
          <w:lang w:eastAsia="zh-TW"/>
        </w:rPr>
        <w:t>招標</w:t>
      </w:r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案</w:t>
      </w: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，茲授權下列代理人全權代理本公司</w:t>
      </w:r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參與開標或提出說明、減價、</w:t>
      </w:r>
      <w:proofErr w:type="gramStart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比減價格</w:t>
      </w:r>
      <w:proofErr w:type="gramEnd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、協商</w:t>
      </w:r>
      <w:proofErr w:type="gramStart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更改原報內容</w:t>
      </w:r>
      <w:proofErr w:type="gramEnd"/>
      <w:r w:rsidRPr="001F13EC">
        <w:rPr>
          <w:rFonts w:ascii="標楷體" w:eastAsia="標楷體" w:hAnsi="標楷體" w:hint="eastAsia"/>
          <w:spacing w:val="20"/>
          <w:sz w:val="32"/>
          <w:szCs w:val="32"/>
          <w:lang w:eastAsia="zh-TW"/>
        </w:rPr>
        <w:t>或重新報價」</w:t>
      </w:r>
      <w:r w:rsidRPr="001F13EC">
        <w:rPr>
          <w:rFonts w:ascii="標楷體" w:eastAsia="標楷體" w:hAnsi="標楷體" w:hint="eastAsia"/>
          <w:spacing w:val="20"/>
          <w:kern w:val="16"/>
          <w:sz w:val="32"/>
          <w:szCs w:val="32"/>
          <w:lang w:eastAsia="zh-TW"/>
        </w:rPr>
        <w:t>及相關事宜，該代理人資料如下</w:t>
      </w:r>
      <w:r w:rsidRPr="001F13EC">
        <w:rPr>
          <w:rFonts w:ascii="標楷體" w:eastAsia="標楷體" w:hAnsi="標楷體" w:hint="eastAsia"/>
          <w:spacing w:val="20"/>
          <w:kern w:val="16"/>
          <w:sz w:val="28"/>
          <w:szCs w:val="28"/>
          <w:lang w:eastAsia="zh-TW"/>
        </w:rPr>
        <w:t>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0A33CB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代理人姓名：</w:t>
      </w: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身分證字號：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kern w:val="16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kern w:val="16"/>
          <w:sz w:val="32"/>
          <w:szCs w:val="32"/>
          <w:lang w:eastAsia="zh-TW"/>
        </w:rPr>
        <w:t>（請攜帶身分證件以便查驗）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spacing w:val="30"/>
          <w:sz w:val="28"/>
          <w:szCs w:val="28"/>
          <w:lang w:eastAsia="zh-TW"/>
        </w:rPr>
      </w:pPr>
    </w:p>
    <w:p w:rsidR="007910EE" w:rsidRPr="001F13EC" w:rsidRDefault="007910EE" w:rsidP="007910EE">
      <w:pPr>
        <w:spacing w:line="480" w:lineRule="exact"/>
        <w:ind w:leftChars="-1" w:left="-2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F1298" wp14:editId="29E94C7A">
                <wp:simplePos x="0" y="0"/>
                <wp:positionH relativeFrom="column">
                  <wp:posOffset>4293870</wp:posOffset>
                </wp:positionH>
                <wp:positionV relativeFrom="paragraph">
                  <wp:posOffset>177165</wp:posOffset>
                </wp:positionV>
                <wp:extent cx="924560" cy="756285"/>
                <wp:effectExtent l="0" t="0" r="15240" b="3111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338.1pt;margin-top:13.95pt;width:72.8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" strokeweight="1pt">
                <v:stroke dashstyle="1 1"/>
              </v:rect>
            </w:pict>
          </mc:Fallback>
        </mc:AlternateContent>
      </w: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委託人</w:t>
      </w: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廠商名稱：                印章：</w:t>
      </w:r>
    </w:p>
    <w:p w:rsidR="007910EE" w:rsidRPr="001F13EC" w:rsidRDefault="007910EE" w:rsidP="007910EE">
      <w:pPr>
        <w:spacing w:line="48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</w:p>
    <w:p w:rsidR="007910EE" w:rsidRPr="001F13EC" w:rsidRDefault="007910EE" w:rsidP="007910EE">
      <w:pPr>
        <w:spacing w:line="560" w:lineRule="exact"/>
        <w:rPr>
          <w:rFonts w:ascii="標楷體" w:eastAsia="標楷體" w:hAnsi="標楷體"/>
          <w:spacing w:val="30"/>
          <w:sz w:val="32"/>
          <w:szCs w:val="32"/>
          <w:lang w:eastAsia="zh-TW"/>
        </w:rPr>
      </w:pPr>
      <w:r w:rsidRPr="001F13EC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7B683" wp14:editId="6C91C9C1">
                <wp:simplePos x="0" y="0"/>
                <wp:positionH relativeFrom="column">
                  <wp:posOffset>4293870</wp:posOffset>
                </wp:positionH>
                <wp:positionV relativeFrom="paragraph">
                  <wp:posOffset>5080</wp:posOffset>
                </wp:positionV>
                <wp:extent cx="685800" cy="571500"/>
                <wp:effectExtent l="0" t="0" r="25400" b="381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338.1pt;margin-top:.4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" strokeweight="1pt">
                <v:stroke dashstyle="1 1"/>
              </v:rect>
            </w:pict>
          </mc:Fallback>
        </mc:AlternateContent>
      </w:r>
      <w:r w:rsidRPr="001F13EC">
        <w:rPr>
          <w:rFonts w:ascii="標楷體" w:eastAsia="標楷體" w:hAnsi="標楷體" w:hint="eastAsia"/>
          <w:spacing w:val="30"/>
          <w:sz w:val="32"/>
          <w:szCs w:val="32"/>
          <w:lang w:eastAsia="zh-TW"/>
        </w:rPr>
        <w:t>負責人姓名：              印章：</w:t>
      </w:r>
    </w:p>
    <w:p w:rsidR="007910EE" w:rsidRPr="001F13EC" w:rsidRDefault="007910EE" w:rsidP="007910EE">
      <w:pPr>
        <w:spacing w:line="480" w:lineRule="exact"/>
        <w:ind w:firstLineChars="250" w:firstLine="800"/>
        <w:rPr>
          <w:rFonts w:ascii="標楷體" w:eastAsia="標楷體" w:hAnsi="標楷體"/>
          <w:sz w:val="32"/>
          <w:szCs w:val="32"/>
          <w:lang w:eastAsia="zh-TW"/>
        </w:rPr>
      </w:pPr>
    </w:p>
    <w:p w:rsidR="007910EE" w:rsidRPr="001F13EC" w:rsidRDefault="007910EE" w:rsidP="00F94934">
      <w:pPr>
        <w:spacing w:beforeLines="50" w:before="120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7910EE" w:rsidRPr="001F13EC" w:rsidRDefault="007910EE" w:rsidP="007910EE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distribute"/>
        <w:rPr>
          <w:rFonts w:ascii="標楷體" w:eastAsia="標楷體" w:hAnsi="標楷體"/>
          <w:spacing w:val="30"/>
          <w:sz w:val="28"/>
          <w:lang w:eastAsia="zh-TW"/>
        </w:rPr>
      </w:pPr>
      <w:r w:rsidRPr="001F13EC">
        <w:rPr>
          <w:rFonts w:ascii="標楷體" w:eastAsia="標楷體" w:hAnsi="標楷體" w:hint="eastAsia"/>
          <w:spacing w:val="30"/>
          <w:sz w:val="28"/>
          <w:lang w:eastAsia="zh-TW"/>
        </w:rPr>
        <w:t>中華民國10</w:t>
      </w:r>
      <w:r w:rsidR="00A240AE">
        <w:rPr>
          <w:rFonts w:ascii="標楷體" w:eastAsia="標楷體" w:hAnsi="標楷體" w:hint="eastAsia"/>
          <w:spacing w:val="30"/>
          <w:sz w:val="28"/>
          <w:lang w:eastAsia="zh-TW"/>
        </w:rPr>
        <w:t>5</w:t>
      </w:r>
      <w:r w:rsidRPr="001F13EC">
        <w:rPr>
          <w:rFonts w:ascii="標楷體" w:eastAsia="標楷體" w:hAnsi="標楷體" w:hint="eastAsia"/>
          <w:spacing w:val="30"/>
          <w:sz w:val="28"/>
          <w:lang w:eastAsia="zh-TW"/>
        </w:rPr>
        <w:t>年  月  日</w:t>
      </w:r>
    </w:p>
    <w:p w:rsidR="001112CA" w:rsidRDefault="001112CA" w:rsidP="007910EE">
      <w:pPr>
        <w:spacing w:after="0" w:line="0" w:lineRule="atLeast"/>
        <w:jc w:val="center"/>
        <w:rPr>
          <w:rFonts w:ascii="標楷體" w:eastAsia="標楷體" w:hAnsi="標楷體" w:cs="Arial" w:hint="eastAsia"/>
          <w:bCs/>
          <w:sz w:val="32"/>
          <w:szCs w:val="32"/>
          <w:lang w:eastAsia="zh-TW"/>
        </w:rPr>
      </w:pPr>
    </w:p>
    <w:p w:rsidR="007910EE" w:rsidRPr="001F13EC" w:rsidRDefault="004816C6" w:rsidP="007910EE">
      <w:pPr>
        <w:spacing w:after="0" w:line="0" w:lineRule="atLeast"/>
        <w:jc w:val="center"/>
        <w:rPr>
          <w:rFonts w:ascii="標楷體" w:eastAsia="標楷體" w:hAnsi="標楷體" w:cs="Arial"/>
          <w:sz w:val="32"/>
          <w:szCs w:val="32"/>
          <w:lang w:eastAsia="zh-TW"/>
        </w:rPr>
      </w:pPr>
      <w:r w:rsidRPr="004816C6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lastRenderedPageBreak/>
        <w:t>水蓮山莊C3棟頂樓防水工程投標須知</w:t>
      </w:r>
      <w:r w:rsidR="000A33CB" w:rsidRPr="000A33CB">
        <w:rPr>
          <w:rFonts w:ascii="標楷體" w:eastAsia="標楷體" w:hAnsi="標楷體" w:cs="Arial" w:hint="eastAsia"/>
          <w:bCs/>
          <w:sz w:val="32"/>
          <w:szCs w:val="32"/>
          <w:lang w:eastAsia="zh-TW"/>
        </w:rPr>
        <w:t>工程</w:t>
      </w:r>
      <w:r w:rsidR="007910EE" w:rsidRPr="001F13EC">
        <w:rPr>
          <w:rFonts w:ascii="標楷體" w:eastAsia="標楷體" w:hAnsi="標楷體" w:cs="Arial"/>
          <w:sz w:val="32"/>
          <w:szCs w:val="32"/>
          <w:lang w:eastAsia="zh-TW"/>
        </w:rPr>
        <w:t>資格審查登記表</w:t>
      </w: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  <w:lang w:eastAsia="zh-TW"/>
        </w:rPr>
      </w:pP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</w:rPr>
      </w:pPr>
      <w:r w:rsidRPr="001F13EC">
        <w:rPr>
          <w:rFonts w:ascii="標楷體" w:eastAsia="標楷體" w:hAnsi="標楷體" w:cs="Arial"/>
          <w:sz w:val="28"/>
          <w:szCs w:val="28"/>
          <w:lang w:eastAsia="zh-TW"/>
        </w:rPr>
        <w:t>公司名稱</w:t>
      </w:r>
      <w:r w:rsidRPr="001F13EC">
        <w:rPr>
          <w:rFonts w:ascii="標楷體" w:eastAsia="標楷體" w:hAnsi="標楷體" w:cs="Arial" w:hint="eastAsia"/>
          <w:sz w:val="28"/>
          <w:szCs w:val="28"/>
          <w:lang w:eastAsia="zh-TW"/>
        </w:rPr>
        <w:t>：</w:t>
      </w:r>
    </w:p>
    <w:p w:rsidR="007910EE" w:rsidRPr="001F13EC" w:rsidRDefault="007910EE" w:rsidP="007910EE">
      <w:pPr>
        <w:spacing w:after="0" w:line="0" w:lineRule="atLeast"/>
        <w:rPr>
          <w:rFonts w:ascii="標楷體" w:eastAsia="標楷體" w:hAnsi="標楷體" w:cs="Arial"/>
          <w:sz w:val="28"/>
          <w:szCs w:val="28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2268"/>
      </w:tblGrid>
      <w:tr w:rsidR="007910EE" w:rsidRPr="001F13EC" w:rsidTr="009046F8">
        <w:trPr>
          <w:trHeight w:val="1457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項次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資格審查項目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廠商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自我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檢查(V)</w:t>
            </w: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委員會審查</w:t>
            </w: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不</w:t>
            </w:r>
          </w:p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合</w:t>
            </w:r>
          </w:p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格</w:t>
            </w:r>
          </w:p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(V)</w:t>
            </w: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缺失原因</w:t>
            </w:r>
          </w:p>
        </w:tc>
      </w:tr>
      <w:tr w:rsidR="007910EE" w:rsidRPr="001F13EC" w:rsidTr="009046F8">
        <w:trPr>
          <w:trHeight w:val="421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394" w:type="dxa"/>
            <w:vAlign w:val="center"/>
          </w:tcPr>
          <w:p w:rsidR="007910EE" w:rsidRPr="001F13EC" w:rsidRDefault="007E4FC8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7E4FC8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從事防水防漏及土木工程專業、具備開業5年以上之公司</w:t>
            </w:r>
            <w:r w:rsidR="00F94934" w:rsidRPr="00F94934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者</w:t>
            </w:r>
            <w:r w:rsidR="007910EE"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(附委託書)，營利事業登記及公司證照。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10EE" w:rsidRPr="001F13EC" w:rsidRDefault="00ED79A0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kern w:val="0"/>
                <w:sz w:val="24"/>
                <w:szCs w:val="24"/>
                <w:lang w:eastAsia="zh-TW"/>
              </w:rPr>
            </w:pPr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廠商信用證明（截止投標日前半年內之非拒絕往來戶或最近</w:t>
            </w:r>
            <w:proofErr w:type="gramStart"/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ED79A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年內無退票紀錄之票據交換機構或金融機構出具之信用證明文件）。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最近</w:t>
            </w:r>
            <w:r w:rsidRPr="001F13E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二期任一期</w:t>
            </w:r>
            <w:r w:rsidRPr="001F13E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完稅證明(401表)</w:t>
            </w:r>
            <w:r w:rsidRPr="001F13E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604"/>
        </w:trPr>
        <w:tc>
          <w:tcPr>
            <w:tcW w:w="709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910EE" w:rsidRPr="007E4FC8" w:rsidRDefault="007E4FC8" w:rsidP="00250ABC">
            <w:pPr>
              <w:widowControl/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E4FC8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:lang w:eastAsia="zh-TW"/>
              </w:rPr>
              <w:t>承攬社區頂樓防水工程，附實績文件。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7910EE" w:rsidRPr="001F13EC" w:rsidRDefault="003452BB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F5169D">
            <w:pPr>
              <w:spacing w:after="0" w:line="0" w:lineRule="atLeast"/>
              <w:rPr>
                <w:rFonts w:ascii="標楷體" w:eastAsia="標楷體" w:hAnsi="標楷體" w:cs="Arial"/>
                <w:kern w:val="0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公司登記資本額新台幣</w:t>
            </w:r>
            <w:r w:rsidR="00F5169D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壹</w:t>
            </w:r>
            <w:r w:rsidRPr="001F13EC">
              <w:rPr>
                <w:rFonts w:ascii="標楷體" w:eastAsia="標楷體" w:hAnsi="標楷體" w:cs="Arial" w:hint="eastAsia"/>
                <w:kern w:val="0"/>
                <w:sz w:val="24"/>
                <w:szCs w:val="24"/>
                <w:lang w:eastAsia="zh-TW"/>
              </w:rPr>
              <w:t>佰萬元以上。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90"/>
        </w:trPr>
        <w:tc>
          <w:tcPr>
            <w:tcW w:w="709" w:type="dxa"/>
            <w:vAlign w:val="center"/>
          </w:tcPr>
          <w:p w:rsidR="007910EE" w:rsidRPr="001F13EC" w:rsidRDefault="003452BB" w:rsidP="009046F8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proofErr w:type="gramStart"/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押</w:t>
            </w:r>
            <w:proofErr w:type="gramEnd"/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標金為投標金額5%以上</w:t>
            </w: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 (現金或金融機構簽發之即期支票並以管委會為受款人</w:t>
            </w: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)請於開標時</w:t>
            </w: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繳納</w:t>
            </w:r>
            <w:r w:rsidRPr="001F13E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488"/>
        </w:trPr>
        <w:tc>
          <w:tcPr>
            <w:tcW w:w="709" w:type="dxa"/>
            <w:vAlign w:val="center"/>
          </w:tcPr>
          <w:p w:rsidR="003452BB" w:rsidRPr="001F13EC" w:rsidRDefault="003452BB" w:rsidP="003452BB">
            <w:pPr>
              <w:spacing w:after="0" w:line="0" w:lineRule="atLeast"/>
              <w:ind w:leftChars="-12" w:left="-25" w:right="-2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394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62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證明文件影本應加蓋公司大小章並加</w:t>
            </w:r>
            <w:proofErr w:type="gramStart"/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註</w:t>
            </w:r>
            <w:proofErr w:type="gramEnd"/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『與正本相符』字樣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1701"/>
        </w:trPr>
        <w:tc>
          <w:tcPr>
            <w:tcW w:w="5103" w:type="dxa"/>
            <w:gridSpan w:val="2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審  查  總  結</w:t>
            </w: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3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14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7910EE" w:rsidRPr="001F13EC" w:rsidTr="009046F8">
        <w:trPr>
          <w:trHeight w:val="1984"/>
        </w:trPr>
        <w:tc>
          <w:tcPr>
            <w:tcW w:w="5103" w:type="dxa"/>
            <w:gridSpan w:val="2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1F13EC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審查人員簽名：</w:t>
            </w:r>
          </w:p>
        </w:tc>
        <w:tc>
          <w:tcPr>
            <w:tcW w:w="4820" w:type="dxa"/>
            <w:gridSpan w:val="4"/>
            <w:vAlign w:val="center"/>
          </w:tcPr>
          <w:p w:rsidR="007910EE" w:rsidRPr="001F13EC" w:rsidRDefault="007910EE" w:rsidP="009046F8">
            <w:pPr>
              <w:spacing w:after="0" w:line="0" w:lineRule="atLeast"/>
              <w:ind w:right="-38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:rsidR="007910EE" w:rsidRPr="001F13EC" w:rsidRDefault="007910EE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7910EE" w:rsidRDefault="007910EE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Default="00066427" w:rsidP="00F94934">
      <w:pPr>
        <w:kinsoku w:val="0"/>
        <w:adjustRightInd w:val="0"/>
        <w:spacing w:beforeLines="20" w:before="48" w:after="0" w:line="360" w:lineRule="exact"/>
        <w:ind w:left="1361" w:hanging="1361"/>
        <w:jc w:val="both"/>
        <w:textDirection w:val="lrTbV"/>
        <w:textAlignment w:val="baseline"/>
        <w:rPr>
          <w:rFonts w:ascii="標楷體" w:eastAsia="標楷體" w:hAnsi="標楷體" w:cs="Times New Roman"/>
          <w:kern w:val="0"/>
          <w:sz w:val="24"/>
          <w:szCs w:val="24"/>
          <w:lang w:eastAsia="zh-TW"/>
        </w:rPr>
      </w:pPr>
    </w:p>
    <w:p w:rsidR="00066427" w:rsidRPr="00066427" w:rsidRDefault="00066427" w:rsidP="00066427">
      <w:pPr>
        <w:widowControl/>
        <w:adjustRightInd w:val="0"/>
        <w:spacing w:after="0" w:line="240" w:lineRule="auto"/>
        <w:jc w:val="center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20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48"/>
          <w:szCs w:val="48"/>
          <w:lang w:eastAsia="zh-TW"/>
        </w:rPr>
        <w:lastRenderedPageBreak/>
        <w:t>水蓮山莊C3棟頂樓防水工程</w:t>
      </w:r>
      <w:r w:rsidRPr="00066427">
        <w:rPr>
          <w:rFonts w:ascii="標楷體" w:eastAsia="標楷體" w:hAnsi="標楷體" w:cs="Times New Roman" w:hint="eastAsia"/>
          <w:snapToGrid w:val="0"/>
          <w:spacing w:val="10"/>
          <w:sz w:val="48"/>
          <w:szCs w:val="48"/>
          <w:lang w:eastAsia="zh-TW"/>
        </w:rPr>
        <w:t>招標</w:t>
      </w: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48"/>
          <w:szCs w:val="48"/>
          <w:lang w:eastAsia="zh-TW"/>
        </w:rPr>
        <w:t>服務建議書要求及廠商評定方式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32"/>
          <w:szCs w:val="32"/>
          <w:lang w:eastAsia="zh-TW"/>
        </w:rPr>
        <w:t>壹、工作服務建議書內容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 廠商提送之服務建議書，請自行編排章節架構，應針對評分項目進行編撰，工作服務建議書內文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採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A4規格紙張製作（如有A3規格需求請先折頁裝訂，全冊最多以不超過50頁為原則），並於投標時於左側裝訂成冊送 28 冊，本</w:t>
      </w:r>
      <w:r w:rsidR="00A64678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       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案評審為對投標商所提服務建議書、評審符合需要廠商並取得本會優先議價權。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</w:p>
    <w:p w:rsidR="00066427" w:rsidRPr="00066427" w:rsidRDefault="00066427" w:rsidP="00066427">
      <w:pPr>
        <w:kinsoku w:val="0"/>
        <w:adjustRightInd w:val="0"/>
        <w:spacing w:after="0" w:line="360" w:lineRule="exact"/>
        <w:jc w:val="both"/>
        <w:textDirection w:val="lrTbV"/>
        <w:textAlignment w:val="baseline"/>
        <w:rPr>
          <w:rFonts w:ascii="標楷體" w:eastAsia="標楷體" w:hAnsi="標楷體" w:cs="Times New Roman"/>
          <w:bCs/>
          <w:spacing w:val="14"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pacing w:val="14"/>
          <w:kern w:val="0"/>
          <w:sz w:val="32"/>
          <w:szCs w:val="32"/>
          <w:lang w:eastAsia="zh-TW"/>
        </w:rPr>
        <w:t>貳、評定方式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一、簡報：廠商當日簡報順序由現場抽籤決定，進場後始進行廠商簡報及答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。如有投標廠商逾時未到場經三次唱名後，該簡報與            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項目不予計分。 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二、投標廠商簡報及答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應備妥各項輔助資料及設備，廠商簡報建議由負責人親自簡報，簡報設備裝設時間為3分鐘，正式簡報時間為</w:t>
      </w:r>
      <w:r w:rsidRPr="00066427">
        <w:rPr>
          <w:rFonts w:ascii="標楷體" w:eastAsia="標楷體" w:hAnsi="標楷體" w:cs="Times New Roman" w:hint="eastAsia"/>
          <w:bCs/>
          <w:spacing w:val="-40"/>
          <w:kern w:val="0"/>
          <w:sz w:val="32"/>
          <w:szCs w:val="32"/>
          <w:lang w:eastAsia="zh-TW"/>
        </w:rPr>
        <w:t>15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分鐘，結束前 3分鐘按鈴一聲，3分鐘後按鈴結束，廠商答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時間以 10 分鐘為原則，評審小組得視答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情況調整時間且評審委員提問時間得不計入。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三、廠商參與答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人數建議以不超過3人為限（含</w:t>
      </w:r>
      <w:r w:rsidR="00A240AE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施工作業</w:t>
      </w: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人員），且需為服務建議書組織表所列人員。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四、評審委員將依據「評分項目表」各項次評分，若廠商提供服務建議書部分有明顯缺漏主要項目或內容，評審委員得針對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該子項不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給予分數或較低分數。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五、經評委審閱服務建議書、聽取簡報及答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詢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完成，由各評審委員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辦理序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位評比後，交由工作小組就個別廠商各評審項目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及子項分別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評分後予以加總，並依加總分數高低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轉換為序位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。個別廠商之平均總評分（計算至小數點以下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一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位數，小數點以下第二位四捨五入），評分第1名1分，第2名2分，第3名為3分，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餘均為4分）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，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以序位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總數最低者為第1名，次低者為第2名，依此類推。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六、評審委員於各評審項目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及子項之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評分加總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轉換為序位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後，彙整合計各</w:t>
      </w:r>
      <w:proofErr w:type="gramStart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廠商之序位</w:t>
      </w:r>
      <w:proofErr w:type="gramEnd"/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>，前三序位廠商進入比價。序位第1名廠商優先進行減價，低於底價為決標廠商，如仍未能低於底價，進入比價廠商同時進行比價，以低於底價最低價者為決標廠商，皆未低於底價則本次開標廢標。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七、廠商投標無論得標與否，均不得要求任何費用。</w:t>
      </w:r>
    </w:p>
    <w:p w:rsidR="00066427" w:rsidRPr="00066427" w:rsidRDefault="00066427" w:rsidP="00066427">
      <w:pPr>
        <w:kinsoku w:val="0"/>
        <w:adjustRightInd w:val="0"/>
        <w:spacing w:after="0" w:line="360" w:lineRule="exact"/>
        <w:ind w:left="992" w:hangingChars="310" w:hanging="992"/>
        <w:jc w:val="both"/>
        <w:textDirection w:val="lrTbV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kern w:val="0"/>
          <w:sz w:val="32"/>
          <w:szCs w:val="32"/>
          <w:lang w:eastAsia="zh-TW"/>
        </w:rPr>
        <w:t xml:space="preserve"> 八、其他未盡事宜，得由評審小組議決定之。</w:t>
      </w:r>
    </w:p>
    <w:p w:rsidR="00A240AE" w:rsidRDefault="00A240AE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bCs/>
          <w:snapToGrid w:val="0"/>
          <w:spacing w:val="10"/>
          <w:sz w:val="36"/>
          <w:szCs w:val="36"/>
          <w:lang w:eastAsia="zh-TW"/>
        </w:rPr>
      </w:pPr>
    </w:p>
    <w:p w:rsidR="00066427" w:rsidRPr="00066427" w:rsidRDefault="00066427" w:rsidP="00066427">
      <w:pPr>
        <w:widowControl/>
        <w:spacing w:after="0" w:line="560" w:lineRule="exact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066427">
        <w:rPr>
          <w:rFonts w:ascii="標楷體" w:eastAsia="標楷體" w:hAnsi="標楷體" w:cs="Times New Roman" w:hint="eastAsia"/>
          <w:bCs/>
          <w:snapToGrid w:val="0"/>
          <w:spacing w:val="10"/>
          <w:sz w:val="36"/>
          <w:szCs w:val="36"/>
          <w:lang w:eastAsia="zh-TW"/>
        </w:rPr>
        <w:lastRenderedPageBreak/>
        <w:t>水蓮山莊C3棟頂樓防水工程</w:t>
      </w:r>
      <w:r w:rsidRPr="00066427">
        <w:rPr>
          <w:rFonts w:ascii="標楷體" w:eastAsia="標楷體" w:hAnsi="標楷體" w:cs="Times New Roman" w:hint="eastAsia"/>
          <w:sz w:val="36"/>
          <w:szCs w:val="36"/>
          <w:lang w:eastAsia="zh-TW"/>
        </w:rPr>
        <w:t>評審評分項目表</w:t>
      </w:r>
    </w:p>
    <w:p w:rsidR="00066427" w:rsidRPr="00066427" w:rsidRDefault="00066427" w:rsidP="00066427">
      <w:pPr>
        <w:wordWrap w:val="0"/>
        <w:spacing w:after="0" w:line="400" w:lineRule="exact"/>
        <w:ind w:right="120"/>
        <w:jc w:val="righ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066427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評審委員：               </w:t>
      </w:r>
    </w:p>
    <w:tbl>
      <w:tblPr>
        <w:tblW w:w="9677" w:type="dxa"/>
        <w:jc w:val="center"/>
        <w:tblInd w:w="-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4"/>
        <w:gridCol w:w="4422"/>
        <w:gridCol w:w="953"/>
        <w:gridCol w:w="567"/>
        <w:gridCol w:w="567"/>
        <w:gridCol w:w="567"/>
        <w:gridCol w:w="567"/>
        <w:gridCol w:w="615"/>
        <w:gridCol w:w="851"/>
      </w:tblGrid>
      <w:tr w:rsidR="00066427" w:rsidRPr="00066427" w:rsidTr="005135F2">
        <w:trPr>
          <w:cantSplit/>
          <w:jc w:val="center"/>
        </w:trPr>
        <w:tc>
          <w:tcPr>
            <w:tcW w:w="4990" w:type="dxa"/>
            <w:gridSpan w:val="3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8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8"/>
                <w:szCs w:val="24"/>
                <w:lang w:eastAsia="zh-TW"/>
              </w:rPr>
              <w:t>評分項目及標準</w:t>
            </w:r>
          </w:p>
        </w:tc>
        <w:tc>
          <w:tcPr>
            <w:tcW w:w="953" w:type="dxa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配分</w:t>
            </w:r>
          </w:p>
        </w:tc>
        <w:tc>
          <w:tcPr>
            <w:tcW w:w="2883" w:type="dxa"/>
            <w:gridSpan w:val="5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廠商編號得分</w:t>
            </w:r>
          </w:p>
        </w:tc>
        <w:tc>
          <w:tcPr>
            <w:tcW w:w="851" w:type="dxa"/>
            <w:vMerge w:val="restart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備考</w:t>
            </w:r>
          </w:p>
        </w:tc>
      </w:tr>
      <w:tr w:rsidR="00066427" w:rsidRPr="00066427" w:rsidTr="005135F2">
        <w:trPr>
          <w:cantSplit/>
          <w:trHeight w:val="190"/>
          <w:jc w:val="center"/>
        </w:trPr>
        <w:tc>
          <w:tcPr>
            <w:tcW w:w="4990" w:type="dxa"/>
            <w:gridSpan w:val="3"/>
            <w:vMerge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1" w:type="dxa"/>
            <w:vMerge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A240AE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5135F2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價格</w:t>
            </w:r>
          </w:p>
        </w:tc>
        <w:tc>
          <w:tcPr>
            <w:tcW w:w="4536" w:type="dxa"/>
            <w:gridSpan w:val="2"/>
            <w:vAlign w:val="center"/>
          </w:tcPr>
          <w:p w:rsidR="00A240AE" w:rsidRPr="00066427" w:rsidRDefault="00A240AE" w:rsidP="005135F2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正確性</w:t>
            </w:r>
            <w:r w:rsidRPr="0006642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完整性</w:t>
            </w:r>
            <w:r w:rsidRPr="0006642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 w:rsidRPr="0006642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合理性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40AE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66427" w:rsidRPr="00066427" w:rsidRDefault="00A240AE" w:rsidP="00A240AE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A240AE">
              <w:rPr>
                <w:rFonts w:ascii="標楷體" w:eastAsia="標楷體" w:hAnsi="標楷體" w:cs="Times New Roman" w:hint="eastAsia"/>
                <w:bCs/>
                <w:sz w:val="20"/>
                <w:szCs w:val="24"/>
                <w:lang w:eastAsia="zh-TW"/>
              </w:rPr>
              <w:t>簡報與答</w:t>
            </w:r>
            <w:proofErr w:type="gramStart"/>
            <w:r w:rsidRPr="00A240AE">
              <w:rPr>
                <w:rFonts w:ascii="標楷體" w:eastAsia="標楷體" w:hAnsi="標楷體" w:cs="Times New Roman" w:hint="eastAsia"/>
                <w:bCs/>
                <w:sz w:val="20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066427" w:rsidRPr="00066427" w:rsidRDefault="00A240AE" w:rsidP="00A240AE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240A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簡報之完整性、可行性</w:t>
            </w:r>
          </w:p>
        </w:tc>
        <w:tc>
          <w:tcPr>
            <w:tcW w:w="953" w:type="dxa"/>
            <w:vAlign w:val="center"/>
          </w:tcPr>
          <w:p w:rsidR="00066427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066427" w:rsidRPr="00066427" w:rsidRDefault="00066427" w:rsidP="00A240AE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履約能力</w:t>
            </w:r>
          </w:p>
        </w:tc>
        <w:tc>
          <w:tcPr>
            <w:tcW w:w="4536" w:type="dxa"/>
            <w:gridSpan w:val="2"/>
            <w:vAlign w:val="center"/>
          </w:tcPr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資本額、信託履約公司。</w:t>
            </w:r>
          </w:p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工作實績及服務經驗。</w:t>
            </w:r>
          </w:p>
          <w:p w:rsidR="00066427" w:rsidRPr="00066427" w:rsidRDefault="00066427" w:rsidP="00066427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是否有違規、危安事件記錄。</w:t>
            </w:r>
          </w:p>
        </w:tc>
        <w:tc>
          <w:tcPr>
            <w:tcW w:w="953" w:type="dxa"/>
            <w:vAlign w:val="center"/>
          </w:tcPr>
          <w:p w:rsidR="00066427" w:rsidRPr="00066427" w:rsidRDefault="00A240AE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A240AE">
        <w:trPr>
          <w:cantSplit/>
          <w:trHeight w:val="1726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7" w:rsidRPr="00066427" w:rsidRDefault="00066427" w:rsidP="00066427">
            <w:pPr>
              <w:spacing w:after="38" w:line="300" w:lineRule="exact"/>
              <w:ind w:left="28" w:right="28"/>
              <w:jc w:val="center"/>
              <w:rPr>
                <w:rFonts w:ascii="標楷體" w:eastAsia="標楷體" w:hAnsi="標楷體" w:cs="Times New Roman"/>
                <w:sz w:val="20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簡報與答</w:t>
            </w:r>
            <w:proofErr w:type="gramStart"/>
            <w:r w:rsidRPr="00066427">
              <w:rPr>
                <w:rFonts w:ascii="標楷體" w:eastAsia="標楷體" w:hAnsi="標楷體" w:cs="Times New Roman" w:hint="eastAsia"/>
                <w:sz w:val="20"/>
                <w:szCs w:val="24"/>
                <w:lang w:eastAsia="zh-TW"/>
              </w:rPr>
              <w:t>詢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A240AE" w:rsidRDefault="00A240AE" w:rsidP="00066427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1.</w:t>
            </w:r>
            <w:r w:rsidRPr="00A240AE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業服務廠商之簡介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  <w:p w:rsidR="00066427" w:rsidRPr="00066427" w:rsidRDefault="00A240AE" w:rsidP="00A240AE">
            <w:pPr>
              <w:spacing w:after="0" w:line="0" w:lineRule="atLeast"/>
              <w:ind w:right="84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2.</w:t>
            </w:r>
            <w:r w:rsidRPr="00A240AE"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證明文件、業績等資料</w:t>
            </w:r>
            <w:r>
              <w:rPr>
                <w:rFonts w:ascii="標楷體" w:eastAsia="標楷體" w:hAnsi="標楷體" w:cs="Times New Roman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250ABC">
        <w:trPr>
          <w:cantSplit/>
          <w:trHeight w:val="780"/>
          <w:jc w:val="center"/>
        </w:trPr>
        <w:tc>
          <w:tcPr>
            <w:tcW w:w="4990" w:type="dxa"/>
            <w:gridSpan w:val="3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合　　計</w:t>
            </w:r>
          </w:p>
        </w:tc>
        <w:tc>
          <w:tcPr>
            <w:tcW w:w="953" w:type="dxa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250ABC">
        <w:trPr>
          <w:cantSplit/>
          <w:trHeight w:val="819"/>
          <w:jc w:val="center"/>
        </w:trPr>
        <w:tc>
          <w:tcPr>
            <w:tcW w:w="4990" w:type="dxa"/>
            <w:gridSpan w:val="3"/>
            <w:vAlign w:val="center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廠商序位名次</w:t>
            </w:r>
          </w:p>
        </w:tc>
        <w:tc>
          <w:tcPr>
            <w:tcW w:w="953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5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</w:tcPr>
          <w:p w:rsidR="00066427" w:rsidRPr="00066427" w:rsidRDefault="00066427" w:rsidP="00066427">
            <w:pPr>
              <w:spacing w:after="38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066427" w:rsidRPr="00066427" w:rsidTr="005135F2">
        <w:trPr>
          <w:cantSplit/>
          <w:trHeight w:val="376"/>
          <w:jc w:val="center"/>
        </w:trPr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評審委員意見</w:t>
            </w:r>
          </w:p>
        </w:tc>
        <w:tc>
          <w:tcPr>
            <w:tcW w:w="7076" w:type="dxa"/>
            <w:gridSpan w:val="5"/>
            <w:vMerge w:val="restart"/>
            <w:textDirection w:val="tbRlV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33" w:type="dxa"/>
            <w:gridSpan w:val="3"/>
            <w:shd w:val="clear" w:color="auto" w:fill="FFFFFF"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distribute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642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評審委員簽章</w:t>
            </w:r>
          </w:p>
        </w:tc>
      </w:tr>
      <w:tr w:rsidR="00066427" w:rsidRPr="00066427" w:rsidTr="005135F2">
        <w:trPr>
          <w:cantSplit/>
          <w:trHeight w:val="1735"/>
          <w:jc w:val="center"/>
        </w:trPr>
        <w:tc>
          <w:tcPr>
            <w:tcW w:w="568" w:type="dxa"/>
            <w:gridSpan w:val="2"/>
            <w:vMerge/>
            <w:vAlign w:val="center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6" w:type="dxa"/>
            <w:gridSpan w:val="5"/>
            <w:vMerge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33" w:type="dxa"/>
            <w:gridSpan w:val="3"/>
            <w:shd w:val="clear" w:color="auto" w:fill="FFFFFF"/>
          </w:tcPr>
          <w:p w:rsidR="00066427" w:rsidRPr="00066427" w:rsidRDefault="00066427" w:rsidP="00066427">
            <w:pPr>
              <w:spacing w:after="57" w:line="340" w:lineRule="exact"/>
              <w:ind w:left="28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:rsidR="00066427" w:rsidRPr="00066427" w:rsidRDefault="00066427" w:rsidP="00066427">
      <w:pPr>
        <w:spacing w:after="0" w:line="24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備註：評審委員將依據「評分項目表」各項次評分，若廠商提供服務建議書部分有明顯缺漏主要項目或內容，評審委員得針對</w:t>
      </w:r>
      <w:proofErr w:type="gramStart"/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該子項不</w:t>
      </w:r>
      <w:proofErr w:type="gramEnd"/>
      <w:r w:rsidRPr="00066427">
        <w:rPr>
          <w:rFonts w:ascii="標楷體" w:eastAsia="標楷體" w:hAnsi="標楷體" w:cs="Times New Roman" w:hint="eastAsia"/>
          <w:sz w:val="20"/>
          <w:szCs w:val="20"/>
          <w:lang w:eastAsia="zh-TW"/>
        </w:rPr>
        <w:t>給予分數或較低分數</w:t>
      </w:r>
    </w:p>
    <w:p w:rsidR="00066427" w:rsidRPr="00066427" w:rsidRDefault="00066427" w:rsidP="00066427">
      <w:pPr>
        <w:spacing w:after="0" w:line="240" w:lineRule="auto"/>
        <w:rPr>
          <w:rFonts w:ascii="標楷體" w:eastAsia="標楷體" w:hAnsi="標楷體" w:cs="Times New Roman"/>
          <w:sz w:val="20"/>
          <w:szCs w:val="20"/>
          <w:lang w:eastAsia="zh-TW"/>
        </w:rPr>
      </w:pPr>
    </w:p>
    <w:sectPr w:rsidR="00066427" w:rsidRPr="00066427" w:rsidSect="00E213F4">
      <w:footerReference w:type="default" r:id="rId9"/>
      <w:pgSz w:w="11910" w:h="16850"/>
      <w:pgMar w:top="709" w:right="1080" w:bottom="426" w:left="1080" w:header="720" w:footer="7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B9" w:rsidRDefault="00FF15B9" w:rsidP="00982922">
      <w:pPr>
        <w:spacing w:after="0" w:line="240" w:lineRule="auto"/>
      </w:pPr>
      <w:r>
        <w:separator/>
      </w:r>
    </w:p>
  </w:endnote>
  <w:endnote w:type="continuationSeparator" w:id="0">
    <w:p w:rsidR="00FF15B9" w:rsidRDefault="00FF15B9" w:rsidP="009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757260"/>
      <w:docPartObj>
        <w:docPartGallery w:val="Page Numbers (Bottom of Page)"/>
        <w:docPartUnique/>
      </w:docPartObj>
    </w:sdtPr>
    <w:sdtEndPr/>
    <w:sdtContent>
      <w:p w:rsidR="00614223" w:rsidRDefault="006142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71" w:rsidRPr="00D65271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614223" w:rsidRDefault="006142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B9" w:rsidRDefault="00FF15B9" w:rsidP="00982922">
      <w:pPr>
        <w:spacing w:after="0" w:line="240" w:lineRule="auto"/>
      </w:pPr>
      <w:r>
        <w:separator/>
      </w:r>
    </w:p>
  </w:footnote>
  <w:footnote w:type="continuationSeparator" w:id="0">
    <w:p w:rsidR="00FF15B9" w:rsidRDefault="00FF15B9" w:rsidP="0098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C32"/>
    <w:multiLevelType w:val="hybridMultilevel"/>
    <w:tmpl w:val="0F8EFC42"/>
    <w:lvl w:ilvl="0" w:tplc="4072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8424D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7588D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7F7C44"/>
    <w:multiLevelType w:val="hybridMultilevel"/>
    <w:tmpl w:val="3C029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8E1484"/>
    <w:multiLevelType w:val="hybridMultilevel"/>
    <w:tmpl w:val="2DCC7728"/>
    <w:lvl w:ilvl="0" w:tplc="EBA00018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37DE9A0E">
      <w:start w:val="1"/>
      <w:numFmt w:val="decimal"/>
      <w:lvlText w:val="【%2】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62003D"/>
    <w:multiLevelType w:val="hybridMultilevel"/>
    <w:tmpl w:val="BB4A77A0"/>
    <w:lvl w:ilvl="0" w:tplc="CD8E7DC6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6E25D4"/>
    <w:multiLevelType w:val="hybridMultilevel"/>
    <w:tmpl w:val="0268AAB4"/>
    <w:lvl w:ilvl="0" w:tplc="E91A2A60">
      <w:start w:val="1"/>
      <w:numFmt w:val="taiwaneseCountingThousand"/>
      <w:lvlText w:val="(%1)"/>
      <w:lvlJc w:val="left"/>
      <w:pPr>
        <w:ind w:left="1050" w:hanging="480"/>
      </w:pPr>
    </w:lvl>
    <w:lvl w:ilvl="1" w:tplc="5CCEB9DE">
      <w:start w:val="1"/>
      <w:numFmt w:val="decimal"/>
      <w:lvlText w:val="%2.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3B556419"/>
    <w:multiLevelType w:val="hybridMultilevel"/>
    <w:tmpl w:val="2A1E48E2"/>
    <w:lvl w:ilvl="0" w:tplc="9C8E75B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AD8122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237273"/>
    <w:multiLevelType w:val="hybridMultilevel"/>
    <w:tmpl w:val="EB48EFB6"/>
    <w:lvl w:ilvl="0" w:tplc="B6A2EF64">
      <w:start w:val="1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E6213B"/>
    <w:multiLevelType w:val="hybridMultilevel"/>
    <w:tmpl w:val="0268AAB4"/>
    <w:lvl w:ilvl="0" w:tplc="E91A2A60">
      <w:start w:val="1"/>
      <w:numFmt w:val="taiwaneseCountingThousand"/>
      <w:lvlText w:val="(%1)"/>
      <w:lvlJc w:val="left"/>
      <w:pPr>
        <w:ind w:left="1050" w:hanging="480"/>
      </w:pPr>
    </w:lvl>
    <w:lvl w:ilvl="1" w:tplc="5CCEB9DE">
      <w:start w:val="1"/>
      <w:numFmt w:val="decimal"/>
      <w:lvlText w:val="%2.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455E5CA4"/>
    <w:multiLevelType w:val="hybridMultilevel"/>
    <w:tmpl w:val="F70E79D0"/>
    <w:lvl w:ilvl="0" w:tplc="5A8ACCF0">
      <w:start w:val="1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AF0ACE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FE01CB"/>
    <w:multiLevelType w:val="hybridMultilevel"/>
    <w:tmpl w:val="EBE2E83A"/>
    <w:lvl w:ilvl="0" w:tplc="E91A2A60">
      <w:start w:val="1"/>
      <w:numFmt w:val="taiwaneseCountingThousand"/>
      <w:lvlText w:val="(%1)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12">
    <w:nsid w:val="53A41051"/>
    <w:multiLevelType w:val="hybridMultilevel"/>
    <w:tmpl w:val="9F089288"/>
    <w:lvl w:ilvl="0" w:tplc="79542538">
      <w:start w:val="1"/>
      <w:numFmt w:val="koreanDigital2"/>
      <w:lvlText w:val="(%1)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5403DEB"/>
    <w:multiLevelType w:val="hybridMultilevel"/>
    <w:tmpl w:val="116CE282"/>
    <w:lvl w:ilvl="0" w:tplc="009CC9A0">
      <w:start w:val="7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9C5F10"/>
    <w:multiLevelType w:val="hybridMultilevel"/>
    <w:tmpl w:val="82567EB8"/>
    <w:lvl w:ilvl="0" w:tplc="D9E0F7E4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467498"/>
    <w:multiLevelType w:val="hybridMultilevel"/>
    <w:tmpl w:val="602A9C50"/>
    <w:lvl w:ilvl="0" w:tplc="4072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050A82"/>
    <w:multiLevelType w:val="hybridMultilevel"/>
    <w:tmpl w:val="B8F4221E"/>
    <w:lvl w:ilvl="0" w:tplc="043484E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712BA4"/>
    <w:multiLevelType w:val="hybridMultilevel"/>
    <w:tmpl w:val="8B42E22C"/>
    <w:lvl w:ilvl="0" w:tplc="AED8219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E6BD5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5E8D53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804A774">
      <w:start w:val="1"/>
      <w:numFmt w:val="taiwaneseCountingThousand"/>
      <w:lvlText w:val="(%4)"/>
      <w:lvlJc w:val="left"/>
      <w:pPr>
        <w:tabs>
          <w:tab w:val="num" w:pos="2167"/>
        </w:tabs>
        <w:ind w:left="2167" w:hanging="46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6956F2"/>
    <w:multiLevelType w:val="hybridMultilevel"/>
    <w:tmpl w:val="7F9277A6"/>
    <w:lvl w:ilvl="0" w:tplc="4C6E6608">
      <w:start w:val="1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1D2993"/>
    <w:multiLevelType w:val="hybridMultilevel"/>
    <w:tmpl w:val="FA88D288"/>
    <w:lvl w:ilvl="0" w:tplc="E91A2A60">
      <w:start w:val="1"/>
      <w:numFmt w:val="taiwaneseCountingThousand"/>
      <w:lvlText w:val="(%1)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1">
    <w:nsid w:val="6F013B93"/>
    <w:multiLevelType w:val="hybridMultilevel"/>
    <w:tmpl w:val="12ACBB26"/>
    <w:lvl w:ilvl="0" w:tplc="FCECA292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3484E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176ED5"/>
    <w:multiLevelType w:val="hybridMultilevel"/>
    <w:tmpl w:val="83C21BE0"/>
    <w:lvl w:ilvl="0" w:tplc="6CEACB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6000EF"/>
    <w:multiLevelType w:val="hybridMultilevel"/>
    <w:tmpl w:val="47CCB480"/>
    <w:lvl w:ilvl="0" w:tplc="873A2F00">
      <w:start w:val="1"/>
      <w:numFmt w:val="none"/>
      <w:lvlText w:val="第十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24E02A">
      <w:start w:val="1"/>
      <w:numFmt w:val="decimal"/>
      <w:lvlText w:val="【%3】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2A7AA6"/>
    <w:multiLevelType w:val="hybridMultilevel"/>
    <w:tmpl w:val="B8F4221E"/>
    <w:lvl w:ilvl="0" w:tplc="043484E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B250A1"/>
    <w:multiLevelType w:val="singleLevel"/>
    <w:tmpl w:val="2D40783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Ansi="標楷體" w:hint="eastAsia"/>
        <w:b w:val="0"/>
        <w:i w:val="0"/>
        <w:strike w:val="0"/>
        <w:dstrike w:val="0"/>
        <w:sz w:val="24"/>
        <w:szCs w:val="24"/>
        <w:u w:val="none"/>
        <w:effect w:val="none"/>
        <w:lang w:val="en-US"/>
      </w:rPr>
    </w:lvl>
  </w:abstractNum>
  <w:abstractNum w:abstractNumId="26">
    <w:nsid w:val="7FDA2219"/>
    <w:multiLevelType w:val="hybridMultilevel"/>
    <w:tmpl w:val="98F2259E"/>
    <w:lvl w:ilvl="0" w:tplc="EF727A1C">
      <w:start w:val="1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5"/>
  </w:num>
  <w:num w:numId="5">
    <w:abstractNumId w:val="0"/>
  </w:num>
  <w:num w:numId="6">
    <w:abstractNumId w:val="22"/>
  </w:num>
  <w:num w:numId="7">
    <w:abstractNumId w:val="25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13"/>
  </w:num>
  <w:num w:numId="17">
    <w:abstractNumId w:val="10"/>
  </w:num>
  <w:num w:numId="18">
    <w:abstractNumId w:val="2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1"/>
  </w:num>
  <w:num w:numId="24">
    <w:abstractNumId w:val="3"/>
  </w:num>
  <w:num w:numId="25">
    <w:abstractNumId w:val="19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B"/>
    <w:rsid w:val="0000342F"/>
    <w:rsid w:val="000044B3"/>
    <w:rsid w:val="00005017"/>
    <w:rsid w:val="00014606"/>
    <w:rsid w:val="0005387D"/>
    <w:rsid w:val="00066427"/>
    <w:rsid w:val="0008762C"/>
    <w:rsid w:val="000A33CB"/>
    <w:rsid w:val="000D7712"/>
    <w:rsid w:val="000F2028"/>
    <w:rsid w:val="000F6F9B"/>
    <w:rsid w:val="001008E6"/>
    <w:rsid w:val="001112CA"/>
    <w:rsid w:val="00113E42"/>
    <w:rsid w:val="00124DED"/>
    <w:rsid w:val="001329CB"/>
    <w:rsid w:val="00134BA2"/>
    <w:rsid w:val="001434BA"/>
    <w:rsid w:val="00145F1D"/>
    <w:rsid w:val="00147948"/>
    <w:rsid w:val="00161F73"/>
    <w:rsid w:val="001674F4"/>
    <w:rsid w:val="00192009"/>
    <w:rsid w:val="001C71E0"/>
    <w:rsid w:val="001D5FA5"/>
    <w:rsid w:val="001D6832"/>
    <w:rsid w:val="001F218A"/>
    <w:rsid w:val="001F27E8"/>
    <w:rsid w:val="00206773"/>
    <w:rsid w:val="0021320B"/>
    <w:rsid w:val="00216223"/>
    <w:rsid w:val="00231403"/>
    <w:rsid w:val="00242D50"/>
    <w:rsid w:val="00246A0E"/>
    <w:rsid w:val="00250ABC"/>
    <w:rsid w:val="00263317"/>
    <w:rsid w:val="00270213"/>
    <w:rsid w:val="002729F3"/>
    <w:rsid w:val="002946FA"/>
    <w:rsid w:val="00295C2B"/>
    <w:rsid w:val="002A51C9"/>
    <w:rsid w:val="002B52AA"/>
    <w:rsid w:val="002C5000"/>
    <w:rsid w:val="002D23BB"/>
    <w:rsid w:val="002D38CB"/>
    <w:rsid w:val="002E26A9"/>
    <w:rsid w:val="00310614"/>
    <w:rsid w:val="00310E03"/>
    <w:rsid w:val="00312428"/>
    <w:rsid w:val="0031543B"/>
    <w:rsid w:val="00317459"/>
    <w:rsid w:val="003452BB"/>
    <w:rsid w:val="0037268A"/>
    <w:rsid w:val="00373A56"/>
    <w:rsid w:val="003763E8"/>
    <w:rsid w:val="0038791D"/>
    <w:rsid w:val="003943A1"/>
    <w:rsid w:val="00397572"/>
    <w:rsid w:val="003A1476"/>
    <w:rsid w:val="003B5693"/>
    <w:rsid w:val="003F02A1"/>
    <w:rsid w:val="0041248B"/>
    <w:rsid w:val="00425028"/>
    <w:rsid w:val="00426492"/>
    <w:rsid w:val="00433E57"/>
    <w:rsid w:val="004816C6"/>
    <w:rsid w:val="00497D9F"/>
    <w:rsid w:val="004E0379"/>
    <w:rsid w:val="004E5ADE"/>
    <w:rsid w:val="004F08B9"/>
    <w:rsid w:val="004F5B76"/>
    <w:rsid w:val="00502C2B"/>
    <w:rsid w:val="00502DB0"/>
    <w:rsid w:val="0051180E"/>
    <w:rsid w:val="0051190F"/>
    <w:rsid w:val="00513B71"/>
    <w:rsid w:val="00514B83"/>
    <w:rsid w:val="00526520"/>
    <w:rsid w:val="00542519"/>
    <w:rsid w:val="005522B5"/>
    <w:rsid w:val="00566BBB"/>
    <w:rsid w:val="00570DF7"/>
    <w:rsid w:val="00583E39"/>
    <w:rsid w:val="00586F35"/>
    <w:rsid w:val="0059577D"/>
    <w:rsid w:val="005A4CB8"/>
    <w:rsid w:val="005A515B"/>
    <w:rsid w:val="005B4BA8"/>
    <w:rsid w:val="005C4471"/>
    <w:rsid w:val="005D0ACA"/>
    <w:rsid w:val="005D1F76"/>
    <w:rsid w:val="005F3175"/>
    <w:rsid w:val="005F3F58"/>
    <w:rsid w:val="005F4155"/>
    <w:rsid w:val="005F6EA4"/>
    <w:rsid w:val="00600C65"/>
    <w:rsid w:val="00605736"/>
    <w:rsid w:val="006107F3"/>
    <w:rsid w:val="00610D49"/>
    <w:rsid w:val="0061284F"/>
    <w:rsid w:val="00613ACA"/>
    <w:rsid w:val="00614223"/>
    <w:rsid w:val="006145A7"/>
    <w:rsid w:val="00615A9B"/>
    <w:rsid w:val="00642039"/>
    <w:rsid w:val="00642EFC"/>
    <w:rsid w:val="006527A6"/>
    <w:rsid w:val="00656E48"/>
    <w:rsid w:val="00667429"/>
    <w:rsid w:val="006721DC"/>
    <w:rsid w:val="006B0E03"/>
    <w:rsid w:val="006B61BD"/>
    <w:rsid w:val="006C538F"/>
    <w:rsid w:val="006C6EED"/>
    <w:rsid w:val="006E47C8"/>
    <w:rsid w:val="007150A3"/>
    <w:rsid w:val="007156F8"/>
    <w:rsid w:val="00720FB0"/>
    <w:rsid w:val="00721BD2"/>
    <w:rsid w:val="00724267"/>
    <w:rsid w:val="00766709"/>
    <w:rsid w:val="007823A1"/>
    <w:rsid w:val="007910EE"/>
    <w:rsid w:val="007B0754"/>
    <w:rsid w:val="007D5B7D"/>
    <w:rsid w:val="007E436F"/>
    <w:rsid w:val="007E4FC8"/>
    <w:rsid w:val="008266AB"/>
    <w:rsid w:val="00840159"/>
    <w:rsid w:val="00841FAB"/>
    <w:rsid w:val="00867A39"/>
    <w:rsid w:val="008703BE"/>
    <w:rsid w:val="00894E94"/>
    <w:rsid w:val="0089655D"/>
    <w:rsid w:val="008A177A"/>
    <w:rsid w:val="008C7261"/>
    <w:rsid w:val="008D7D92"/>
    <w:rsid w:val="009019BC"/>
    <w:rsid w:val="009046F8"/>
    <w:rsid w:val="00933CE0"/>
    <w:rsid w:val="00966347"/>
    <w:rsid w:val="00982302"/>
    <w:rsid w:val="00982922"/>
    <w:rsid w:val="009A5B54"/>
    <w:rsid w:val="009F22E7"/>
    <w:rsid w:val="009F27DF"/>
    <w:rsid w:val="009F4EEC"/>
    <w:rsid w:val="00A240AE"/>
    <w:rsid w:val="00A31598"/>
    <w:rsid w:val="00A31DA2"/>
    <w:rsid w:val="00A5551E"/>
    <w:rsid w:val="00A64678"/>
    <w:rsid w:val="00A7403E"/>
    <w:rsid w:val="00A87947"/>
    <w:rsid w:val="00AB71E9"/>
    <w:rsid w:val="00AC1161"/>
    <w:rsid w:val="00AE6DC2"/>
    <w:rsid w:val="00B02E38"/>
    <w:rsid w:val="00B16B6A"/>
    <w:rsid w:val="00B21C11"/>
    <w:rsid w:val="00B36C84"/>
    <w:rsid w:val="00B4055C"/>
    <w:rsid w:val="00B447F7"/>
    <w:rsid w:val="00B46ACE"/>
    <w:rsid w:val="00B6421F"/>
    <w:rsid w:val="00B94F56"/>
    <w:rsid w:val="00BA2A89"/>
    <w:rsid w:val="00BA707A"/>
    <w:rsid w:val="00BB0A66"/>
    <w:rsid w:val="00BD27A5"/>
    <w:rsid w:val="00BF6814"/>
    <w:rsid w:val="00C103F1"/>
    <w:rsid w:val="00C324BB"/>
    <w:rsid w:val="00C35181"/>
    <w:rsid w:val="00C4091C"/>
    <w:rsid w:val="00C71A38"/>
    <w:rsid w:val="00C82E7B"/>
    <w:rsid w:val="00C85E65"/>
    <w:rsid w:val="00C9760B"/>
    <w:rsid w:val="00CD2985"/>
    <w:rsid w:val="00CD5106"/>
    <w:rsid w:val="00CD72BB"/>
    <w:rsid w:val="00D043DB"/>
    <w:rsid w:val="00D06209"/>
    <w:rsid w:val="00D06599"/>
    <w:rsid w:val="00D06B36"/>
    <w:rsid w:val="00D10C33"/>
    <w:rsid w:val="00D14169"/>
    <w:rsid w:val="00D22D7F"/>
    <w:rsid w:val="00D2646F"/>
    <w:rsid w:val="00D304E6"/>
    <w:rsid w:val="00D415E3"/>
    <w:rsid w:val="00D45670"/>
    <w:rsid w:val="00D62DE3"/>
    <w:rsid w:val="00D65271"/>
    <w:rsid w:val="00D66726"/>
    <w:rsid w:val="00D940B4"/>
    <w:rsid w:val="00D967D3"/>
    <w:rsid w:val="00DA052B"/>
    <w:rsid w:val="00DB3FD9"/>
    <w:rsid w:val="00DB6231"/>
    <w:rsid w:val="00DB71B7"/>
    <w:rsid w:val="00DC753D"/>
    <w:rsid w:val="00DC7F8D"/>
    <w:rsid w:val="00DE6766"/>
    <w:rsid w:val="00DF1CF8"/>
    <w:rsid w:val="00DF365F"/>
    <w:rsid w:val="00E021C6"/>
    <w:rsid w:val="00E13D98"/>
    <w:rsid w:val="00E213F4"/>
    <w:rsid w:val="00E24D51"/>
    <w:rsid w:val="00E44F57"/>
    <w:rsid w:val="00E51A18"/>
    <w:rsid w:val="00E55722"/>
    <w:rsid w:val="00E6045D"/>
    <w:rsid w:val="00E73623"/>
    <w:rsid w:val="00E969B7"/>
    <w:rsid w:val="00EA0CB3"/>
    <w:rsid w:val="00EC012A"/>
    <w:rsid w:val="00EC0529"/>
    <w:rsid w:val="00ED79A0"/>
    <w:rsid w:val="00EE2494"/>
    <w:rsid w:val="00EF6B97"/>
    <w:rsid w:val="00F15739"/>
    <w:rsid w:val="00F5169D"/>
    <w:rsid w:val="00F94934"/>
    <w:rsid w:val="00FA1C59"/>
    <w:rsid w:val="00FC5F87"/>
    <w:rsid w:val="00FD446E"/>
    <w:rsid w:val="00FE58FB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922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922"/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1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80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semiHidden/>
    <w:unhideWhenUsed/>
    <w:rsid w:val="006E47C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3">
    <w:name w:val="Body Text Indent 3"/>
    <w:basedOn w:val="a"/>
    <w:link w:val="30"/>
    <w:unhideWhenUsed/>
    <w:rsid w:val="006E47C8"/>
    <w:pPr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6E47C8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7">
    <w:name w:val="樣式7"/>
    <w:basedOn w:val="a"/>
    <w:rsid w:val="006E47C8"/>
    <w:pPr>
      <w:kinsoku w:val="0"/>
      <w:adjustRightInd w:val="0"/>
      <w:spacing w:after="0"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 w:val="24"/>
      <w:szCs w:val="20"/>
      <w:lang w:eastAsia="zh-TW"/>
    </w:rPr>
  </w:style>
  <w:style w:type="paragraph" w:styleId="aa">
    <w:name w:val="List Paragraph"/>
    <w:basedOn w:val="a"/>
    <w:uiPriority w:val="34"/>
    <w:qFormat/>
    <w:rsid w:val="007910EE"/>
    <w:pPr>
      <w:ind w:leftChars="200" w:left="480"/>
    </w:pPr>
  </w:style>
  <w:style w:type="paragraph" w:styleId="ab">
    <w:name w:val="Plain Text"/>
    <w:basedOn w:val="a"/>
    <w:link w:val="ac"/>
    <w:rsid w:val="00295C2B"/>
    <w:pPr>
      <w:spacing w:after="0" w:line="240" w:lineRule="auto"/>
    </w:pPr>
    <w:rPr>
      <w:rFonts w:ascii="細明體" w:eastAsia="細明體" w:hAnsi="Courier New" w:cs="Courier New"/>
      <w:sz w:val="24"/>
      <w:szCs w:val="24"/>
      <w:lang w:eastAsia="zh-TW"/>
    </w:rPr>
  </w:style>
  <w:style w:type="character" w:customStyle="1" w:styleId="ac">
    <w:name w:val="純文字 字元"/>
    <w:basedOn w:val="a0"/>
    <w:link w:val="ab"/>
    <w:rsid w:val="00295C2B"/>
    <w:rPr>
      <w:rFonts w:ascii="細明體" w:eastAsia="細明體" w:hAnsi="Courier New" w:cs="Courier New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4934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F94934"/>
    <w:rPr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9493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934"/>
    <w:pPr>
      <w:spacing w:after="0" w:line="240" w:lineRule="auto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B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922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98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922"/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1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80E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Web">
    <w:name w:val="Normal (Web)"/>
    <w:basedOn w:val="a"/>
    <w:semiHidden/>
    <w:unhideWhenUsed/>
    <w:rsid w:val="006E47C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3">
    <w:name w:val="Body Text Indent 3"/>
    <w:basedOn w:val="a"/>
    <w:link w:val="30"/>
    <w:unhideWhenUsed/>
    <w:rsid w:val="006E47C8"/>
    <w:pPr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6E47C8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7">
    <w:name w:val="樣式7"/>
    <w:basedOn w:val="a"/>
    <w:rsid w:val="006E47C8"/>
    <w:pPr>
      <w:kinsoku w:val="0"/>
      <w:adjustRightInd w:val="0"/>
      <w:spacing w:after="0"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 w:val="24"/>
      <w:szCs w:val="20"/>
      <w:lang w:eastAsia="zh-TW"/>
    </w:rPr>
  </w:style>
  <w:style w:type="paragraph" w:styleId="aa">
    <w:name w:val="List Paragraph"/>
    <w:basedOn w:val="a"/>
    <w:uiPriority w:val="34"/>
    <w:qFormat/>
    <w:rsid w:val="007910EE"/>
    <w:pPr>
      <w:ind w:leftChars="200" w:left="480"/>
    </w:pPr>
  </w:style>
  <w:style w:type="paragraph" w:styleId="ab">
    <w:name w:val="Plain Text"/>
    <w:basedOn w:val="a"/>
    <w:link w:val="ac"/>
    <w:rsid w:val="00295C2B"/>
    <w:pPr>
      <w:spacing w:after="0" w:line="240" w:lineRule="auto"/>
    </w:pPr>
    <w:rPr>
      <w:rFonts w:ascii="細明體" w:eastAsia="細明體" w:hAnsi="Courier New" w:cs="Courier New"/>
      <w:sz w:val="24"/>
      <w:szCs w:val="24"/>
      <w:lang w:eastAsia="zh-TW"/>
    </w:rPr>
  </w:style>
  <w:style w:type="character" w:customStyle="1" w:styleId="ac">
    <w:name w:val="純文字 字元"/>
    <w:basedOn w:val="a0"/>
    <w:link w:val="ab"/>
    <w:rsid w:val="00295C2B"/>
    <w:rPr>
      <w:rFonts w:ascii="細明體" w:eastAsia="細明體" w:hAnsi="Courier New" w:cs="Courier New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4934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F94934"/>
    <w:rPr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9493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934"/>
    <w:pPr>
      <w:spacing w:after="0" w:line="240" w:lineRule="auto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49DA-C3C6-4441-8FA0-FCFD4C8A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2016-02-22T09:43:00Z</cp:lastPrinted>
  <dcterms:created xsi:type="dcterms:W3CDTF">2016-02-22T05:48:00Z</dcterms:created>
  <dcterms:modified xsi:type="dcterms:W3CDTF">2016-02-22T11:11:00Z</dcterms:modified>
</cp:coreProperties>
</file>