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E" w:rsidRPr="00610D49" w:rsidRDefault="006631A7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  <w:r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A5</w:t>
      </w:r>
      <w:r w:rsidR="00B4055C"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棟頂樓防水</w:t>
      </w:r>
      <w:r w:rsidR="00F5169D" w:rsidRPr="00F5169D"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工程</w:t>
      </w:r>
      <w:r w:rsidR="007910EE" w:rsidRPr="00610D49">
        <w:rPr>
          <w:rFonts w:ascii="標楷體" w:eastAsia="標楷體" w:hAnsi="標楷體" w:cs="Times New Roman" w:hint="eastAsia"/>
          <w:b/>
          <w:sz w:val="56"/>
          <w:szCs w:val="56"/>
          <w:lang w:eastAsia="zh-TW"/>
        </w:rPr>
        <w:t>招標公告</w:t>
      </w:r>
    </w:p>
    <w:p w:rsidR="007910EE" w:rsidRPr="00A5551E" w:rsidRDefault="007910EE" w:rsidP="008D7B06">
      <w:pPr>
        <w:spacing w:after="0" w:line="240" w:lineRule="auto"/>
        <w:jc w:val="center"/>
        <w:rPr>
          <w:rFonts w:ascii="標楷體" w:hAnsi="標楷體" w:cs="Times New Roman"/>
          <w:b/>
          <w:color w:val="FF0000"/>
          <w:sz w:val="28"/>
          <w:szCs w:val="28"/>
          <w:lang w:eastAsia="zh-TW"/>
        </w:rPr>
      </w:pP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主辦單位</w:t>
      </w:r>
      <w:r w:rsidR="008D7B06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:</w:t>
      </w:r>
      <w:r w:rsidR="00D07FEF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設備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組</w:t>
      </w:r>
      <w:r w:rsidR="008D7B06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 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日期</w:t>
      </w: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: 10</w:t>
      </w:r>
      <w:r w:rsidR="00D94863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6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年</w:t>
      </w:r>
      <w:r w:rsidR="00E50444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9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月</w:t>
      </w:r>
      <w:r w:rsidR="009A6DAF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22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日</w:t>
      </w:r>
      <w:r w:rsidR="008D7B06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 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編號:</w:t>
      </w:r>
      <w:r w:rsidR="00E50444" w:rsidRPr="00E50444">
        <w:t xml:space="preserve"> </w:t>
      </w:r>
      <w:r w:rsidR="00E50444" w:rsidRPr="00E50444">
        <w:rPr>
          <w:rFonts w:ascii="標楷體" w:eastAsia="標楷體" w:hAnsi="標楷體" w:cs="Times New Roman"/>
          <w:b/>
          <w:sz w:val="28"/>
          <w:szCs w:val="28"/>
          <w:lang w:eastAsia="zh-TW"/>
        </w:rPr>
        <w:t>G18066</w:t>
      </w:r>
    </w:p>
    <w:p w:rsidR="007910EE" w:rsidRPr="005F4155" w:rsidRDefault="008D7B06" w:rsidP="00F94934">
      <w:pPr>
        <w:spacing w:beforeLines="50" w:before="120" w:afterLines="50" w:after="120" w:line="520" w:lineRule="exact"/>
        <w:ind w:left="848" w:hangingChars="265" w:hanging="848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</w:t>
      </w:r>
      <w:r w:rsidR="007910EE" w:rsidRPr="005F4155">
        <w:rPr>
          <w:rFonts w:ascii="標楷體" w:eastAsia="標楷體" w:hAnsi="標楷體" w:cs="Times New Roman" w:hint="eastAsia"/>
          <w:sz w:val="32"/>
          <w:szCs w:val="32"/>
          <w:lang w:eastAsia="zh-TW"/>
        </w:rPr>
        <w:t>主旨：水蓮山莊</w:t>
      </w:r>
      <w:r w:rsidR="006631A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A5</w:t>
      </w:r>
      <w:r w:rsidR="00DB6231" w:rsidRPr="00DB6231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棟頂樓防</w:t>
      </w:r>
      <w:r w:rsidR="00DB6231" w:rsidRPr="00DF1CF8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水</w:t>
      </w:r>
      <w:r w:rsidR="005D0ACA" w:rsidRPr="005D0ACA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工程</w:t>
      </w:r>
      <w:r w:rsidR="007910EE">
        <w:rPr>
          <w:rFonts w:ascii="標楷體" w:eastAsia="標楷體" w:hAnsi="標楷體" w:cs="Times New Roman" w:hint="eastAsia"/>
          <w:sz w:val="32"/>
          <w:szCs w:val="32"/>
          <w:lang w:eastAsia="zh-TW"/>
        </w:rPr>
        <w:t>招標</w:t>
      </w:r>
      <w:r w:rsidR="00600C65">
        <w:rPr>
          <w:rFonts w:ascii="標楷體" w:eastAsia="標楷體" w:hAnsi="標楷體" w:cs="Times New Roman" w:hint="eastAsia"/>
          <w:sz w:val="32"/>
          <w:szCs w:val="32"/>
          <w:lang w:eastAsia="zh-TW"/>
        </w:rPr>
        <w:t>。</w:t>
      </w:r>
    </w:p>
    <w:p w:rsidR="007910EE" w:rsidRPr="005F4155" w:rsidRDefault="008D7B06" w:rsidP="00F94934">
      <w:pPr>
        <w:spacing w:beforeLines="50" w:before="120" w:afterLines="50" w:after="120" w:line="520" w:lineRule="exact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</w:t>
      </w:r>
      <w:r w:rsidR="007910EE" w:rsidRPr="005F4155">
        <w:rPr>
          <w:rFonts w:ascii="標楷體" w:eastAsia="標楷體" w:hAnsi="標楷體" w:cs="Times New Roman" w:hint="eastAsia"/>
          <w:sz w:val="32"/>
          <w:szCs w:val="32"/>
          <w:lang w:eastAsia="zh-TW"/>
        </w:rPr>
        <w:t>說明：</w:t>
      </w:r>
    </w:p>
    <w:p w:rsidR="007910EE" w:rsidRPr="00982302" w:rsidRDefault="007910EE" w:rsidP="00F94934">
      <w:pPr>
        <w:spacing w:beforeLines="50" w:before="120" w:afterLines="50" w:after="120" w:line="520" w:lineRule="exact"/>
        <w:ind w:left="1418" w:hangingChars="443" w:hanging="1418"/>
        <w:jc w:val="both"/>
        <w:rPr>
          <w:rFonts w:ascii="標楷體" w:eastAsia="SimSun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 xml:space="preserve"> </w:t>
      </w:r>
      <w:r w:rsidRPr="005F4155">
        <w:rPr>
          <w:rFonts w:ascii="標楷體" w:eastAsia="SimSun" w:hAnsi="標楷體" w:cs="Arial" w:hint="eastAsia"/>
          <w:sz w:val="32"/>
          <w:szCs w:val="32"/>
          <w:lang w:val="x-none" w:eastAsia="zh-TW"/>
        </w:rPr>
        <w:t xml:space="preserve">    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一、</w:t>
      </w:r>
      <w:proofErr w:type="spellStart"/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依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第十</w:t>
      </w:r>
      <w:r w:rsidR="00555E18">
        <w:rPr>
          <w:rFonts w:ascii="標楷體" w:eastAsia="標楷體" w:hAnsi="標楷體" w:cs="Arial" w:hint="eastAsia"/>
          <w:sz w:val="32"/>
          <w:szCs w:val="32"/>
          <w:lang w:val="x-none" w:eastAsia="zh-TW"/>
        </w:rPr>
        <w:t>八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屆第</w:t>
      </w:r>
      <w:r w:rsidR="00E50444">
        <w:rPr>
          <w:rFonts w:ascii="標楷體" w:eastAsia="標楷體" w:hAnsi="標楷體" w:cs="Arial" w:hint="eastAsia"/>
          <w:sz w:val="32"/>
          <w:szCs w:val="32"/>
          <w:lang w:val="x-none" w:eastAsia="zh-TW"/>
        </w:rPr>
        <w:t>三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次管委會會議決議及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社區採購作業辦法辦理</w:t>
      </w:r>
      <w:proofErr w:type="spellEnd"/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</w:t>
      </w:r>
      <w:r w:rsidRPr="005F4155">
        <w:rPr>
          <w:rFonts w:ascii="標楷體" w:eastAsia="SimSun" w:hAnsi="標楷體" w:cs="Times New Roman" w:hint="eastAsia"/>
          <w:sz w:val="32"/>
          <w:szCs w:val="32"/>
          <w:lang w:val="x-none" w:eastAsia="zh-TW"/>
        </w:rPr>
        <w:t xml:space="preserve">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二、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領標事項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:rsidR="007910EE" w:rsidRPr="005F4155" w:rsidRDefault="007910EE" w:rsidP="00F94934">
      <w:pPr>
        <w:kinsoku w:val="0"/>
        <w:adjustRightInd w:val="0"/>
        <w:spacing w:beforeLines="50" w:before="120" w:afterLines="50" w:after="120" w:line="520" w:lineRule="exact"/>
        <w:ind w:left="1361" w:hanging="1361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 xml:space="preserve">　</w:t>
      </w:r>
      <w:r w:rsidRPr="005F4155">
        <w:rPr>
          <w:rFonts w:ascii="標楷體" w:eastAsia="SimSun" w:hAnsi="標楷體" w:cs="Times New Roman" w:hint="eastAsia"/>
          <w:kern w:val="0"/>
          <w:sz w:val="32"/>
          <w:szCs w:val="32"/>
          <w:lang w:eastAsia="zh-TW"/>
        </w:rPr>
        <w:t xml:space="preserve">      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（一）本招標案</w:t>
      </w:r>
      <w:proofErr w:type="gramStart"/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採</w:t>
      </w:r>
      <w:proofErr w:type="gramEnd"/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電子領標。</w:t>
      </w:r>
    </w:p>
    <w:p w:rsidR="007910EE" w:rsidRPr="005F4155" w:rsidRDefault="007910EE" w:rsidP="00F94934">
      <w:pPr>
        <w:kinsoku w:val="0"/>
        <w:adjustRightInd w:val="0"/>
        <w:spacing w:beforeLines="50" w:before="120" w:afterLines="50" w:after="120" w:line="520" w:lineRule="exact"/>
        <w:ind w:left="2125" w:hangingChars="664" w:hanging="2125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 xml:space="preserve">　</w:t>
      </w:r>
      <w:r w:rsidRPr="005F4155">
        <w:rPr>
          <w:rFonts w:ascii="標楷體" w:eastAsia="SimSun" w:hAnsi="標楷體" w:cs="Times New Roman" w:hint="eastAsia"/>
          <w:kern w:val="0"/>
          <w:sz w:val="32"/>
          <w:szCs w:val="32"/>
          <w:lang w:eastAsia="zh-TW"/>
        </w:rPr>
        <w:t xml:space="preserve">      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（二）得經公告網站(</w:t>
      </w:r>
      <w:r>
        <w:rPr>
          <w:rFonts w:ascii="標楷體" w:eastAsia="標楷體" w:hAnsi="標楷體" w:cs="Times New Roman"/>
          <w:kern w:val="0"/>
          <w:sz w:val="32"/>
          <w:szCs w:val="32"/>
          <w:lang w:eastAsia="zh-TW"/>
        </w:rPr>
        <w:t>http://lotushill.tw</w:t>
      </w:r>
      <w:r w:rsidRPr="001F27E8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)下載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本招標文件電子檔。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textDirection w:val="lrTbV"/>
        <w:rPr>
          <w:rFonts w:ascii="標楷體" w:eastAsia="標楷體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三、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現場勘查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及說明會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 w:rsidR="008D7B06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106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9A6DAF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9</w:t>
      </w:r>
      <w:r w:rsidR="00DF1CF8" w:rsidRPr="00DF1CF8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月</w:t>
      </w:r>
      <w:r w:rsidR="009A6DAF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27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14:00時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textDirection w:val="lrTbV"/>
        <w:rPr>
          <w:rFonts w:ascii="標楷體" w:eastAsia="標楷體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 xml:space="preserve">     四、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開標日期：</w:t>
      </w:r>
      <w:r w:rsidR="00D94863">
        <w:rPr>
          <w:rFonts w:ascii="標楷體" w:eastAsia="標楷體" w:hAnsi="標楷體" w:cs="Arial" w:hint="eastAsia"/>
          <w:sz w:val="32"/>
          <w:szCs w:val="32"/>
          <w:lang w:val="x-none" w:eastAsia="zh-TW"/>
        </w:rPr>
        <w:t>106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年</w:t>
      </w:r>
      <w:r w:rsidR="00E50444">
        <w:rPr>
          <w:rFonts w:ascii="標楷體" w:eastAsia="標楷體" w:hAnsi="標楷體" w:cs="Arial" w:hint="eastAsia"/>
          <w:sz w:val="32"/>
          <w:szCs w:val="32"/>
          <w:lang w:val="x-none" w:eastAsia="zh-TW"/>
        </w:rPr>
        <w:t>10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月</w:t>
      </w:r>
      <w:r w:rsidR="008D7B06">
        <w:rPr>
          <w:rFonts w:ascii="標楷體" w:eastAsia="標楷體" w:hAnsi="標楷體" w:cs="Arial" w:hint="eastAsia"/>
          <w:sz w:val="32"/>
          <w:szCs w:val="32"/>
          <w:lang w:val="x-none" w:eastAsia="zh-TW"/>
        </w:rPr>
        <w:t>13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日20：</w:t>
      </w:r>
      <w:r>
        <w:rPr>
          <w:rFonts w:ascii="標楷體" w:eastAsia="標楷體" w:hAnsi="標楷體" w:cs="Arial" w:hint="eastAsia"/>
          <w:sz w:val="32"/>
          <w:szCs w:val="32"/>
          <w:lang w:val="x-none" w:eastAsia="zh-TW"/>
        </w:rPr>
        <w:t>0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0時。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（同時進行簡報）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五、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投標期限：</w:t>
      </w:r>
      <w:r w:rsidR="00D94863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106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E50444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10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月</w:t>
      </w:r>
      <w:r w:rsidR="009A6DAF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5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日前以掛號(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郵戳為憑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 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郵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遞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：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台北市南港郵政第2133號信箱。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              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水蓮山莊公寓大廈管理委員會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:rsidR="007910EE" w:rsidRDefault="007910EE" w:rsidP="00F94934">
      <w:pPr>
        <w:spacing w:beforeLines="50" w:before="120" w:afterLines="50" w:after="120" w:line="520" w:lineRule="exact"/>
        <w:ind w:left="3117" w:hangingChars="974" w:hanging="3117"/>
        <w:jc w:val="both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六、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決標方式：</w:t>
      </w:r>
      <w:proofErr w:type="gram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採</w:t>
      </w:r>
      <w:proofErr w:type="gramEnd"/>
      <w:r w:rsidR="001434BA" w:rsidRPr="001434BA">
        <w:rPr>
          <w:rFonts w:ascii="標楷體" w:eastAsia="標楷體" w:hAnsi="標楷體" w:cs="Times New Roman" w:hint="eastAsia"/>
          <w:sz w:val="32"/>
          <w:szCs w:val="32"/>
          <w:lang w:eastAsia="zh-TW"/>
        </w:rPr>
        <w:t>序位法最有利標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方式決標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:rsidR="00295C2B" w:rsidRPr="00147948" w:rsidRDefault="00295C2B" w:rsidP="00147948">
      <w:pPr>
        <w:pStyle w:val="ab"/>
        <w:spacing w:line="242" w:lineRule="auto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 xml:space="preserve">     </w:t>
      </w:r>
    </w:p>
    <w:p w:rsidR="000A33CB" w:rsidRDefault="000A33CB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6F789A">
      <w:pPr>
        <w:spacing w:after="0" w:line="240" w:lineRule="auto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  <w:r w:rsidRPr="00F5169D">
        <w:rPr>
          <w:rFonts w:ascii="標楷體" w:eastAsia="標楷體" w:hAnsi="標楷體" w:cs="Times New Roman" w:hint="eastAsia"/>
          <w:b/>
          <w:sz w:val="72"/>
          <w:szCs w:val="72"/>
          <w:lang w:eastAsia="zh-TW"/>
        </w:rPr>
        <w:t>水蓮山莊管理委員會</w:t>
      </w:r>
    </w:p>
    <w:p w:rsidR="00F01F21" w:rsidRPr="001B2B2F" w:rsidRDefault="00F01F21" w:rsidP="00F01F21">
      <w:pPr>
        <w:spacing w:beforeLines="20" w:before="48"/>
        <w:rPr>
          <w:rFonts w:ascii="標楷體" w:eastAsia="標楷體" w:hAnsi="標楷體"/>
          <w:lang w:eastAsia="zh-TW"/>
        </w:rPr>
      </w:pPr>
    </w:p>
    <w:p w:rsidR="009A6DAF" w:rsidRDefault="009A6DAF" w:rsidP="00F01F21">
      <w:pPr>
        <w:spacing w:after="0" w:line="240" w:lineRule="auto"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F01F21" w:rsidRPr="009659EA" w:rsidRDefault="00F01F21" w:rsidP="005315ED">
      <w:pPr>
        <w:spacing w:after="0" w:line="240" w:lineRule="auto"/>
        <w:jc w:val="center"/>
        <w:rPr>
          <w:rFonts w:ascii="標楷體" w:eastAsia="標楷體" w:hAnsi="標楷體" w:cs="Times New Roman"/>
          <w:b/>
          <w:bCs/>
          <w:kern w:val="0"/>
          <w:sz w:val="44"/>
          <w:szCs w:val="44"/>
          <w:lang w:eastAsia="zh-TW"/>
        </w:rPr>
      </w:pPr>
      <w:r w:rsidRPr="009659EA">
        <w:rPr>
          <w:rFonts w:ascii="標楷體" w:eastAsia="標楷體" w:hAnsi="標楷體" w:cs="Times New Roman" w:hint="eastAsia"/>
          <w:b/>
          <w:sz w:val="44"/>
          <w:szCs w:val="44"/>
          <w:lang w:eastAsia="zh-TW"/>
        </w:rPr>
        <w:lastRenderedPageBreak/>
        <w:t>水蓮山莊</w:t>
      </w:r>
      <w:r w:rsidRPr="009659EA">
        <w:rPr>
          <w:rFonts w:ascii="標楷體" w:eastAsia="標楷體" w:hAnsi="標楷體" w:cs="Times New Roman" w:hint="eastAsia"/>
          <w:b/>
          <w:bCs/>
          <w:sz w:val="44"/>
          <w:szCs w:val="44"/>
          <w:lang w:eastAsia="zh-TW"/>
        </w:rPr>
        <w:t>A5棟頂樓防水</w:t>
      </w:r>
      <w:r w:rsidRPr="009659EA">
        <w:rPr>
          <w:rFonts w:ascii="標楷體" w:eastAsia="標楷體" w:hAnsi="標楷體" w:cs="Times New Roman" w:hint="eastAsia"/>
          <w:b/>
          <w:bCs/>
          <w:kern w:val="0"/>
          <w:sz w:val="44"/>
          <w:szCs w:val="44"/>
          <w:lang w:eastAsia="zh-TW"/>
        </w:rPr>
        <w:t>工程投標須知</w:t>
      </w:r>
    </w:p>
    <w:p w:rsidR="00F01F21" w:rsidRPr="00F5169D" w:rsidRDefault="00F01F21" w:rsidP="005315ED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本案標的：</w:t>
      </w:r>
      <w:r w:rsidRPr="00894E94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水蓮山莊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TW"/>
        </w:rPr>
        <w:t>A5</w:t>
      </w:r>
      <w:r w:rsidRPr="00894E94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TW"/>
        </w:rPr>
        <w:t>棟頂樓防水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工程案</w:t>
      </w:r>
    </w:p>
    <w:p w:rsidR="00F01F21" w:rsidRPr="00F5169D" w:rsidRDefault="00F01F21" w:rsidP="005315ED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投標廠商資格：</w:t>
      </w:r>
    </w:p>
    <w:p w:rsidR="00F01F21" w:rsidRPr="00F5169D" w:rsidRDefault="00F01F21" w:rsidP="005315ED">
      <w:pPr>
        <w:widowControl/>
        <w:tabs>
          <w:tab w:val="left" w:pos="1080"/>
        </w:tabs>
        <w:spacing w:after="0" w:line="240" w:lineRule="auto"/>
        <w:ind w:left="1008" w:hanging="53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</w:t>
      </w:r>
      <w:r w:rsidRPr="00B4055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從事防水防漏及土木工程專業、具備開業5年以上之公司執照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，並應檢附如下文件（得以影本加蓋公司大小章代替正本）：</w:t>
      </w:r>
    </w:p>
    <w:p w:rsidR="00F01F21" w:rsidRPr="00F5169D" w:rsidRDefault="00F01F21" w:rsidP="005315ED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公司執照。</w:t>
      </w:r>
    </w:p>
    <w:p w:rsidR="00F01F21" w:rsidRPr="00F5169D" w:rsidRDefault="00F01F21" w:rsidP="005315ED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營利事業登記證。</w:t>
      </w:r>
    </w:p>
    <w:p w:rsidR="00F01F21" w:rsidRPr="00F5169D" w:rsidRDefault="00F01F21" w:rsidP="005315ED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公司登記資本額新台幣壹佰萬元以上。</w:t>
      </w:r>
    </w:p>
    <w:p w:rsidR="00F01F21" w:rsidRPr="00F5169D" w:rsidRDefault="00F01F21" w:rsidP="005315ED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最近二期任一期完稅證明(401表)。</w:t>
      </w:r>
    </w:p>
    <w:p w:rsidR="00F01F21" w:rsidRPr="00F5169D" w:rsidRDefault="00F01F21" w:rsidP="005315ED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B4055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曾經承攬社區頂樓防水工程，附實績文件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F01F21" w:rsidRDefault="00F01F21" w:rsidP="005315ED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廠商信用證明（截止投標日前半年內之非拒絕往來戶或最近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年內無退票紀錄之票據交換機構或金融機構出具之信用證明文件）。</w:t>
      </w:r>
    </w:p>
    <w:p w:rsidR="00F01F21" w:rsidRPr="00F5169D" w:rsidRDefault="00F01F21" w:rsidP="005315ED">
      <w:pPr>
        <w:widowControl/>
        <w:tabs>
          <w:tab w:val="left" w:pos="1080"/>
        </w:tabs>
        <w:spacing w:after="0" w:line="240" w:lineRule="auto"/>
        <w:ind w:left="1008" w:hanging="53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二、得標廠商不得整體轉包給其他廠商。</w:t>
      </w:r>
    </w:p>
    <w:p w:rsidR="00F01F21" w:rsidRPr="00F5169D" w:rsidRDefault="00F01F21" w:rsidP="005315ED">
      <w:pPr>
        <w:widowControl/>
        <w:numPr>
          <w:ilvl w:val="0"/>
          <w:numId w:val="14"/>
        </w:numPr>
        <w:tabs>
          <w:tab w:val="num" w:pos="540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施工地點：新北市汐止區湖前街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110</w:t>
      </w:r>
      <w:r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巷</w:t>
      </w: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>97弄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5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號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頂樓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F01F21" w:rsidRPr="00F5169D" w:rsidRDefault="00F01F21" w:rsidP="005315ED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施工期限：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30工作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天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內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，例假日及國定假日不得施工。</w:t>
      </w:r>
    </w:p>
    <w:p w:rsidR="00F01F21" w:rsidRPr="00F5169D" w:rsidRDefault="00F01F21" w:rsidP="005315ED">
      <w:pPr>
        <w:widowControl/>
        <w:numPr>
          <w:ilvl w:val="0"/>
          <w:numId w:val="15"/>
        </w:numPr>
        <w:tabs>
          <w:tab w:val="num" w:pos="540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申訴專線：本會監察執行委員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張佑全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先生，聯絡電話：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0911-890-676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F01F21" w:rsidRPr="00F5169D" w:rsidRDefault="00F01F21" w:rsidP="005315ED">
      <w:pPr>
        <w:widowControl/>
        <w:numPr>
          <w:ilvl w:val="0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設計施工基本需求說明：</w:t>
      </w:r>
    </w:p>
    <w:p w:rsidR="00F01F21" w:rsidRPr="00F5169D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本工程為責任施工，由承包商負責全部責任。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F01F21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確保施工品質，防水材料施工者，須對該項材料豐富施工經驗</w:t>
      </w:r>
      <w:r w:rsidRPr="0038791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與專業技</w:t>
      </w:r>
    </w:p>
    <w:p w:rsidR="00F01F21" w:rsidRDefault="00F01F21" w:rsidP="005315ED">
      <w:pPr>
        <w:widowControl/>
        <w:spacing w:after="0" w:line="240" w:lineRule="auto"/>
        <w:ind w:left="96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16"/>
          <w:szCs w:val="16"/>
          <w:lang w:eastAsia="zh-TW"/>
        </w:rPr>
        <w:t xml:space="preserve"> </w:t>
      </w: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術。</w:t>
      </w:r>
    </w:p>
    <w:p w:rsidR="00F01F21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本案所提供相關資料係供參考，其與現場有部分出入時，悉以現場為主，</w:t>
      </w:r>
    </w:p>
    <w:p w:rsidR="00F01F21" w:rsidRPr="00F5169D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廠商應至現場實地查勘瞭解並自負責任。</w:t>
      </w:r>
    </w:p>
    <w:p w:rsidR="00F01F21" w:rsidRPr="00F5169D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因施工而造成原有或既有設施損害，廠商應無條件予以修復。</w:t>
      </w:r>
    </w:p>
    <w:p w:rsidR="00F01F21" w:rsidRPr="00F5169D" w:rsidRDefault="00F01F21" w:rsidP="005315ED">
      <w:pPr>
        <w:widowControl/>
        <w:numPr>
          <w:ilvl w:val="1"/>
          <w:numId w:val="15"/>
        </w:numPr>
        <w:tabs>
          <w:tab w:val="num" w:pos="709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本案設計、施工範圍、其有疏漏部分，但為相關工程慣例或施工之必要配合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事項均含於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工程總價內，廠商不得要求追加減帳。</w:t>
      </w:r>
    </w:p>
    <w:p w:rsidR="00F01F21" w:rsidRPr="00F5169D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本案臨時水、電設備費由廠商自行裝設，費用內含於工程總價內，但施工用之水電費由本會支付。</w:t>
      </w:r>
    </w:p>
    <w:p w:rsidR="00F01F21" w:rsidRPr="00F5169D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得標廠商於施工期間對場地、設施、設備使用及管理應盡保護及愛惜之義務；有關工地安全衛生等涉及大樓公共設施，須遵守大樓相關規定辦理，若需要預繳施工保證金，由廠商自行處理。</w:t>
      </w:r>
    </w:p>
    <w:p w:rsidR="00F01F21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得標廠商應按規定投保</w:t>
      </w:r>
      <w:r w:rsidRP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營造工程第三人意外責任險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費用包含在總工程款內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F01F21" w:rsidRPr="001329CB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應於合約內納入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不損及大樓結構安全保證。</w:t>
      </w:r>
    </w:p>
    <w:p w:rsidR="00F01F21" w:rsidRPr="00F5169D" w:rsidRDefault="00F01F21" w:rsidP="005315ED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有關因施工及其他爭議事項，以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雙方協議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為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準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F01F21" w:rsidRPr="00F5169D" w:rsidRDefault="00F01F21" w:rsidP="005315ED">
      <w:pPr>
        <w:widowControl/>
        <w:numPr>
          <w:ilvl w:val="0"/>
          <w:numId w:val="16"/>
        </w:numPr>
        <w:spacing w:after="0" w:line="240" w:lineRule="auto"/>
        <w:ind w:left="482" w:hanging="48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領標事項：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482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一、本招標案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採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電子領標。</w:t>
      </w:r>
    </w:p>
    <w:p w:rsidR="00F01F21" w:rsidRPr="00F5169D" w:rsidRDefault="00F01F21" w:rsidP="005315ED">
      <w:pPr>
        <w:widowControl/>
        <w:spacing w:after="0" w:line="240" w:lineRule="auto"/>
        <w:ind w:left="48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二、得經公告網站(http://lotushill.tw/)下載本招標文件電子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檔。</w:t>
      </w:r>
    </w:p>
    <w:p w:rsidR="00F01F21" w:rsidRPr="00F5169D" w:rsidRDefault="00F01F21" w:rsidP="005315ED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投標期限及地點：請於民國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106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年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10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月</w:t>
      </w:r>
      <w:r w:rsidR="009A6DAF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5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日（星期</w:t>
      </w:r>
      <w:r w:rsidR="009A6DAF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四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）前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以掛號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寄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送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本會南港郵政第</w:t>
      </w:r>
      <w:r w:rsidRPr="00933CE0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>2133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信箱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(以郵戳為憑)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，逾期概不受理。</w:t>
      </w:r>
    </w:p>
    <w:p w:rsidR="00F01F21" w:rsidRPr="00F5169D" w:rsidRDefault="00F01F21" w:rsidP="005315ED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對招標文件內容如有疑義者，得向本會聯絡處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聯絡人：管理中心副理，電話：(02)2690-8700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）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要求解釋，惟應於開標期限前以書面向本會提出。</w:t>
      </w:r>
    </w:p>
    <w:p w:rsidR="00F01F21" w:rsidRPr="00F5169D" w:rsidRDefault="00F01F21" w:rsidP="005315ED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lastRenderedPageBreak/>
        <w:t>投　標</w:t>
      </w:r>
    </w:p>
    <w:p w:rsidR="00F01F21" w:rsidRPr="00F5169D" w:rsidRDefault="00F01F21" w:rsidP="005315ED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投標廠商應將投標文件，以自備之牛皮紙或其他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包裝紙材裝封包裝完妥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，封面書寫投標廠商名稱、地址、投標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標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案名稱，並於本須知規定收件期限前送達本公會，逾期概不予受理。</w:t>
      </w:r>
    </w:p>
    <w:p w:rsidR="00F01F21" w:rsidRDefault="00F01F21" w:rsidP="005315ED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投標廠商之投標文件，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需含有資格文件、施工建議及標單等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F01F21" w:rsidRPr="00F5169D" w:rsidRDefault="00F01F21" w:rsidP="005315ED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三、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標單需另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以牛皮紙袋密封，並於封口處簽章。</w:t>
      </w:r>
    </w:p>
    <w:p w:rsidR="00F01F21" w:rsidRPr="00F5169D" w:rsidRDefault="00F01F21" w:rsidP="005315ED">
      <w:pPr>
        <w:widowControl/>
        <w:numPr>
          <w:ilvl w:val="0"/>
          <w:numId w:val="16"/>
        </w:numPr>
        <w:kinsoku w:val="0"/>
        <w:adjustRightInd w:val="0"/>
        <w:spacing w:beforeLines="20" w:before="48" w:after="0" w:line="240" w:lineRule="auto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開標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及簡報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</w:t>
      </w:r>
      <w:r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第一次招標時投標廠商需有三家以上才開標）</w:t>
      </w:r>
    </w:p>
    <w:p w:rsidR="00F01F21" w:rsidRDefault="00F01F21" w:rsidP="005315ED">
      <w:pPr>
        <w:kinsoku w:val="0"/>
        <w:adjustRightInd w:val="0"/>
        <w:spacing w:beforeLines="20" w:before="48" w:after="0" w:line="240" w:lineRule="auto"/>
        <w:ind w:left="1418" w:hanging="1418"/>
        <w:jc w:val="both"/>
        <w:rPr>
          <w:rFonts w:ascii="標楷體" w:eastAsia="標楷體" w:hAnsi="標楷體" w:cs="Times New Roman"/>
          <w:spacing w:val="20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</w:t>
      </w:r>
      <w:r w:rsidRPr="003452BB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一、</w:t>
      </w:r>
      <w:r w:rsidRPr="0037268A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廠商資格審查。</w:t>
      </w:r>
    </w:p>
    <w:p w:rsidR="00F01F21" w:rsidRPr="00161F73" w:rsidRDefault="00F01F21" w:rsidP="005315ED">
      <w:pPr>
        <w:kinsoku w:val="0"/>
        <w:adjustRightInd w:val="0"/>
        <w:spacing w:beforeLines="20" w:before="48" w:after="0" w:line="240" w:lineRule="auto"/>
        <w:ind w:left="1418" w:hanging="1418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 xml:space="preserve">    二、</w:t>
      </w:r>
      <w:r w:rsidRPr="003452BB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本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委員會依各</w:t>
      </w:r>
      <w:proofErr w:type="gramStart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投標者企畫</w:t>
      </w:r>
      <w:proofErr w:type="gramEnd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書內容，評選出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家較優之投標者參加決選。</w:t>
      </w:r>
    </w:p>
    <w:p w:rsidR="00F01F21" w:rsidRPr="00161F73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若因價格過高不符本社區管理委員會之期待，獲選之公司亦不願議價時，則視為該投標者為放棄論，該投標者不得異議。</w:t>
      </w:r>
    </w:p>
    <w:p w:rsidR="00F01F21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三、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本管理委員會得</w:t>
      </w:r>
      <w:proofErr w:type="gramStart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依比序名次</w:t>
      </w:r>
      <w:proofErr w:type="gramEnd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依次與競標公司議價，並保有不予決標之權利。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四</w:t>
      </w:r>
      <w:r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、決標方式：由本會評定，</w:t>
      </w:r>
      <w:proofErr w:type="gramStart"/>
      <w:r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採</w:t>
      </w:r>
      <w:r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最</w:t>
      </w:r>
      <w:proofErr w:type="gramEnd"/>
      <w:r w:rsidRPr="001434B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序位法最有利標</w:t>
      </w:r>
      <w:r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方式決標。</w:t>
      </w:r>
    </w:p>
    <w:p w:rsidR="00F01F21" w:rsidRPr="00161F73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五</w:t>
      </w:r>
      <w:r w:rsidRPr="00161F73">
        <w:rPr>
          <w:rFonts w:ascii="標楷體" w:eastAsia="標楷體" w:hAnsi="標楷體" w:cs="Arial" w:hint="eastAsia"/>
          <w:spacing w:val="14"/>
          <w:kern w:val="0"/>
          <w:sz w:val="28"/>
          <w:szCs w:val="28"/>
          <w:lang w:eastAsia="zh-TW"/>
        </w:rPr>
        <w:t xml:space="preserve">、簡報方式：   </w:t>
      </w:r>
    </w:p>
    <w:p w:rsidR="00F01F21" w:rsidRPr="00161F73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   </w:t>
      </w:r>
      <w:r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1.訂於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106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年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10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月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13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日20：00時開標前，以抽籤決定入場順序。</w:t>
      </w:r>
    </w:p>
    <w:p w:rsidR="00F01F21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 2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.簡報時間：投標公司簡報以10分鐘為上限，委員依需要提問。</w:t>
      </w:r>
      <w:r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</w:p>
    <w:p w:rsidR="00F01F21" w:rsidRPr="008A177A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六、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評選辦法（企劃書內容應包含下列事項）：</w:t>
      </w:r>
    </w:p>
    <w:p w:rsidR="00F01F21" w:rsidRPr="008A177A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1.價格：總標價之正確性、完整性、合理性，配分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4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0%。</w:t>
      </w:r>
    </w:p>
    <w:p w:rsidR="00F01F21" w:rsidRPr="008A177A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2.</w:t>
      </w:r>
      <w:r w:rsidRP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簡報與答</w:t>
      </w:r>
      <w:proofErr w:type="gramStart"/>
      <w:r w:rsidRP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詢</w:t>
      </w:r>
      <w:proofErr w:type="gramEnd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，配分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30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%。 </w:t>
      </w:r>
    </w:p>
    <w:p w:rsidR="00F01F21" w:rsidRPr="008A177A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3.履約能力：專業服務廠商簡介及承辦相關性質工作實績及服務經驗，配分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20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%</w:t>
      </w:r>
    </w:p>
    <w:p w:rsidR="00F01F21" w:rsidRPr="008A177A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4.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投標文件: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專業服務廠商之簡介、證明文件、業績等資料應列為附件</w:t>
      </w:r>
      <w:proofErr w:type="gramStart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併</w:t>
      </w:r>
      <w:proofErr w:type="gramEnd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於主文後裝訂成冊，配分10%。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bCs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七</w:t>
      </w:r>
      <w:r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、簽訂契約：投標商之報價清單內所報內容，經依開、決標程序為本會接受後，即成為契約之內容，雙方即為契約當事人，得標廠商所提服務企劃書應為契約之附件</w:t>
      </w:r>
    </w:p>
    <w:p w:rsidR="00F01F21" w:rsidRPr="00F5169D" w:rsidRDefault="00F01F21" w:rsidP="005315ED">
      <w:pPr>
        <w:kinsoku w:val="0"/>
        <w:adjustRightInd w:val="0"/>
        <w:snapToGri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壹拾貳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、廠商有下列情形之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者，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取消其投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（得）標資格：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一、容許他人借用本人名義或證件參加投標者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二、冒用他人名義或證件投標，或以偽造、變造之文件參加投標者。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三、偽造、變造投標、契約或履約相關文件，經查明屬實者。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四、受停業處分期間仍參加投標者。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五、得標後而不訂約或不履行契約者或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轉包者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六、因可歸責於廠商之事由，致解除或終止契約者。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七、查驗或驗收不合格，且未於通知期限內異議、申訴、起訴或依規定辦理者。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八、因可歸責於廠商之事由，致延誤履約期限，情節重大者。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九、經政府於採購公報刊登之不良廠商，不得參加投標。</w:t>
      </w:r>
    </w:p>
    <w:p w:rsidR="00F01F21" w:rsidRDefault="00F01F21" w:rsidP="005315ED">
      <w:pPr>
        <w:kinsoku w:val="0"/>
        <w:adjustRightInd w:val="0"/>
        <w:spacing w:beforeLines="20" w:before="48" w:after="0" w:line="240" w:lineRule="auto"/>
        <w:ind w:left="1276" w:hanging="127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lastRenderedPageBreak/>
        <w:t>壹拾參</w:t>
      </w:r>
      <w:r w:rsidRPr="00F5169D">
        <w:rPr>
          <w:rFonts w:ascii="標楷體" w:eastAsia="標楷體" w:hAnsi="標楷體" w:cs="Times New Roman" w:hint="eastAsia"/>
          <w:sz w:val="28"/>
          <w:szCs w:val="28"/>
          <w:lang w:eastAsia="zh-TW"/>
        </w:rPr>
        <w:t>、</w:t>
      </w:r>
      <w:r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押標金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：</w:t>
      </w:r>
      <w:r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投標時須支付投標價 5% 以上之押標金(新台幣)現場繳納，由投標公司以</w:t>
      </w:r>
      <w:proofErr w:type="gramStart"/>
      <w:r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現金或即期</w:t>
      </w:r>
      <w:proofErr w:type="gramEnd"/>
      <w:r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支票繳納，未得標者</w:t>
      </w:r>
      <w:proofErr w:type="gramStart"/>
      <w:r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原票無</w:t>
      </w:r>
      <w:proofErr w:type="gramEnd"/>
      <w:r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息退還。</w:t>
      </w:r>
    </w:p>
    <w:p w:rsidR="00F01F21" w:rsidRPr="00F5169D" w:rsidRDefault="00F01F21" w:rsidP="005315ED">
      <w:pPr>
        <w:kinsoku w:val="0"/>
        <w:adjustRightInd w:val="0"/>
        <w:spacing w:beforeLines="20" w:before="48" w:after="0" w:line="240" w:lineRule="auto"/>
        <w:ind w:left="1276" w:hanging="1276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壹拾肆</w:t>
      </w:r>
      <w:r w:rsidRPr="00F5169D">
        <w:rPr>
          <w:rFonts w:ascii="標楷體" w:eastAsia="標楷體" w:hAnsi="標楷體" w:cs="Times New Roman" w:hint="eastAsia"/>
          <w:sz w:val="28"/>
          <w:szCs w:val="28"/>
          <w:lang w:eastAsia="zh-TW"/>
        </w:rPr>
        <w:t>、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履約保證金：為成交價格百分之十，得以現金、銀行定期存款單，且以本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為受款人方式繳納，並於驗收合格後，無息退還。。 </w:t>
      </w:r>
    </w:p>
    <w:p w:rsidR="00F01F21" w:rsidRPr="00F5169D" w:rsidRDefault="00F01F21" w:rsidP="005315ED">
      <w:pPr>
        <w:widowControl/>
        <w:numPr>
          <w:ilvl w:val="1"/>
          <w:numId w:val="17"/>
        </w:numPr>
        <w:spacing w:after="0" w:line="240" w:lineRule="auto"/>
        <w:ind w:left="1276" w:hanging="567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得標廠商應於本決標案決標後七日內與本會簽訂合約，並繳付履約保證金，否則取消其得標資格。</w:t>
      </w:r>
    </w:p>
    <w:p w:rsidR="00F01F21" w:rsidRPr="00F5169D" w:rsidRDefault="00F01F21" w:rsidP="005315ED">
      <w:pPr>
        <w:widowControl/>
        <w:numPr>
          <w:ilvl w:val="0"/>
          <w:numId w:val="27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其　他</w:t>
      </w:r>
    </w:p>
    <w:p w:rsidR="00F01F21" w:rsidRPr="00F5169D" w:rsidRDefault="00F01F21" w:rsidP="005315ED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一、本投標須知及廠商投標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文件均為合約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之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部份。</w:t>
      </w:r>
    </w:p>
    <w:p w:rsidR="00F01F21" w:rsidRPr="00F5169D" w:rsidRDefault="00F01F21" w:rsidP="005315ED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二、投標廠商對本投標須知及本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提供之其他招標相關資料應予詳閱，並得於本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會上班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時間內至現場查勘，其有出入以現場為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準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F01F21" w:rsidRPr="00F5169D" w:rsidRDefault="00F01F21" w:rsidP="005315ED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三、本案因故取消時，廠商不得以任何理由要求損害賠償。</w:t>
      </w:r>
    </w:p>
    <w:p w:rsidR="00F01F21" w:rsidRPr="00F5169D" w:rsidRDefault="00F01F21" w:rsidP="005315ED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四、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得標廠商於得標後，如本會認為有變更設計之必要者，得通知得標廠商，得標廠商不得拒絕，應即依通知辦理，其有因此增加或減少履約費用者，應自契約價金中加減之。</w:t>
      </w:r>
    </w:p>
    <w:p w:rsidR="00F01F21" w:rsidRPr="00F5169D" w:rsidRDefault="00F01F21" w:rsidP="005315ED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五、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得標廠商認有變更設計之必要者，應經設計單位及本會同意，始得變更，不得要求增加契約價金。</w:t>
      </w:r>
    </w:p>
    <w:p w:rsidR="00F01F21" w:rsidRPr="00F5169D" w:rsidRDefault="00F01F21" w:rsidP="005315ED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六、本須知有其他未盡事宜，悉依本會規定辦理。</w:t>
      </w:r>
    </w:p>
    <w:p w:rsidR="005D0ACA" w:rsidRPr="00F01F21" w:rsidRDefault="005D0ACA" w:rsidP="005315ED">
      <w:pPr>
        <w:spacing w:after="0" w:line="240" w:lineRule="auto"/>
        <w:rPr>
          <w:rFonts w:ascii="標楷體" w:eastAsia="標楷體" w:hAnsi="標楷體" w:cs="Times New Roman"/>
          <w:sz w:val="24"/>
          <w:lang w:eastAsia="zh-TW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502C2B" w:rsidRDefault="00502C2B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6F789A" w:rsidRDefault="006F789A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6F789A" w:rsidRDefault="006F789A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9A6DAF" w:rsidRDefault="009A6DAF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9A6DAF" w:rsidRDefault="009A6DAF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5315ED" w:rsidRDefault="005315E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5315ED" w:rsidRDefault="005315E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5315ED" w:rsidRDefault="005315E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5315ED" w:rsidRDefault="005315ED" w:rsidP="005315ED">
      <w:pPr>
        <w:pStyle w:val="Web"/>
        <w:snapToGrid w:val="0"/>
        <w:spacing w:beforeLines="20" w:before="48"/>
        <w:jc w:val="center"/>
        <w:rPr>
          <w:rFonts w:ascii="標楷體" w:eastAsia="標楷體" w:hAnsi="標楷體"/>
          <w:bCs/>
          <w:sz w:val="32"/>
          <w:szCs w:val="32"/>
        </w:rPr>
      </w:pPr>
    </w:p>
    <w:p w:rsidR="007910EE" w:rsidRPr="009659EA" w:rsidRDefault="00373A56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9659EA">
        <w:rPr>
          <w:rFonts w:ascii="標楷體" w:eastAsia="標楷體" w:hAnsi="標楷體" w:hint="eastAsia"/>
          <w:bCs/>
          <w:sz w:val="40"/>
          <w:szCs w:val="40"/>
          <w:lang w:eastAsia="x-none"/>
        </w:rPr>
        <w:lastRenderedPageBreak/>
        <w:t>水蓮山莊</w:t>
      </w:r>
      <w:r w:rsidR="00D94863" w:rsidRPr="009659EA">
        <w:rPr>
          <w:rFonts w:ascii="標楷體" w:eastAsia="標楷體" w:hAnsi="標楷體" w:hint="eastAsia"/>
          <w:bCs/>
          <w:sz w:val="40"/>
          <w:szCs w:val="40"/>
        </w:rPr>
        <w:t>A</w:t>
      </w:r>
      <w:r w:rsidR="00247CD0" w:rsidRPr="009659EA">
        <w:rPr>
          <w:rFonts w:ascii="標楷體" w:eastAsia="標楷體" w:hAnsi="標楷體" w:hint="eastAsia"/>
          <w:bCs/>
          <w:sz w:val="40"/>
          <w:szCs w:val="40"/>
        </w:rPr>
        <w:t>5</w:t>
      </w:r>
      <w:proofErr w:type="spellStart"/>
      <w:r w:rsidRPr="009659EA">
        <w:rPr>
          <w:rFonts w:ascii="標楷體" w:eastAsia="標楷體" w:hAnsi="標楷體" w:hint="eastAsia"/>
          <w:bCs/>
          <w:sz w:val="40"/>
          <w:szCs w:val="40"/>
          <w:lang w:eastAsia="x-none"/>
        </w:rPr>
        <w:t>棟頂樓防水</w:t>
      </w:r>
      <w:r w:rsidR="00D22D7F" w:rsidRPr="009659EA">
        <w:rPr>
          <w:rFonts w:ascii="標楷體" w:eastAsia="標楷體" w:hAnsi="標楷體" w:hint="eastAsia"/>
          <w:bCs/>
          <w:sz w:val="40"/>
          <w:szCs w:val="40"/>
          <w:lang w:eastAsia="x-none"/>
        </w:rPr>
        <w:t>工程</w:t>
      </w:r>
      <w:r w:rsidR="007910EE" w:rsidRPr="009659EA">
        <w:rPr>
          <w:rFonts w:ascii="標楷體" w:eastAsia="標楷體" w:hAnsi="標楷體" w:hint="eastAsia"/>
          <w:sz w:val="40"/>
          <w:szCs w:val="40"/>
        </w:rPr>
        <w:t>投標需求說明</w:t>
      </w:r>
      <w:proofErr w:type="spellEnd"/>
    </w:p>
    <w:p w:rsidR="002F3C89" w:rsidRPr="001F13EC" w:rsidRDefault="002F3C89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壹、招標範圍：</w:t>
      </w:r>
    </w:p>
    <w:p w:rsidR="007910EE" w:rsidRPr="001F13EC" w:rsidRDefault="00BB0A66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一、標的名稱：</w:t>
      </w:r>
      <w:r w:rsidR="00373A56" w:rsidRPr="00373A56">
        <w:rPr>
          <w:rFonts w:ascii="標楷體" w:eastAsia="標楷體" w:hAnsi="標楷體" w:cs="Times New Roman" w:hint="eastAsia"/>
          <w:sz w:val="28"/>
          <w:szCs w:val="28"/>
          <w:lang w:eastAsia="zh-TW"/>
        </w:rPr>
        <w:t>水蓮山莊</w:t>
      </w:r>
      <w:r w:rsidR="00247CD0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A5</w:t>
      </w:r>
      <w:r w:rsidR="00373A56" w:rsidRPr="00373A56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棟頂樓防水</w:t>
      </w:r>
      <w:r w:rsidR="00D22D7F" w:rsidRPr="00D22D7F">
        <w:rPr>
          <w:rFonts w:ascii="標楷體" w:eastAsia="標楷體" w:hAnsi="標楷體" w:hint="eastAsia"/>
          <w:bCs/>
          <w:sz w:val="28"/>
          <w:szCs w:val="28"/>
          <w:lang w:eastAsia="zh-TW"/>
        </w:rPr>
        <w:t>工程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。 </w:t>
      </w:r>
    </w:p>
    <w:p w:rsidR="007910EE" w:rsidRDefault="00BB0A66" w:rsidP="001C7FDD">
      <w:pPr>
        <w:spacing w:line="240" w:lineRule="auto"/>
        <w:ind w:left="1700" w:hangingChars="607" w:hanging="17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二、標的物：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新北市汐止區湖前街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110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巷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97弄</w:t>
      </w:r>
      <w:r w:rsidR="001C7FDD">
        <w:rPr>
          <w:rFonts w:ascii="標楷體" w:eastAsia="標楷體" w:hAnsi="標楷體" w:hint="eastAsia"/>
          <w:bCs/>
          <w:sz w:val="28"/>
          <w:szCs w:val="28"/>
          <w:lang w:eastAsia="zh-TW"/>
        </w:rPr>
        <w:t>5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號頂樓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01F21" w:rsidRPr="00F01F21" w:rsidRDefault="00F01F21" w:rsidP="00F01F21">
      <w:pPr>
        <w:spacing w:beforeLines="20" w:before="48"/>
        <w:rPr>
          <w:rFonts w:ascii="標楷體" w:eastAsia="標楷體" w:hAnsi="標楷體"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F01F2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Pr="00F01F21">
        <w:rPr>
          <w:rFonts w:ascii="標楷體" w:eastAsia="標楷體" w:hAnsi="標楷體" w:hint="eastAsia"/>
          <w:sz w:val="28"/>
          <w:szCs w:val="28"/>
        </w:rPr>
        <w:t>施作範圍：屋頂全面與花台內。</w:t>
      </w:r>
    </w:p>
    <w:p w:rsidR="00F01F21" w:rsidRDefault="00BB0A66" w:rsidP="00F01F21">
      <w:pPr>
        <w:spacing w:line="240" w:lineRule="auto"/>
        <w:ind w:left="991" w:hangingChars="354" w:hanging="99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F01F21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7156F8">
        <w:rPr>
          <w:rFonts w:ascii="標楷體" w:eastAsia="標楷體" w:hAnsi="標楷體" w:hint="eastAsia"/>
          <w:sz w:val="28"/>
          <w:szCs w:val="28"/>
          <w:lang w:eastAsia="zh-TW"/>
        </w:rPr>
        <w:t>施工項目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6F789A" w:rsidRPr="006F789A">
        <w:rPr>
          <w:rFonts w:ascii="標楷體" w:eastAsia="標楷體" w:hAnsi="標楷體" w:hint="eastAsia"/>
          <w:sz w:val="28"/>
          <w:szCs w:val="28"/>
          <w:lang w:eastAsia="zh-TW"/>
        </w:rPr>
        <w:t>本防水工程案</w:t>
      </w:r>
      <w:proofErr w:type="gramStart"/>
      <w:r w:rsidR="006F789A" w:rsidRPr="006F789A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="006F789A" w:rsidRPr="006F789A">
        <w:rPr>
          <w:rFonts w:ascii="標楷體" w:eastAsia="標楷體" w:hAnsi="標楷體" w:hint="eastAsia"/>
          <w:sz w:val="28"/>
          <w:szCs w:val="28"/>
          <w:lang w:eastAsia="zh-TW"/>
        </w:rPr>
        <w:t>責任施工，其使用之防水工法，概由投標</w:t>
      </w:r>
    </w:p>
    <w:p w:rsidR="00F01F21" w:rsidRPr="00F01F21" w:rsidRDefault="00F01F21" w:rsidP="00F01F21">
      <w:pPr>
        <w:spacing w:line="240" w:lineRule="auto"/>
        <w:ind w:left="991" w:hangingChars="354" w:hanging="99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="006F789A" w:rsidRPr="006F789A">
        <w:rPr>
          <w:rFonts w:ascii="標楷體" w:eastAsia="標楷體" w:hAnsi="標楷體" w:hint="eastAsia"/>
          <w:sz w:val="28"/>
          <w:szCs w:val="28"/>
          <w:lang w:eastAsia="zh-TW"/>
        </w:rPr>
        <w:t>廠商自行選擇，但須保固五年。</w:t>
      </w:r>
    </w:p>
    <w:p w:rsidR="00F01F21" w:rsidRPr="00204D15" w:rsidRDefault="00F01F21" w:rsidP="00F01F21">
      <w:pPr>
        <w:adjustRightInd w:val="0"/>
        <w:snapToGrid w:val="0"/>
        <w:spacing w:beforeLines="20" w:before="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204D15">
        <w:rPr>
          <w:rFonts w:ascii="標楷體" w:eastAsia="標楷體" w:hAnsi="標楷體" w:hint="eastAsia"/>
          <w:sz w:val="28"/>
          <w:szCs w:val="28"/>
        </w:rPr>
        <w:t>檢驗停留點：</w:t>
      </w:r>
    </w:p>
    <w:p w:rsidR="00F01F21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Pr="00204D15">
        <w:rPr>
          <w:rFonts w:ascii="標楷體" w:eastAsia="標楷體" w:hAnsi="標楷體" w:hint="eastAsia"/>
          <w:sz w:val="28"/>
          <w:szCs w:val="28"/>
        </w:rPr>
        <w:t>1.剔除完畢、角隅、管線架基座及填縫處理後需會同相關人</w:t>
      </w:r>
    </w:p>
    <w:p w:rsidR="00F01F21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Pr="00204D15">
        <w:rPr>
          <w:rFonts w:ascii="標楷體" w:eastAsia="標楷體" w:hAnsi="標楷體" w:hint="eastAsia"/>
          <w:sz w:val="28"/>
          <w:szCs w:val="28"/>
        </w:rPr>
        <w:t>員會驗，簽名確認後方可檢附施工前、中、後照片，經會</w:t>
      </w:r>
    </w:p>
    <w:p w:rsidR="00F01F21" w:rsidRPr="00204D15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Pr="00204D15">
        <w:rPr>
          <w:rFonts w:ascii="標楷體" w:eastAsia="標楷體" w:hAnsi="標楷體" w:hint="eastAsia"/>
          <w:sz w:val="28"/>
          <w:szCs w:val="28"/>
        </w:rPr>
        <w:t>勘驗人員簽名確認無後方可進行下步。</w:t>
      </w:r>
    </w:p>
    <w:p w:rsidR="00F01F21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Pr="00204D15">
        <w:rPr>
          <w:rFonts w:ascii="標楷體" w:eastAsia="標楷體" w:hAnsi="標楷體" w:hint="eastAsia"/>
          <w:sz w:val="28"/>
          <w:szCs w:val="28"/>
        </w:rPr>
        <w:t>2.底塗施作完畢後需會同相關人員會驗，簽名確認後方可進</w:t>
      </w:r>
    </w:p>
    <w:p w:rsidR="00F01F21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Pr="00204D15">
        <w:rPr>
          <w:rFonts w:ascii="標楷體" w:eastAsia="標楷體" w:hAnsi="標楷體" w:hint="eastAsia"/>
          <w:sz w:val="28"/>
          <w:szCs w:val="28"/>
        </w:rPr>
        <w:t>行下步，需檢附施工前、中、後照片，經會勘驗人員簽名</w:t>
      </w:r>
    </w:p>
    <w:p w:rsidR="00F01F21" w:rsidRPr="00204D15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Pr="00204D15">
        <w:rPr>
          <w:rFonts w:ascii="標楷體" w:eastAsia="標楷體" w:hAnsi="標楷體" w:hint="eastAsia"/>
          <w:sz w:val="28"/>
          <w:szCs w:val="28"/>
        </w:rPr>
        <w:t>確認無後方可進行下步。</w:t>
      </w:r>
    </w:p>
    <w:p w:rsidR="00F01F21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Pr="00204D15">
        <w:rPr>
          <w:rFonts w:ascii="標楷體" w:eastAsia="標楷體" w:hAnsi="標楷體" w:hint="eastAsia"/>
          <w:sz w:val="28"/>
          <w:szCs w:val="28"/>
        </w:rPr>
        <w:t>3.中塗施作完畢後需會同相關人員會驗，簽名確認後方可進</w:t>
      </w:r>
    </w:p>
    <w:p w:rsidR="00F01F21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Pr="00204D15">
        <w:rPr>
          <w:rFonts w:ascii="標楷體" w:eastAsia="標楷體" w:hAnsi="標楷體" w:hint="eastAsia"/>
          <w:sz w:val="28"/>
          <w:szCs w:val="28"/>
        </w:rPr>
        <w:t>行下步，需檢附施工前、中、後照片，經會勘驗人員簽名</w:t>
      </w:r>
    </w:p>
    <w:p w:rsidR="00F01F21" w:rsidRPr="00204D15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Pr="00204D15">
        <w:rPr>
          <w:rFonts w:ascii="標楷體" w:eastAsia="標楷體" w:hAnsi="標楷體" w:hint="eastAsia"/>
          <w:sz w:val="28"/>
          <w:szCs w:val="28"/>
        </w:rPr>
        <w:t>確認無後方可進行下步。</w:t>
      </w:r>
    </w:p>
    <w:p w:rsidR="00F01F21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Pr="00204D15">
        <w:rPr>
          <w:rFonts w:ascii="標楷體" w:eastAsia="標楷體" w:hAnsi="標楷體" w:hint="eastAsia"/>
          <w:sz w:val="28"/>
          <w:szCs w:val="28"/>
        </w:rPr>
        <w:t>4.面塗施作完畢後需會同相關人員會驗，簽名確認後方可進</w:t>
      </w:r>
    </w:p>
    <w:p w:rsidR="00F01F21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Pr="00204D15">
        <w:rPr>
          <w:rFonts w:ascii="標楷體" w:eastAsia="標楷體" w:hAnsi="標楷體" w:hint="eastAsia"/>
          <w:sz w:val="28"/>
          <w:szCs w:val="28"/>
        </w:rPr>
        <w:t>行下步，需檢附施工前、中、後照片，經會勘驗人員簽名</w:t>
      </w:r>
    </w:p>
    <w:p w:rsidR="00F01F21" w:rsidRPr="00204D15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Pr="00204D15">
        <w:rPr>
          <w:rFonts w:ascii="標楷體" w:eastAsia="標楷體" w:hAnsi="標楷體" w:hint="eastAsia"/>
          <w:sz w:val="28"/>
          <w:szCs w:val="28"/>
        </w:rPr>
        <w:t>確認無後方可進行下步。</w:t>
      </w:r>
    </w:p>
    <w:p w:rsidR="00F01F21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Pr="00204D15">
        <w:rPr>
          <w:rFonts w:ascii="標楷體" w:eastAsia="標楷體" w:hAnsi="標楷體" w:hint="eastAsia"/>
          <w:sz w:val="28"/>
          <w:szCs w:val="28"/>
        </w:rPr>
        <w:t>5.竣工驗收：廠商需檢附本案</w:t>
      </w:r>
      <w:r w:rsidRPr="001A75E8">
        <w:rPr>
          <w:rFonts w:ascii="標楷體" w:eastAsia="標楷體" w:hAnsi="標楷體" w:hint="eastAsia"/>
          <w:b/>
          <w:sz w:val="28"/>
          <w:szCs w:val="28"/>
        </w:rPr>
        <w:t>全部施工照片</w:t>
      </w:r>
      <w:r w:rsidRPr="00204D15">
        <w:rPr>
          <w:rFonts w:ascii="標楷體" w:eastAsia="標楷體" w:hAnsi="標楷體" w:hint="eastAsia"/>
          <w:sz w:val="28"/>
          <w:szCs w:val="28"/>
        </w:rPr>
        <w:t>、</w:t>
      </w:r>
      <w:r w:rsidRPr="001A75E8">
        <w:rPr>
          <w:rFonts w:ascii="標楷體" w:eastAsia="標楷體" w:hAnsi="標楷體" w:hint="eastAsia"/>
          <w:b/>
          <w:sz w:val="28"/>
          <w:szCs w:val="28"/>
        </w:rPr>
        <w:t>結算表與保固</w:t>
      </w:r>
    </w:p>
    <w:p w:rsidR="001A75E8" w:rsidRDefault="00F01F21" w:rsidP="00F01F21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Pr="001A75E8">
        <w:rPr>
          <w:rFonts w:ascii="標楷體" w:eastAsia="標楷體" w:hAnsi="標楷體" w:hint="eastAsia"/>
          <w:b/>
          <w:sz w:val="28"/>
          <w:szCs w:val="28"/>
          <w:lang w:eastAsia="zh-TW"/>
        </w:rPr>
        <w:t>五年之</w:t>
      </w:r>
      <w:proofErr w:type="gramStart"/>
      <w:r w:rsidRPr="001A75E8">
        <w:rPr>
          <w:rFonts w:ascii="標楷體" w:eastAsia="標楷體" w:hAnsi="標楷體" w:hint="eastAsia"/>
          <w:b/>
          <w:sz w:val="28"/>
          <w:szCs w:val="28"/>
        </w:rPr>
        <w:t>保固書</w:t>
      </w:r>
      <w:proofErr w:type="gramEnd"/>
      <w:r w:rsidRPr="00204D15">
        <w:rPr>
          <w:rFonts w:ascii="標楷體" w:eastAsia="標楷體" w:hAnsi="標楷體" w:hint="eastAsia"/>
          <w:sz w:val="28"/>
          <w:szCs w:val="28"/>
        </w:rPr>
        <w:t>(附件1)</w:t>
      </w:r>
      <w:r w:rsidRPr="001A75E8">
        <w:rPr>
          <w:rFonts w:ascii="標楷體" w:eastAsia="標楷體" w:hAnsi="標楷體" w:hint="eastAsia"/>
          <w:b/>
          <w:sz w:val="28"/>
          <w:szCs w:val="28"/>
        </w:rPr>
        <w:t>及</w:t>
      </w:r>
      <w:r w:rsidR="001A75E8" w:rsidRPr="001A75E8">
        <w:rPr>
          <w:rFonts w:ascii="標楷體" w:eastAsia="標楷體" w:hAnsi="標楷體" w:hint="eastAsia"/>
          <w:b/>
          <w:sz w:val="28"/>
          <w:szCs w:val="28"/>
          <w:lang w:eastAsia="zh-TW"/>
        </w:rPr>
        <w:t>百分之二十金額之商業本票</w:t>
      </w:r>
      <w:r w:rsidRPr="001A75E8">
        <w:rPr>
          <w:rFonts w:ascii="標楷體" w:eastAsia="標楷體" w:hAnsi="標楷體" w:hint="eastAsia"/>
          <w:b/>
          <w:sz w:val="28"/>
          <w:szCs w:val="28"/>
        </w:rPr>
        <w:t>後</w:t>
      </w:r>
      <w:r w:rsidRPr="00204D15">
        <w:rPr>
          <w:rFonts w:ascii="標楷體" w:eastAsia="標楷體" w:hAnsi="標楷體" w:hint="eastAsia"/>
          <w:sz w:val="28"/>
          <w:szCs w:val="28"/>
        </w:rPr>
        <w:t>，</w:t>
      </w:r>
    </w:p>
    <w:p w:rsidR="006F789A" w:rsidRPr="00F01F21" w:rsidRDefault="001A75E8" w:rsidP="001A75E8">
      <w:pPr>
        <w:adjustRightInd w:val="0"/>
        <w:snapToGrid w:val="0"/>
        <w:spacing w:beforeLines="20" w:before="48"/>
        <w:ind w:left="330" w:hangingChars="118" w:hanging="33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</w:t>
      </w:r>
      <w:r w:rsidR="00F01F21" w:rsidRPr="00204D15">
        <w:rPr>
          <w:rFonts w:ascii="標楷體" w:eastAsia="標楷體" w:hAnsi="標楷體" w:hint="eastAsia"/>
          <w:sz w:val="28"/>
          <w:szCs w:val="28"/>
        </w:rPr>
        <w:t>會同驗收人員簽名無誤後開立發票30日內計價完成。</w:t>
      </w:r>
    </w:p>
    <w:p w:rsidR="00D304E6" w:rsidRPr="00D304E6" w:rsidRDefault="003452BB" w:rsidP="00D304E6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貳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 xml:space="preserve">、施工規定： </w:t>
      </w:r>
    </w:p>
    <w:p w:rsidR="00526520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履約期限：自簽約日起30個工作天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內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二、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施工時間：週一～週五08：30~12：00、13：00~18:00，例假日及國定假日不得施工(相關施工時間需依</w:t>
      </w:r>
      <w:r w:rsidR="00D304E6" w:rsidRPr="00D304E6">
        <w:rPr>
          <w:rFonts w:ascii="標楷體" w:eastAsia="標楷體" w:hAnsi="標楷體" w:hint="eastAsia"/>
          <w:bCs/>
          <w:sz w:val="28"/>
          <w:szCs w:val="28"/>
          <w:lang w:eastAsia="zh-TW"/>
        </w:rPr>
        <w:t>水蓮山莊室內裝修管理辦法規定辦理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)。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廢棄物須</w:t>
      </w:r>
      <w:proofErr w:type="gramStart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裝袋後集中</w:t>
      </w:r>
      <w:proofErr w:type="gramEnd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存放於施工區內，運出當時應即刻上車運離社區，不得堆放於公共區域。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四、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材料</w:t>
      </w:r>
      <w:proofErr w:type="gramStart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搬運均需由</w:t>
      </w:r>
      <w:proofErr w:type="gramEnd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地下室進出並使用貨梯，並事先做好防止碰撞措施。如因搬運毀壞公物者，須將公物</w:t>
      </w:r>
      <w:r w:rsidR="007B0754">
        <w:rPr>
          <w:rFonts w:ascii="標楷體" w:eastAsia="標楷體" w:hAnsi="標楷體" w:hint="eastAsia"/>
          <w:sz w:val="28"/>
          <w:szCs w:val="28"/>
          <w:lang w:eastAsia="zh-TW"/>
        </w:rPr>
        <w:t>恢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復原狀及負損害賠償責任。公共區域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未經許可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不得堆放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材料及工具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五、</w:t>
      </w:r>
      <w:r w:rsidR="007B0754">
        <w:rPr>
          <w:rFonts w:ascii="標楷體" w:eastAsia="標楷體" w:hAnsi="標楷體" w:hint="eastAsia"/>
          <w:sz w:val="28"/>
          <w:szCs w:val="28"/>
          <w:lang w:eastAsia="zh-TW"/>
        </w:rPr>
        <w:t>施工工人應配合本社區管理並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依管理中心規定登記。</w:t>
      </w:r>
    </w:p>
    <w:p w:rsid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廠商須遵守</w:t>
      </w:r>
      <w:r w:rsidR="00C85E65" w:rsidRPr="00C85E65">
        <w:rPr>
          <w:rFonts w:ascii="標楷體" w:eastAsia="標楷體" w:hAnsi="標楷體" w:hint="eastAsia"/>
          <w:bCs/>
          <w:sz w:val="28"/>
          <w:szCs w:val="28"/>
          <w:lang w:eastAsia="zh-TW"/>
        </w:rPr>
        <w:t>水蓮山莊室內裝修管理辦法及</w:t>
      </w:r>
      <w:r w:rsidR="00C85E65" w:rsidRPr="00C85E65">
        <w:rPr>
          <w:rFonts w:ascii="標楷體" w:eastAsia="標楷體" w:hAnsi="標楷體"/>
          <w:bCs/>
          <w:sz w:val="28"/>
          <w:szCs w:val="28"/>
          <w:lang w:eastAsia="zh-TW"/>
        </w:rPr>
        <w:t>社區門禁管理辦法</w:t>
      </w:r>
      <w:r w:rsidR="00D304E6" w:rsidRPr="00D304E6">
        <w:rPr>
          <w:rFonts w:ascii="標楷體" w:eastAsia="標楷體" w:hAnsi="標楷體" w:hint="eastAsia"/>
          <w:bCs/>
          <w:sz w:val="28"/>
          <w:szCs w:val="28"/>
          <w:lang w:eastAsia="zh-TW"/>
        </w:rPr>
        <w:t>規定，並簽署水蓮山莊裝潢施工協議書。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:rsidR="00966347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七、</w:t>
      </w:r>
      <w:r w:rsidR="00966347" w:rsidRPr="00966347">
        <w:rPr>
          <w:rFonts w:ascii="標楷體" w:eastAsia="標楷體" w:hAnsi="標楷體" w:hint="eastAsia"/>
          <w:sz w:val="28"/>
          <w:szCs w:val="28"/>
          <w:lang w:eastAsia="zh-TW"/>
        </w:rPr>
        <w:t>施工前、施工中與完工後，需照相存證，以利驗收。</w:t>
      </w:r>
    </w:p>
    <w:p w:rsidR="00D304E6" w:rsidRPr="00D304E6" w:rsidRDefault="007156F8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八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304E6" w:rsidRPr="00614223">
        <w:rPr>
          <w:rFonts w:ascii="標楷體" w:eastAsia="標楷體" w:hAnsi="標楷體" w:hint="eastAsia"/>
          <w:sz w:val="28"/>
          <w:szCs w:val="28"/>
          <w:lang w:eastAsia="zh-TW"/>
        </w:rPr>
        <w:t>工程完工後包商應提出</w:t>
      </w:r>
      <w:r w:rsidRPr="001A75E8">
        <w:rPr>
          <w:rFonts w:ascii="標楷體" w:eastAsia="標楷體" w:hAnsi="標楷體" w:hint="eastAsia"/>
          <w:b/>
          <w:sz w:val="28"/>
          <w:szCs w:val="28"/>
          <w:lang w:eastAsia="zh-TW"/>
        </w:rPr>
        <w:t>五</w:t>
      </w:r>
      <w:r w:rsidR="00D304E6" w:rsidRPr="001A75E8">
        <w:rPr>
          <w:rFonts w:ascii="標楷體" w:eastAsia="標楷體" w:hAnsi="標楷體" w:hint="eastAsia"/>
          <w:b/>
          <w:sz w:val="28"/>
          <w:szCs w:val="28"/>
          <w:lang w:eastAsia="zh-TW"/>
        </w:rPr>
        <w:t>年之保固證明書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A240AE" w:rsidRPr="001A75E8">
        <w:rPr>
          <w:rFonts w:ascii="標楷體" w:eastAsia="標楷體" w:hAnsi="標楷體" w:hint="eastAsia"/>
          <w:b/>
          <w:sz w:val="28"/>
          <w:szCs w:val="28"/>
          <w:lang w:eastAsia="zh-TW"/>
        </w:rPr>
        <w:t>合約</w:t>
      </w:r>
      <w:r w:rsidR="008A177A" w:rsidRPr="001A75E8">
        <w:rPr>
          <w:rFonts w:ascii="標楷體" w:eastAsia="標楷體" w:hAnsi="標楷體" w:hint="eastAsia"/>
          <w:b/>
          <w:sz w:val="28"/>
          <w:szCs w:val="28"/>
          <w:lang w:eastAsia="zh-TW"/>
        </w:rPr>
        <w:t>工程款</w:t>
      </w:r>
      <w:r w:rsidR="00A240AE" w:rsidRPr="001A75E8">
        <w:rPr>
          <w:rFonts w:ascii="標楷體" w:eastAsia="標楷體" w:hAnsi="標楷體" w:hint="eastAsia"/>
          <w:b/>
          <w:sz w:val="28"/>
          <w:szCs w:val="28"/>
          <w:lang w:eastAsia="zh-TW"/>
        </w:rPr>
        <w:t>百分之二十金額之</w:t>
      </w:r>
      <w:r w:rsidR="0003334A" w:rsidRPr="001A75E8">
        <w:rPr>
          <w:rFonts w:ascii="標楷體" w:eastAsia="標楷體" w:hAnsi="標楷體" w:hint="eastAsia"/>
          <w:b/>
          <w:sz w:val="28"/>
          <w:szCs w:val="28"/>
          <w:lang w:eastAsia="zh-TW"/>
        </w:rPr>
        <w:t>商業本票</w:t>
      </w:r>
      <w:r w:rsidR="00A83406" w:rsidRPr="00250ABC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250ABC" w:rsidRPr="00250ABC">
        <w:rPr>
          <w:rFonts w:ascii="標楷體" w:eastAsia="標楷體" w:hAnsi="標楷體"/>
          <w:sz w:val="28"/>
          <w:szCs w:val="28"/>
          <w:lang w:eastAsia="zh-TW"/>
        </w:rPr>
        <w:t>(</w:t>
      </w:r>
      <w:r w:rsidR="00250ABC" w:rsidRPr="00250ABC">
        <w:rPr>
          <w:rFonts w:ascii="標楷體" w:eastAsia="標楷體" w:hAnsi="標楷體" w:hint="eastAsia"/>
          <w:sz w:val="28"/>
          <w:szCs w:val="28"/>
          <w:lang w:eastAsia="zh-TW"/>
        </w:rPr>
        <w:t>自驗收合格日起五年</w:t>
      </w:r>
      <w:r w:rsidR="00250ABC" w:rsidRPr="00250ABC">
        <w:rPr>
          <w:rFonts w:ascii="標楷體" w:eastAsia="標楷體" w:hAnsi="標楷體"/>
          <w:sz w:val="28"/>
          <w:szCs w:val="28"/>
          <w:lang w:eastAsia="zh-TW"/>
        </w:rPr>
        <w:t>)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910EE" w:rsidRPr="001F13EC" w:rsidRDefault="003452BB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、投標公司資格及應檢附文件：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一、</w:t>
      </w:r>
      <w:r w:rsidR="00DB6231" w:rsidRPr="00DB6231">
        <w:rPr>
          <w:rFonts w:ascii="標楷體" w:eastAsia="標楷體" w:hAnsi="標楷體" w:hint="eastAsia"/>
          <w:sz w:val="28"/>
          <w:szCs w:val="28"/>
          <w:lang w:eastAsia="zh-TW"/>
        </w:rPr>
        <w:t>從事防水防漏及土木工程專業、具備開業5年以上之公司執照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(附委託書)，營利事業登記及公司證照。</w:t>
      </w: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二、近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年無退票紀錄證明。</w:t>
      </w: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三、最近二期任一期完稅證明(401表)。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四、投標廠商最少需備</w:t>
      </w:r>
      <w:r w:rsidR="008A177A" w:rsidRPr="008A177A">
        <w:rPr>
          <w:rFonts w:ascii="標楷體" w:eastAsia="標楷體" w:hAnsi="標楷體" w:hint="eastAsia"/>
          <w:bCs/>
          <w:sz w:val="28"/>
          <w:szCs w:val="28"/>
          <w:lang w:eastAsia="zh-TW"/>
        </w:rPr>
        <w:t>防水防漏</w:t>
      </w:r>
      <w:r w:rsidR="005A4CB8" w:rsidRPr="005A4CB8">
        <w:rPr>
          <w:rFonts w:ascii="標楷體" w:eastAsia="標楷體" w:hAnsi="標楷體" w:hint="eastAsia"/>
          <w:bCs/>
          <w:sz w:val="28"/>
          <w:szCs w:val="28"/>
          <w:lang w:eastAsia="zh-TW"/>
        </w:rPr>
        <w:t>工程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管理經驗、並附最近五年合約影本實績證明三家。</w:t>
      </w:r>
    </w:p>
    <w:p w:rsidR="00DC753D" w:rsidRDefault="003452BB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肆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C753D">
        <w:rPr>
          <w:rFonts w:ascii="標楷體" w:eastAsia="標楷體" w:hAnsi="標楷體" w:hint="eastAsia"/>
          <w:sz w:val="28"/>
          <w:szCs w:val="28"/>
          <w:lang w:eastAsia="zh-TW"/>
        </w:rPr>
        <w:t>工程費用給付：</w:t>
      </w:r>
    </w:p>
    <w:p w:rsidR="00DC753D" w:rsidRPr="00DC753D" w:rsidRDefault="00DC753D" w:rsidP="0037268A">
      <w:pPr>
        <w:spacing w:line="240" w:lineRule="auto"/>
        <w:ind w:left="1134" w:hangingChars="405" w:hanging="113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150A3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工程進行至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地坪防水工程</w:t>
      </w:r>
      <w:proofErr w:type="gramStart"/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完成試水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proofErr w:type="gramEnd"/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A33CB" w:rsidRPr="000A33CB"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支付工程總價款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60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>%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（含</w:t>
      </w:r>
      <w:r w:rsidR="0037268A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稅）。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DC753D" w:rsidRPr="00DC753D" w:rsidRDefault="00DC753D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工程完工</w:t>
      </w:r>
      <w:r w:rsidR="00BB0A66">
        <w:rPr>
          <w:rFonts w:ascii="標楷體" w:eastAsia="標楷體" w:hAnsi="標楷體" w:hint="eastAsia"/>
          <w:sz w:val="28"/>
          <w:szCs w:val="28"/>
          <w:lang w:eastAsia="zh-TW"/>
        </w:rPr>
        <w:t>驗收後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A33CB" w:rsidRPr="000A33CB"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支付工程總價款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40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%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（含稅）。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7910EE" w:rsidRPr="001F13EC" w:rsidRDefault="00526520" w:rsidP="00F5169D">
      <w:pPr>
        <w:spacing w:line="240" w:lineRule="auto"/>
        <w:ind w:left="2100" w:hangingChars="750" w:hanging="21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、其他：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4"/>
          <w:szCs w:val="24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    廠商如對採購文件內容有疑義者，應於10</w:t>
      </w:r>
      <w:r w:rsidR="00247CD0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3668FA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9A6DAF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日1</w:t>
      </w:r>
      <w:r w:rsidR="006C538F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：00時前，以書面送達新北市汐止區湖前街110巷97弄24號或電</w:t>
      </w:r>
      <w:proofErr w:type="gramStart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詢</w:t>
      </w:r>
      <w:proofErr w:type="gramEnd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(02)26908700請求釋疑。本管理委員會處理結果以</w:t>
      </w:r>
      <w:proofErr w:type="gramStart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不逾本</w:t>
      </w:r>
      <w:proofErr w:type="gramEnd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案截止投標日前一日回覆廠商，超過請求釋疑期限所提出之疑義，本管理委員會不予受理。</w:t>
      </w:r>
    </w:p>
    <w:p w:rsidR="007910EE" w:rsidRPr="001F13EC" w:rsidRDefault="007910EE" w:rsidP="007910EE">
      <w:pPr>
        <w:pStyle w:val="Web"/>
        <w:snapToGrid w:val="0"/>
        <w:spacing w:line="120" w:lineRule="exact"/>
        <w:rPr>
          <w:rFonts w:ascii="標楷體" w:eastAsia="標楷體" w:hAnsi="標楷體"/>
        </w:rPr>
      </w:pPr>
    </w:p>
    <w:p w:rsidR="007910EE" w:rsidRDefault="007910EE" w:rsidP="007910EE">
      <w:pPr>
        <w:spacing w:line="480" w:lineRule="exact"/>
        <w:jc w:val="center"/>
        <w:rPr>
          <w:rFonts w:ascii="標楷體" w:eastAsia="標楷體" w:hAnsi="標楷體"/>
          <w:lang w:eastAsia="zh-TW"/>
        </w:rPr>
      </w:pPr>
    </w:p>
    <w:p w:rsidR="005315ED" w:rsidRPr="001F13EC" w:rsidRDefault="005315ED" w:rsidP="007910EE">
      <w:pPr>
        <w:spacing w:line="480" w:lineRule="exact"/>
        <w:jc w:val="center"/>
        <w:rPr>
          <w:rFonts w:ascii="標楷體" w:eastAsia="標楷體" w:hAnsi="標楷體"/>
          <w:lang w:eastAsia="zh-TW"/>
        </w:rPr>
      </w:pPr>
    </w:p>
    <w:p w:rsidR="007910EE" w:rsidRPr="001F13EC" w:rsidRDefault="007910EE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1F13EC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水蓮山莊公寓大廈管理委員會標單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635"/>
        <w:gridCol w:w="1745"/>
        <w:gridCol w:w="5986"/>
      </w:tblGrid>
      <w:tr w:rsidR="007910EE" w:rsidRPr="001F13EC" w:rsidTr="00E213F4">
        <w:trPr>
          <w:trHeight w:val="657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工程承攬項目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4816C6" w:rsidP="000A33CB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4816C6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水蓮山莊</w:t>
            </w:r>
            <w:r w:rsidR="00247CD0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A5</w:t>
            </w:r>
            <w:r w:rsidRPr="004816C6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棟頂樓防水工程投標須知</w:t>
            </w:r>
          </w:p>
        </w:tc>
      </w:tr>
      <w:tr w:rsidR="007910EE" w:rsidRPr="001F13EC" w:rsidTr="00F5169D">
        <w:trPr>
          <w:trHeight w:val="622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投標廠商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910EE" w:rsidRPr="001F13EC" w:rsidTr="00F5169D">
        <w:trPr>
          <w:trHeight w:val="692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投標日期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910EE" w:rsidRPr="001F13EC" w:rsidTr="00F5169D"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營利事業登記證字號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10EE" w:rsidRPr="001F13EC" w:rsidTr="00F5169D"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rPr>
          <w:trHeight w:val="90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減價記錄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優先減價後金額(含稅)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第一次減價後金額(含稅)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第二次減價後金額(含稅)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第三次減價後金額(含稅)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決標金額(含稅)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F516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注意事項 :</w:t>
            </w:r>
          </w:p>
          <w:p w:rsidR="007910EE" w:rsidRPr="001F13EC" w:rsidRDefault="007910EE" w:rsidP="00F516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請將價格標單及資格文件以大封套分開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廠商名稱:                                 (公司大小章)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負責人: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代理人:                                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(簽章)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身分證號碼: 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地址:</w:t>
            </w:r>
          </w:p>
          <w:p w:rsidR="007910EE" w:rsidRPr="001F13EC" w:rsidRDefault="007910EE" w:rsidP="009046F8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電話:</w:t>
            </w:r>
          </w:p>
          <w:p w:rsidR="007910EE" w:rsidRPr="001F13EC" w:rsidRDefault="007910EE" w:rsidP="009046F8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傳真:</w:t>
            </w:r>
          </w:p>
          <w:p w:rsidR="007910EE" w:rsidRPr="001F13EC" w:rsidRDefault="007910EE" w:rsidP="009046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中  華  民  國 </w:t>
            </w:r>
            <w:r w:rsidR="00247CD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106</w:t>
            </w: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      月      日</w:t>
            </w:r>
          </w:p>
        </w:tc>
      </w:tr>
    </w:tbl>
    <w:p w:rsidR="007910EE" w:rsidRPr="001F13EC" w:rsidRDefault="007910EE" w:rsidP="007910EE">
      <w:pPr>
        <w:spacing w:line="480" w:lineRule="exact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1F13EC">
        <w:rPr>
          <w:rFonts w:ascii="標楷體" w:eastAsia="標楷體" w:hAnsi="標楷體" w:hint="eastAsia"/>
          <w:lang w:eastAsia="zh-TW"/>
        </w:rPr>
        <w:br w:type="page"/>
      </w:r>
      <w:r w:rsidRPr="001F13EC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授權書</w:t>
      </w:r>
    </w:p>
    <w:p w:rsidR="007910EE" w:rsidRPr="001F13EC" w:rsidRDefault="007910EE" w:rsidP="007910EE">
      <w:pPr>
        <w:spacing w:line="480" w:lineRule="exact"/>
        <w:ind w:firstLineChars="150" w:firstLine="930"/>
        <w:jc w:val="center"/>
        <w:rPr>
          <w:rFonts w:ascii="標楷體" w:eastAsia="標楷體" w:hAnsi="標楷體"/>
          <w:spacing w:val="70"/>
          <w:sz w:val="48"/>
          <w:szCs w:val="48"/>
          <w:lang w:eastAsia="zh-TW"/>
        </w:rPr>
      </w:pPr>
    </w:p>
    <w:p w:rsidR="007910EE" w:rsidRPr="001F13EC" w:rsidRDefault="007910EE" w:rsidP="007910EE">
      <w:pPr>
        <w:spacing w:line="640" w:lineRule="exact"/>
        <w:rPr>
          <w:rFonts w:ascii="標楷體" w:eastAsia="標楷體" w:hAnsi="標楷體"/>
          <w:spacing w:val="20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本公司投標</w:t>
      </w:r>
      <w:r w:rsidR="004816C6" w:rsidRPr="004816C6">
        <w:rPr>
          <w:rFonts w:ascii="標楷體" w:eastAsia="標楷體" w:hAnsi="標楷體" w:hint="eastAsia"/>
          <w:bCs/>
          <w:sz w:val="32"/>
          <w:szCs w:val="32"/>
          <w:lang w:eastAsia="zh-TW"/>
        </w:rPr>
        <w:t>水蓮山莊</w:t>
      </w:r>
      <w:r w:rsidR="00247CD0">
        <w:rPr>
          <w:rFonts w:ascii="標楷體" w:eastAsia="標楷體" w:hAnsi="標楷體" w:hint="eastAsia"/>
          <w:bCs/>
          <w:sz w:val="32"/>
          <w:szCs w:val="32"/>
          <w:lang w:eastAsia="zh-TW"/>
        </w:rPr>
        <w:t>A5</w:t>
      </w:r>
      <w:r w:rsidR="004816C6" w:rsidRPr="004816C6">
        <w:rPr>
          <w:rFonts w:ascii="標楷體" w:eastAsia="標楷體" w:hAnsi="標楷體" w:hint="eastAsia"/>
          <w:bCs/>
          <w:sz w:val="32"/>
          <w:szCs w:val="32"/>
          <w:lang w:eastAsia="zh-TW"/>
        </w:rPr>
        <w:t>棟頂樓防水工程</w:t>
      </w:r>
      <w:r w:rsidRPr="001F13EC">
        <w:rPr>
          <w:rFonts w:ascii="標楷體" w:eastAsia="標楷體" w:hAnsi="標楷體" w:hint="eastAsia"/>
          <w:sz w:val="32"/>
          <w:szCs w:val="32"/>
          <w:lang w:eastAsia="zh-TW"/>
        </w:rPr>
        <w:t>招標</w:t>
      </w:r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案</w:t>
      </w: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，茲授權下列代理人全權代理本公司</w:t>
      </w:r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參與開標或提出說明、減價、</w:t>
      </w:r>
      <w:proofErr w:type="gramStart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比減價格</w:t>
      </w:r>
      <w:proofErr w:type="gramEnd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、協商</w:t>
      </w:r>
      <w:proofErr w:type="gramStart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更改原報內容</w:t>
      </w:r>
      <w:proofErr w:type="gramEnd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或重新報價」</w:t>
      </w: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及相關事宜，該代理人資料如下</w:t>
      </w:r>
      <w:r w:rsidRPr="001F13EC">
        <w:rPr>
          <w:rFonts w:ascii="標楷體" w:eastAsia="標楷體" w:hAnsi="標楷體" w:hint="eastAsia"/>
          <w:spacing w:val="20"/>
          <w:kern w:val="16"/>
          <w:sz w:val="28"/>
          <w:szCs w:val="28"/>
          <w:lang w:eastAsia="zh-TW"/>
        </w:rPr>
        <w:t>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0A33CB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代理人姓名：</w:t>
      </w: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身分證字號：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（請攜帶身分證件以便查驗）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spacing w:val="30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ind w:leftChars="-1" w:left="-2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1377A" wp14:editId="7929F37F">
                <wp:simplePos x="0" y="0"/>
                <wp:positionH relativeFrom="column">
                  <wp:posOffset>4293870</wp:posOffset>
                </wp:positionH>
                <wp:positionV relativeFrom="paragraph">
                  <wp:posOffset>177165</wp:posOffset>
                </wp:positionV>
                <wp:extent cx="924560" cy="756285"/>
                <wp:effectExtent l="0" t="0" r="15240" b="3111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338.1pt;margin-top:13.95pt;width:72.8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" strokeweight="1pt">
                <v:stroke dashstyle="1 1"/>
              </v:rect>
            </w:pict>
          </mc:Fallback>
        </mc:AlternateContent>
      </w: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委託人</w:t>
      </w: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廠商名稱：                印章：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F4778" wp14:editId="1D15BBDC">
                <wp:simplePos x="0" y="0"/>
                <wp:positionH relativeFrom="column">
                  <wp:posOffset>4293870</wp:posOffset>
                </wp:positionH>
                <wp:positionV relativeFrom="paragraph">
                  <wp:posOffset>5080</wp:posOffset>
                </wp:positionV>
                <wp:extent cx="685800" cy="571500"/>
                <wp:effectExtent l="0" t="0" r="25400" b="381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338.1pt;margin-top:.4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" strokeweight="1pt">
                <v:stroke dashstyle="1 1"/>
              </v:rect>
            </w:pict>
          </mc:Fallback>
        </mc:AlternateContent>
      </w: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負責人姓名：              印章：</w:t>
      </w:r>
    </w:p>
    <w:p w:rsidR="007910EE" w:rsidRPr="001F13EC" w:rsidRDefault="007910EE" w:rsidP="007910EE">
      <w:pPr>
        <w:spacing w:line="480" w:lineRule="exact"/>
        <w:ind w:firstLineChars="250" w:firstLine="800"/>
        <w:rPr>
          <w:rFonts w:ascii="標楷體" w:eastAsia="標楷體" w:hAnsi="標楷體"/>
          <w:sz w:val="32"/>
          <w:szCs w:val="32"/>
          <w:lang w:eastAsia="zh-TW"/>
        </w:rPr>
      </w:pPr>
    </w:p>
    <w:p w:rsidR="007910EE" w:rsidRDefault="007910EE" w:rsidP="00F94934">
      <w:pPr>
        <w:spacing w:beforeLines="50" w:before="120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9A6DAF" w:rsidRPr="001F13EC" w:rsidRDefault="009A6DAF" w:rsidP="00F94934">
      <w:pPr>
        <w:spacing w:beforeLines="50" w:before="120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7910EE" w:rsidRPr="001F13EC" w:rsidRDefault="007910EE" w:rsidP="007910EE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distribute"/>
        <w:rPr>
          <w:rFonts w:ascii="標楷體" w:eastAsia="標楷體" w:hAnsi="標楷體"/>
          <w:spacing w:val="30"/>
          <w:sz w:val="28"/>
          <w:lang w:eastAsia="zh-TW"/>
        </w:rPr>
      </w:pPr>
      <w:r w:rsidRPr="001F13EC">
        <w:rPr>
          <w:rFonts w:ascii="標楷體" w:eastAsia="標楷體" w:hAnsi="標楷體" w:hint="eastAsia"/>
          <w:spacing w:val="30"/>
          <w:sz w:val="28"/>
          <w:lang w:eastAsia="zh-TW"/>
        </w:rPr>
        <w:t>中華民國10</w:t>
      </w:r>
      <w:r w:rsidR="00247CD0">
        <w:rPr>
          <w:rFonts w:ascii="標楷體" w:eastAsia="標楷體" w:hAnsi="標楷體" w:hint="eastAsia"/>
          <w:spacing w:val="30"/>
          <w:sz w:val="28"/>
          <w:lang w:eastAsia="zh-TW"/>
        </w:rPr>
        <w:t>6</w:t>
      </w:r>
      <w:r w:rsidRPr="001F13EC">
        <w:rPr>
          <w:rFonts w:ascii="標楷體" w:eastAsia="標楷體" w:hAnsi="標楷體" w:hint="eastAsia"/>
          <w:spacing w:val="30"/>
          <w:sz w:val="28"/>
          <w:lang w:eastAsia="zh-TW"/>
        </w:rPr>
        <w:t>年  月  日</w:t>
      </w:r>
    </w:p>
    <w:p w:rsidR="001112CA" w:rsidRDefault="001112CA" w:rsidP="007910EE">
      <w:pPr>
        <w:spacing w:after="0" w:line="0" w:lineRule="atLeast"/>
        <w:jc w:val="center"/>
        <w:rPr>
          <w:rFonts w:ascii="標楷體" w:eastAsia="標楷體" w:hAnsi="標楷體" w:cs="Arial"/>
          <w:bCs/>
          <w:sz w:val="32"/>
          <w:szCs w:val="32"/>
          <w:lang w:eastAsia="zh-TW"/>
        </w:rPr>
      </w:pPr>
    </w:p>
    <w:p w:rsidR="005315ED" w:rsidRDefault="005315ED" w:rsidP="007910EE">
      <w:pPr>
        <w:spacing w:after="0" w:line="0" w:lineRule="atLeast"/>
        <w:jc w:val="center"/>
        <w:rPr>
          <w:rFonts w:ascii="標楷體" w:eastAsia="標楷體" w:hAnsi="標楷體" w:cs="Arial"/>
          <w:bCs/>
          <w:sz w:val="32"/>
          <w:szCs w:val="32"/>
          <w:lang w:eastAsia="zh-TW"/>
        </w:rPr>
      </w:pPr>
    </w:p>
    <w:p w:rsidR="007910EE" w:rsidRPr="001F13EC" w:rsidRDefault="004816C6" w:rsidP="007910EE">
      <w:pPr>
        <w:spacing w:after="0" w:line="0" w:lineRule="atLeast"/>
        <w:jc w:val="center"/>
        <w:rPr>
          <w:rFonts w:ascii="標楷體" w:eastAsia="標楷體" w:hAnsi="標楷體" w:cs="Arial"/>
          <w:sz w:val="32"/>
          <w:szCs w:val="32"/>
          <w:lang w:eastAsia="zh-TW"/>
        </w:rPr>
      </w:pPr>
      <w:r w:rsidRPr="004816C6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lastRenderedPageBreak/>
        <w:t>水蓮山莊</w:t>
      </w:r>
      <w:r w:rsidR="00247CD0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A5</w:t>
      </w:r>
      <w:r w:rsidRPr="004816C6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棟頂樓防水工程投標須知</w:t>
      </w:r>
      <w:r w:rsidR="000A33CB" w:rsidRPr="000A33CB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工程</w:t>
      </w:r>
      <w:r w:rsidR="007910EE" w:rsidRPr="001F13EC">
        <w:rPr>
          <w:rFonts w:ascii="標楷體" w:eastAsia="標楷體" w:hAnsi="標楷體" w:cs="Arial"/>
          <w:sz w:val="32"/>
          <w:szCs w:val="32"/>
          <w:lang w:eastAsia="zh-TW"/>
        </w:rPr>
        <w:t>資格審查登記表</w:t>
      </w: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  <w:lang w:eastAsia="zh-TW"/>
        </w:rPr>
      </w:pP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</w:rPr>
      </w:pPr>
      <w:r w:rsidRPr="001F13EC">
        <w:rPr>
          <w:rFonts w:ascii="標楷體" w:eastAsia="標楷體" w:hAnsi="標楷體" w:cs="Arial"/>
          <w:sz w:val="28"/>
          <w:szCs w:val="28"/>
          <w:lang w:eastAsia="zh-TW"/>
        </w:rPr>
        <w:t>公司名稱</w:t>
      </w:r>
      <w:r w:rsidRPr="001F13EC">
        <w:rPr>
          <w:rFonts w:ascii="標楷體" w:eastAsia="標楷體" w:hAnsi="標楷體" w:cs="Arial" w:hint="eastAsia"/>
          <w:sz w:val="28"/>
          <w:szCs w:val="28"/>
          <w:lang w:eastAsia="zh-TW"/>
        </w:rPr>
        <w:t>：</w:t>
      </w: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850"/>
        <w:gridCol w:w="851"/>
        <w:gridCol w:w="2268"/>
      </w:tblGrid>
      <w:tr w:rsidR="007910EE" w:rsidRPr="001F13EC" w:rsidTr="009046F8">
        <w:trPr>
          <w:trHeight w:val="1457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項次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資格審查項目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廠商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自我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檢查(V)</w:t>
            </w: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委員會審查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不</w:t>
            </w:r>
          </w:p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合</w:t>
            </w:r>
          </w:p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格</w:t>
            </w:r>
          </w:p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缺失原因</w:t>
            </w:r>
          </w:p>
        </w:tc>
      </w:tr>
      <w:tr w:rsidR="007910EE" w:rsidRPr="001F13EC" w:rsidTr="009046F8">
        <w:trPr>
          <w:trHeight w:val="421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394" w:type="dxa"/>
            <w:vAlign w:val="center"/>
          </w:tcPr>
          <w:p w:rsidR="007910EE" w:rsidRPr="001F13EC" w:rsidRDefault="007E4FC8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7E4FC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從事防水防漏及土木工程專業、具備開業5年以上之公司</w:t>
            </w:r>
            <w:r w:rsidR="00F94934" w:rsidRPr="00F9493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者</w:t>
            </w:r>
            <w:r w:rsidR="007910EE"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(附委託書)，營利事業登記及公司證照。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910EE" w:rsidRPr="001F13EC" w:rsidRDefault="00ED79A0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kern w:val="0"/>
                <w:sz w:val="24"/>
                <w:szCs w:val="24"/>
                <w:lang w:eastAsia="zh-TW"/>
              </w:rPr>
            </w:pPr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廠商信用證明（截止投標日前半年內之非拒絕往來戶或最近</w:t>
            </w:r>
            <w:proofErr w:type="gramStart"/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年內無退票紀錄之票據交換機構或金融機構出具之信用證明文件）。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最近</w:t>
            </w:r>
            <w:r w:rsidRPr="001F13E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二期任一期</w:t>
            </w:r>
            <w:r w:rsidRPr="001F13E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完稅證明(401表)</w:t>
            </w:r>
            <w:r w:rsidRPr="001F13E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604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910EE" w:rsidRPr="007E4FC8" w:rsidRDefault="007E4FC8" w:rsidP="00250ABC">
            <w:pPr>
              <w:widowControl/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E4FC8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:lang w:eastAsia="zh-TW"/>
              </w:rPr>
              <w:t>承攬社區頂樓防水工程，附實績文件。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3452BB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F5169D">
            <w:pPr>
              <w:spacing w:after="0" w:line="0" w:lineRule="atLeast"/>
              <w:rPr>
                <w:rFonts w:ascii="標楷體" w:eastAsia="標楷體" w:hAnsi="標楷體" w:cs="Arial"/>
                <w:kern w:val="0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公司登記資本額新台幣</w:t>
            </w:r>
            <w:r w:rsidR="00F5169D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壹</w:t>
            </w:r>
            <w:r w:rsidRPr="001F13EC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佰萬元以上。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90"/>
        </w:trPr>
        <w:tc>
          <w:tcPr>
            <w:tcW w:w="709" w:type="dxa"/>
            <w:vAlign w:val="center"/>
          </w:tcPr>
          <w:p w:rsidR="007910EE" w:rsidRPr="001F13EC" w:rsidRDefault="003452BB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B54C4D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押標金為投標金額5%以上</w:t>
            </w: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(現金或即期支票並以管委會為受款人</w:t>
            </w: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)請於開標時</w:t>
            </w: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繳納</w:t>
            </w: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3452BB" w:rsidRPr="001F13EC" w:rsidRDefault="003452BB" w:rsidP="003452BB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證明文件影本應加蓋公司大小章並加</w:t>
            </w:r>
            <w:proofErr w:type="gramStart"/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註</w:t>
            </w:r>
            <w:proofErr w:type="gramEnd"/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『與正本相符』字樣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1701"/>
        </w:trPr>
        <w:tc>
          <w:tcPr>
            <w:tcW w:w="5103" w:type="dxa"/>
            <w:gridSpan w:val="2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審  查  總  結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1984"/>
        </w:trPr>
        <w:tc>
          <w:tcPr>
            <w:tcW w:w="5103" w:type="dxa"/>
            <w:gridSpan w:val="2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審查人員簽名：</w:t>
            </w:r>
          </w:p>
        </w:tc>
        <w:tc>
          <w:tcPr>
            <w:tcW w:w="4820" w:type="dxa"/>
            <w:gridSpan w:val="4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:rsidR="007910EE" w:rsidRPr="001F13EC" w:rsidRDefault="007910EE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7910EE" w:rsidRDefault="007910EE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 w:hint="eastAsia"/>
          <w:kern w:val="0"/>
          <w:sz w:val="24"/>
          <w:szCs w:val="24"/>
          <w:lang w:eastAsia="zh-TW"/>
        </w:rPr>
      </w:pPr>
    </w:p>
    <w:p w:rsidR="00170FB5" w:rsidRDefault="00170FB5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Pr="00066427" w:rsidRDefault="00066427" w:rsidP="00066427">
      <w:pPr>
        <w:widowControl/>
        <w:adjustRightInd w:val="0"/>
        <w:spacing w:after="0" w:line="240" w:lineRule="auto"/>
        <w:jc w:val="center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20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lastRenderedPageBreak/>
        <w:t>水蓮山莊</w:t>
      </w:r>
      <w:r w:rsidR="00247CD0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t>A5</w:t>
      </w: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t>棟頂樓防水工程</w:t>
      </w:r>
      <w:r w:rsidRPr="00066427">
        <w:rPr>
          <w:rFonts w:ascii="標楷體" w:eastAsia="標楷體" w:hAnsi="標楷體" w:cs="Times New Roman" w:hint="eastAsia"/>
          <w:snapToGrid w:val="0"/>
          <w:spacing w:val="10"/>
          <w:sz w:val="48"/>
          <w:szCs w:val="48"/>
          <w:lang w:eastAsia="zh-TW"/>
        </w:rPr>
        <w:t>招標</w:t>
      </w: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48"/>
          <w:szCs w:val="48"/>
          <w:lang w:eastAsia="zh-TW"/>
        </w:rPr>
        <w:t>服務建議書要求及廠商評定方式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32"/>
          <w:szCs w:val="32"/>
          <w:lang w:eastAsia="zh-TW"/>
        </w:rPr>
        <w:t>壹、工作服務建議書內容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 廠商提送之服務建議書，請自行編排章節架構，應針對評分項目進行編撰，工作服務建議書內文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採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A4規格紙張製作（如有A3規格需求請先折頁裝訂，全冊最多以不超過50頁為原則），並於投標時於左側裝訂成冊送 28 冊，本案評審為對投標商所提服務建議書、評審符合需要廠商並取得本會優先議價權。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32"/>
          <w:szCs w:val="32"/>
          <w:lang w:eastAsia="zh-TW"/>
        </w:rPr>
        <w:t>貳、評定方式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一、簡報：廠商當日簡報順序由現場抽籤決定，進場後始進行廠商簡報及答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。如有投標廠商逾時未到場經三次唱名後，該簡報與            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項目不予計分。 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二、投標廠商簡報及答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應備妥各項輔助資料及設備，廠商簡報建議由負責人親自簡報，簡報設備裝設時間為3分鐘，正式簡報時間為</w:t>
      </w:r>
      <w:r w:rsidR="007F54EE">
        <w:rPr>
          <w:rFonts w:ascii="標楷體" w:eastAsia="標楷體" w:hAnsi="標楷體" w:cs="Times New Roman" w:hint="eastAsia"/>
          <w:bCs/>
          <w:spacing w:val="-40"/>
          <w:kern w:val="0"/>
          <w:sz w:val="32"/>
          <w:szCs w:val="32"/>
          <w:lang w:eastAsia="zh-TW"/>
        </w:rPr>
        <w:t>10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分鐘，結束前 3分鐘按鈴一聲，3分鐘後按鈴結束，廠商答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時間以 10 分鐘為原則，評審小組得視答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情況調整時間且評審委員提問時間得不計入。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三、廠商參與答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人數建議以不超過3人為限（含</w:t>
      </w:r>
      <w:r w:rsidR="00A240AE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施工作業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人員），且需為服務建議書組織表所列人員。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四、評審委員將依據「評分項目表」各項次評分，若廠商提供服務建議書部分有明顯缺漏主要項目或內容，評審委員得針對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該子項不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給予分數或較低分數。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五、經評委審閱服務建議書、聽取簡報及答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完成，由各評審委員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辦理序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位評比後，交由工作小組就個別廠商各評審項目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及子項分別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評分後予以加總，並依加總分數高低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轉換為序位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。個別廠商之平均總評分（計算至小數點以下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一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位數，小數點以下第二位四捨五入），評分第1名1分，第2名2分，第3名為3分，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餘均為4分）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，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以序位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總數最低者為第1名，次低者為第2名，依此類推。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六、評審委員於各評審項目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及子項之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評分加總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轉換為序位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後，彙整合計各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廠商之序位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，前三序位廠商進入比價。序位第1名廠商優先進行減價，低於底價為決標廠商，如仍未能低於底價，進入比價廠商同時進行比價，以低於底價最低價者為決標廠商，皆未低於底價則本次開標廢標。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七、廠商投標無論得標與否，均不得要求任何費用。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八、其他未盡事宜，得由評審小組議決定之。</w:t>
      </w:r>
    </w:p>
    <w:p w:rsidR="00A240AE" w:rsidRDefault="00A240AE" w:rsidP="00066427">
      <w:pPr>
        <w:widowControl/>
        <w:spacing w:after="0" w:line="560" w:lineRule="exact"/>
        <w:jc w:val="center"/>
        <w:rPr>
          <w:rFonts w:ascii="標楷體" w:eastAsia="標楷體" w:hAnsi="標楷體" w:cs="Times New Roman"/>
          <w:bCs/>
          <w:snapToGrid w:val="0"/>
          <w:spacing w:val="10"/>
          <w:sz w:val="36"/>
          <w:szCs w:val="36"/>
          <w:lang w:eastAsia="zh-TW"/>
        </w:rPr>
      </w:pPr>
    </w:p>
    <w:p w:rsidR="009A6DAF" w:rsidRDefault="009A6DAF" w:rsidP="00066427">
      <w:pPr>
        <w:widowControl/>
        <w:spacing w:after="0" w:line="560" w:lineRule="exact"/>
        <w:jc w:val="center"/>
        <w:rPr>
          <w:rFonts w:ascii="標楷體" w:eastAsia="標楷體" w:hAnsi="標楷體" w:cs="Times New Roman"/>
          <w:bCs/>
          <w:snapToGrid w:val="0"/>
          <w:spacing w:val="10"/>
          <w:sz w:val="36"/>
          <w:szCs w:val="36"/>
          <w:lang w:eastAsia="zh-TW"/>
        </w:rPr>
      </w:pPr>
    </w:p>
    <w:p w:rsidR="00066427" w:rsidRPr="00066427" w:rsidRDefault="00066427" w:rsidP="00066427">
      <w:pPr>
        <w:widowControl/>
        <w:spacing w:after="0" w:line="560" w:lineRule="exact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bookmarkStart w:id="0" w:name="_GoBack"/>
      <w:bookmarkEnd w:id="0"/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lastRenderedPageBreak/>
        <w:t>水蓮山莊</w:t>
      </w:r>
      <w:r w:rsidR="00247CD0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t>A5</w:t>
      </w: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t>棟頂樓防水工程</w:t>
      </w:r>
      <w:r w:rsidRPr="00066427">
        <w:rPr>
          <w:rFonts w:ascii="標楷體" w:eastAsia="標楷體" w:hAnsi="標楷體" w:cs="Times New Roman" w:hint="eastAsia"/>
          <w:sz w:val="36"/>
          <w:szCs w:val="36"/>
          <w:lang w:eastAsia="zh-TW"/>
        </w:rPr>
        <w:t>評審評分項目表</w:t>
      </w:r>
    </w:p>
    <w:p w:rsidR="00066427" w:rsidRPr="00066427" w:rsidRDefault="00066427" w:rsidP="00066427">
      <w:pPr>
        <w:wordWrap w:val="0"/>
        <w:spacing w:after="0" w:line="400" w:lineRule="exact"/>
        <w:ind w:right="120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066427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評審委員：               </w:t>
      </w:r>
    </w:p>
    <w:tbl>
      <w:tblPr>
        <w:tblW w:w="9677" w:type="dxa"/>
        <w:jc w:val="center"/>
        <w:tblInd w:w="-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4"/>
        <w:gridCol w:w="4422"/>
        <w:gridCol w:w="953"/>
        <w:gridCol w:w="567"/>
        <w:gridCol w:w="567"/>
        <w:gridCol w:w="567"/>
        <w:gridCol w:w="567"/>
        <w:gridCol w:w="615"/>
        <w:gridCol w:w="851"/>
      </w:tblGrid>
      <w:tr w:rsidR="00066427" w:rsidRPr="00066427" w:rsidTr="005135F2">
        <w:trPr>
          <w:cantSplit/>
          <w:jc w:val="center"/>
        </w:trPr>
        <w:tc>
          <w:tcPr>
            <w:tcW w:w="4990" w:type="dxa"/>
            <w:gridSpan w:val="3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8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8"/>
                <w:szCs w:val="24"/>
                <w:lang w:eastAsia="zh-TW"/>
              </w:rPr>
              <w:t>評分項目及標準</w:t>
            </w:r>
          </w:p>
        </w:tc>
        <w:tc>
          <w:tcPr>
            <w:tcW w:w="953" w:type="dxa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配分</w:t>
            </w:r>
          </w:p>
        </w:tc>
        <w:tc>
          <w:tcPr>
            <w:tcW w:w="2883" w:type="dxa"/>
            <w:gridSpan w:val="5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廠商編號得分</w:t>
            </w:r>
          </w:p>
        </w:tc>
        <w:tc>
          <w:tcPr>
            <w:tcW w:w="851" w:type="dxa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備考</w:t>
            </w:r>
          </w:p>
        </w:tc>
      </w:tr>
      <w:tr w:rsidR="00066427" w:rsidRPr="00066427" w:rsidTr="005135F2">
        <w:trPr>
          <w:cantSplit/>
          <w:trHeight w:val="190"/>
          <w:jc w:val="center"/>
        </w:trPr>
        <w:tc>
          <w:tcPr>
            <w:tcW w:w="4990" w:type="dxa"/>
            <w:gridSpan w:val="3"/>
            <w:vMerge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51" w:type="dxa"/>
            <w:vMerge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A240AE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5135F2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價格</w:t>
            </w:r>
          </w:p>
        </w:tc>
        <w:tc>
          <w:tcPr>
            <w:tcW w:w="4536" w:type="dxa"/>
            <w:gridSpan w:val="2"/>
            <w:vAlign w:val="center"/>
          </w:tcPr>
          <w:p w:rsidR="00A240AE" w:rsidRPr="00066427" w:rsidRDefault="00A240AE" w:rsidP="005135F2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正確性</w:t>
            </w:r>
            <w:r w:rsidRPr="0006642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完整性</w:t>
            </w:r>
            <w:r w:rsidRPr="0006642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合理性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66427" w:rsidRPr="00066427" w:rsidRDefault="00A240AE" w:rsidP="00A240AE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A240AE">
              <w:rPr>
                <w:rFonts w:ascii="標楷體" w:eastAsia="標楷體" w:hAnsi="標楷體" w:cs="Times New Roman" w:hint="eastAsia"/>
                <w:bCs/>
                <w:sz w:val="20"/>
                <w:szCs w:val="24"/>
                <w:lang w:eastAsia="zh-TW"/>
              </w:rPr>
              <w:t>簡報與答</w:t>
            </w:r>
            <w:proofErr w:type="gramStart"/>
            <w:r w:rsidRPr="00A240AE">
              <w:rPr>
                <w:rFonts w:ascii="標楷體" w:eastAsia="標楷體" w:hAnsi="標楷體" w:cs="Times New Roman" w:hint="eastAsia"/>
                <w:bCs/>
                <w:sz w:val="20"/>
                <w:szCs w:val="24"/>
                <w:lang w:eastAsia="zh-TW"/>
              </w:rPr>
              <w:t>詢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066427" w:rsidRPr="00066427" w:rsidRDefault="00A240AE" w:rsidP="00A240AE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240A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簡報之完整性、可行性</w:t>
            </w:r>
          </w:p>
        </w:tc>
        <w:tc>
          <w:tcPr>
            <w:tcW w:w="953" w:type="dxa"/>
            <w:vAlign w:val="center"/>
          </w:tcPr>
          <w:p w:rsidR="00066427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66427" w:rsidRPr="00066427" w:rsidRDefault="00066427" w:rsidP="00A240AE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履約能力</w:t>
            </w:r>
          </w:p>
        </w:tc>
        <w:tc>
          <w:tcPr>
            <w:tcW w:w="4536" w:type="dxa"/>
            <w:gridSpan w:val="2"/>
            <w:vAlign w:val="center"/>
          </w:tcPr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資本額、信託履約公司。</w:t>
            </w:r>
          </w:p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工作實績及服務經驗。</w:t>
            </w:r>
          </w:p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是否有違規、危安事件記錄。</w:t>
            </w:r>
          </w:p>
        </w:tc>
        <w:tc>
          <w:tcPr>
            <w:tcW w:w="953" w:type="dxa"/>
            <w:vAlign w:val="center"/>
          </w:tcPr>
          <w:p w:rsidR="00066427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27" w:rsidRPr="00066427" w:rsidRDefault="00066427" w:rsidP="00066427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簡報與答</w:t>
            </w:r>
            <w:proofErr w:type="gramStart"/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詢</w:t>
            </w:r>
            <w:proofErr w:type="gram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240AE" w:rsidRDefault="00A240AE" w:rsidP="00066427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1.</w:t>
            </w:r>
            <w:r w:rsidRPr="00A240AE"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業服務廠商之簡介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  <w:p w:rsidR="00066427" w:rsidRPr="00066427" w:rsidRDefault="00A240AE" w:rsidP="00A240AE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2.</w:t>
            </w:r>
            <w:r w:rsidRPr="00A240AE"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證明文件、業績等資料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250ABC">
        <w:trPr>
          <w:cantSplit/>
          <w:trHeight w:val="780"/>
          <w:jc w:val="center"/>
        </w:trPr>
        <w:tc>
          <w:tcPr>
            <w:tcW w:w="4990" w:type="dxa"/>
            <w:gridSpan w:val="3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合　　計</w:t>
            </w:r>
          </w:p>
        </w:tc>
        <w:tc>
          <w:tcPr>
            <w:tcW w:w="953" w:type="dxa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250ABC">
        <w:trPr>
          <w:cantSplit/>
          <w:trHeight w:val="819"/>
          <w:jc w:val="center"/>
        </w:trPr>
        <w:tc>
          <w:tcPr>
            <w:tcW w:w="4990" w:type="dxa"/>
            <w:gridSpan w:val="3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廠商序位名次</w:t>
            </w:r>
          </w:p>
        </w:tc>
        <w:tc>
          <w:tcPr>
            <w:tcW w:w="953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5135F2">
        <w:trPr>
          <w:cantSplit/>
          <w:trHeight w:val="376"/>
          <w:jc w:val="center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評審委員意見</w:t>
            </w:r>
          </w:p>
        </w:tc>
        <w:tc>
          <w:tcPr>
            <w:tcW w:w="7076" w:type="dxa"/>
            <w:gridSpan w:val="5"/>
            <w:vMerge w:val="restart"/>
            <w:textDirection w:val="tbRlV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33" w:type="dxa"/>
            <w:gridSpan w:val="3"/>
            <w:shd w:val="clear" w:color="auto" w:fill="FFFFFF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評審委員簽章</w:t>
            </w:r>
          </w:p>
        </w:tc>
      </w:tr>
      <w:tr w:rsidR="00066427" w:rsidRPr="00066427" w:rsidTr="005135F2">
        <w:trPr>
          <w:cantSplit/>
          <w:trHeight w:val="173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76" w:type="dxa"/>
            <w:gridSpan w:val="5"/>
            <w:vMerge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33" w:type="dxa"/>
            <w:gridSpan w:val="3"/>
            <w:shd w:val="clear" w:color="auto" w:fill="FFFFFF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</w:tbl>
    <w:p w:rsidR="00066427" w:rsidRPr="00066427" w:rsidRDefault="00066427" w:rsidP="00066427">
      <w:pPr>
        <w:spacing w:after="0" w:line="24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備註：評審委員將依據「評分項目表」各項次評分，若廠商提供服務建議書部分有明顯缺漏主要項目或內容，評審委員得針對</w:t>
      </w:r>
      <w:proofErr w:type="gramStart"/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該子項不</w:t>
      </w:r>
      <w:proofErr w:type="gramEnd"/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給予分數或較低分數</w:t>
      </w:r>
    </w:p>
    <w:p w:rsidR="00066427" w:rsidRPr="00066427" w:rsidRDefault="00066427" w:rsidP="00066427">
      <w:pPr>
        <w:spacing w:after="0" w:line="24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sectPr w:rsidR="00066427" w:rsidRPr="00066427" w:rsidSect="005315ED">
      <w:footerReference w:type="default" r:id="rId9"/>
      <w:pgSz w:w="11910" w:h="16850"/>
      <w:pgMar w:top="709" w:right="1080" w:bottom="426" w:left="1080" w:header="72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37" w:rsidRDefault="00241A37" w:rsidP="00982922">
      <w:pPr>
        <w:spacing w:after="0" w:line="240" w:lineRule="auto"/>
      </w:pPr>
      <w:r>
        <w:separator/>
      </w:r>
    </w:p>
  </w:endnote>
  <w:endnote w:type="continuationSeparator" w:id="0">
    <w:p w:rsidR="00241A37" w:rsidRDefault="00241A37" w:rsidP="009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757260"/>
      <w:docPartObj>
        <w:docPartGallery w:val="Page Numbers (Bottom of Page)"/>
        <w:docPartUnique/>
      </w:docPartObj>
    </w:sdtPr>
    <w:sdtEndPr/>
    <w:sdtContent>
      <w:p w:rsidR="00614223" w:rsidRDefault="00614223" w:rsidP="005315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A5" w:rsidRPr="004102A5">
          <w:rPr>
            <w:noProof/>
            <w:lang w:val="zh-TW" w:eastAsia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37" w:rsidRDefault="00241A37" w:rsidP="00982922">
      <w:pPr>
        <w:spacing w:after="0" w:line="240" w:lineRule="auto"/>
      </w:pPr>
      <w:r>
        <w:separator/>
      </w:r>
    </w:p>
  </w:footnote>
  <w:footnote w:type="continuationSeparator" w:id="0">
    <w:p w:rsidR="00241A37" w:rsidRDefault="00241A37" w:rsidP="0098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C32"/>
    <w:multiLevelType w:val="hybridMultilevel"/>
    <w:tmpl w:val="0F8EFC42"/>
    <w:lvl w:ilvl="0" w:tplc="4072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8424D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7588D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7F7C44"/>
    <w:multiLevelType w:val="hybridMultilevel"/>
    <w:tmpl w:val="3C029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8E1484"/>
    <w:multiLevelType w:val="hybridMultilevel"/>
    <w:tmpl w:val="2DCC7728"/>
    <w:lvl w:ilvl="0" w:tplc="EBA00018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37DE9A0E">
      <w:start w:val="1"/>
      <w:numFmt w:val="decimal"/>
      <w:lvlText w:val="【%2】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62003D"/>
    <w:multiLevelType w:val="hybridMultilevel"/>
    <w:tmpl w:val="BB4A77A0"/>
    <w:lvl w:ilvl="0" w:tplc="CD8E7DC6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6E25D4"/>
    <w:multiLevelType w:val="hybridMultilevel"/>
    <w:tmpl w:val="0268AAB4"/>
    <w:lvl w:ilvl="0" w:tplc="E91A2A60">
      <w:start w:val="1"/>
      <w:numFmt w:val="taiwaneseCountingThousand"/>
      <w:lvlText w:val="(%1)"/>
      <w:lvlJc w:val="left"/>
      <w:pPr>
        <w:ind w:left="1050" w:hanging="480"/>
      </w:pPr>
    </w:lvl>
    <w:lvl w:ilvl="1" w:tplc="5CCEB9DE">
      <w:start w:val="1"/>
      <w:numFmt w:val="decimal"/>
      <w:lvlText w:val="%2.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3B556419"/>
    <w:multiLevelType w:val="hybridMultilevel"/>
    <w:tmpl w:val="2A1E48E2"/>
    <w:lvl w:ilvl="0" w:tplc="9C8E75B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AD8122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237273"/>
    <w:multiLevelType w:val="hybridMultilevel"/>
    <w:tmpl w:val="EB48EFB6"/>
    <w:lvl w:ilvl="0" w:tplc="B6A2EF64">
      <w:start w:val="1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E6213B"/>
    <w:multiLevelType w:val="hybridMultilevel"/>
    <w:tmpl w:val="0268AAB4"/>
    <w:lvl w:ilvl="0" w:tplc="E91A2A60">
      <w:start w:val="1"/>
      <w:numFmt w:val="taiwaneseCountingThousand"/>
      <w:lvlText w:val="(%1)"/>
      <w:lvlJc w:val="left"/>
      <w:pPr>
        <w:ind w:left="1050" w:hanging="480"/>
      </w:pPr>
    </w:lvl>
    <w:lvl w:ilvl="1" w:tplc="5CCEB9DE">
      <w:start w:val="1"/>
      <w:numFmt w:val="decimal"/>
      <w:lvlText w:val="%2.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455E5CA4"/>
    <w:multiLevelType w:val="hybridMultilevel"/>
    <w:tmpl w:val="F70E79D0"/>
    <w:lvl w:ilvl="0" w:tplc="5A8ACCF0">
      <w:start w:val="1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AF0ACE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FE01CB"/>
    <w:multiLevelType w:val="hybridMultilevel"/>
    <w:tmpl w:val="EBE2E83A"/>
    <w:lvl w:ilvl="0" w:tplc="E91A2A60">
      <w:start w:val="1"/>
      <w:numFmt w:val="taiwaneseCountingThousand"/>
      <w:lvlText w:val="(%1)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12">
    <w:nsid w:val="53A41051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5403DEB"/>
    <w:multiLevelType w:val="hybridMultilevel"/>
    <w:tmpl w:val="116CE282"/>
    <w:lvl w:ilvl="0" w:tplc="009CC9A0">
      <w:start w:val="7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9C5F10"/>
    <w:multiLevelType w:val="hybridMultilevel"/>
    <w:tmpl w:val="82567EB8"/>
    <w:lvl w:ilvl="0" w:tplc="D9E0F7E4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467498"/>
    <w:multiLevelType w:val="hybridMultilevel"/>
    <w:tmpl w:val="602A9C50"/>
    <w:lvl w:ilvl="0" w:tplc="4072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050A82"/>
    <w:multiLevelType w:val="hybridMultilevel"/>
    <w:tmpl w:val="B8F4221E"/>
    <w:lvl w:ilvl="0" w:tplc="043484E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712BA4"/>
    <w:multiLevelType w:val="hybridMultilevel"/>
    <w:tmpl w:val="8B42E22C"/>
    <w:lvl w:ilvl="0" w:tplc="AED8219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E6BD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5E8D53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804A774">
      <w:start w:val="1"/>
      <w:numFmt w:val="taiwaneseCountingThousand"/>
      <w:lvlText w:val="(%4)"/>
      <w:lvlJc w:val="left"/>
      <w:pPr>
        <w:tabs>
          <w:tab w:val="num" w:pos="2167"/>
        </w:tabs>
        <w:ind w:left="216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6956F2"/>
    <w:multiLevelType w:val="hybridMultilevel"/>
    <w:tmpl w:val="7F9277A6"/>
    <w:lvl w:ilvl="0" w:tplc="4C6E6608">
      <w:start w:val="1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1D2993"/>
    <w:multiLevelType w:val="hybridMultilevel"/>
    <w:tmpl w:val="FA88D288"/>
    <w:lvl w:ilvl="0" w:tplc="E91A2A60">
      <w:start w:val="1"/>
      <w:numFmt w:val="taiwaneseCountingThousand"/>
      <w:lvlText w:val="(%1)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1">
    <w:nsid w:val="6F013B93"/>
    <w:multiLevelType w:val="hybridMultilevel"/>
    <w:tmpl w:val="12ACBB26"/>
    <w:lvl w:ilvl="0" w:tplc="FCECA292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3484E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176ED5"/>
    <w:multiLevelType w:val="hybridMultilevel"/>
    <w:tmpl w:val="83C21BE0"/>
    <w:lvl w:ilvl="0" w:tplc="6CEACB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6000EF"/>
    <w:multiLevelType w:val="hybridMultilevel"/>
    <w:tmpl w:val="47CCB480"/>
    <w:lvl w:ilvl="0" w:tplc="873A2F00">
      <w:start w:val="1"/>
      <w:numFmt w:val="none"/>
      <w:lvlText w:val="第十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24E02A">
      <w:start w:val="1"/>
      <w:numFmt w:val="decimal"/>
      <w:lvlText w:val="【%3】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2A7AA6"/>
    <w:multiLevelType w:val="hybridMultilevel"/>
    <w:tmpl w:val="B8F4221E"/>
    <w:lvl w:ilvl="0" w:tplc="043484E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B250A1"/>
    <w:multiLevelType w:val="singleLevel"/>
    <w:tmpl w:val="2D40783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trike w:val="0"/>
        <w:dstrike w:val="0"/>
        <w:sz w:val="24"/>
        <w:szCs w:val="24"/>
        <w:u w:val="none"/>
        <w:effect w:val="none"/>
        <w:lang w:val="en-US"/>
      </w:rPr>
    </w:lvl>
  </w:abstractNum>
  <w:abstractNum w:abstractNumId="26">
    <w:nsid w:val="7FDA2219"/>
    <w:multiLevelType w:val="hybridMultilevel"/>
    <w:tmpl w:val="98F2259E"/>
    <w:lvl w:ilvl="0" w:tplc="EF727A1C">
      <w:start w:val="1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5"/>
  </w:num>
  <w:num w:numId="5">
    <w:abstractNumId w:val="0"/>
  </w:num>
  <w:num w:numId="6">
    <w:abstractNumId w:val="22"/>
  </w:num>
  <w:num w:numId="7">
    <w:abstractNumId w:val="25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7"/>
  </w:num>
  <w:num w:numId="15">
    <w:abstractNumId w:val="21"/>
  </w:num>
  <w:num w:numId="16">
    <w:abstractNumId w:val="13"/>
  </w:num>
  <w:num w:numId="17">
    <w:abstractNumId w:val="10"/>
  </w:num>
  <w:num w:numId="18">
    <w:abstractNumId w:val="2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1"/>
  </w:num>
  <w:num w:numId="24">
    <w:abstractNumId w:val="3"/>
  </w:num>
  <w:num w:numId="25">
    <w:abstractNumId w:val="19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B"/>
    <w:rsid w:val="0000342F"/>
    <w:rsid w:val="000044B3"/>
    <w:rsid w:val="00005017"/>
    <w:rsid w:val="00014606"/>
    <w:rsid w:val="0001526E"/>
    <w:rsid w:val="0003334A"/>
    <w:rsid w:val="0005387D"/>
    <w:rsid w:val="00066427"/>
    <w:rsid w:val="0008762C"/>
    <w:rsid w:val="000A33CB"/>
    <w:rsid w:val="000D7712"/>
    <w:rsid w:val="000F2028"/>
    <w:rsid w:val="000F6F9B"/>
    <w:rsid w:val="001008E6"/>
    <w:rsid w:val="001112CA"/>
    <w:rsid w:val="00113E42"/>
    <w:rsid w:val="00124BED"/>
    <w:rsid w:val="00124DED"/>
    <w:rsid w:val="001329CB"/>
    <w:rsid w:val="00134BA2"/>
    <w:rsid w:val="001434BA"/>
    <w:rsid w:val="00145F1D"/>
    <w:rsid w:val="00147948"/>
    <w:rsid w:val="00161F73"/>
    <w:rsid w:val="001674F4"/>
    <w:rsid w:val="001701A0"/>
    <w:rsid w:val="00170FB5"/>
    <w:rsid w:val="00192009"/>
    <w:rsid w:val="001A75E8"/>
    <w:rsid w:val="001C71E0"/>
    <w:rsid w:val="001C7FDD"/>
    <w:rsid w:val="001D5FA5"/>
    <w:rsid w:val="001D6832"/>
    <w:rsid w:val="001F218A"/>
    <w:rsid w:val="001F27E8"/>
    <w:rsid w:val="00206773"/>
    <w:rsid w:val="00210F0E"/>
    <w:rsid w:val="0021320B"/>
    <w:rsid w:val="00216223"/>
    <w:rsid w:val="00226DBE"/>
    <w:rsid w:val="00231403"/>
    <w:rsid w:val="00241A37"/>
    <w:rsid w:val="00242D50"/>
    <w:rsid w:val="00246A0E"/>
    <w:rsid w:val="00247CD0"/>
    <w:rsid w:val="00250ABC"/>
    <w:rsid w:val="00253045"/>
    <w:rsid w:val="00263317"/>
    <w:rsid w:val="00270213"/>
    <w:rsid w:val="002729F3"/>
    <w:rsid w:val="00287280"/>
    <w:rsid w:val="002946FA"/>
    <w:rsid w:val="00295C2B"/>
    <w:rsid w:val="002A51C9"/>
    <w:rsid w:val="002B52AA"/>
    <w:rsid w:val="002B7973"/>
    <w:rsid w:val="002C5000"/>
    <w:rsid w:val="002D23BB"/>
    <w:rsid w:val="002D38CB"/>
    <w:rsid w:val="002E1500"/>
    <w:rsid w:val="002E26A9"/>
    <w:rsid w:val="002F3C89"/>
    <w:rsid w:val="00310614"/>
    <w:rsid w:val="00310E03"/>
    <w:rsid w:val="00312428"/>
    <w:rsid w:val="0031543B"/>
    <w:rsid w:val="00317459"/>
    <w:rsid w:val="0034395E"/>
    <w:rsid w:val="003452BB"/>
    <w:rsid w:val="00357E89"/>
    <w:rsid w:val="003668FA"/>
    <w:rsid w:val="0037268A"/>
    <w:rsid w:val="00373A56"/>
    <w:rsid w:val="003763E8"/>
    <w:rsid w:val="0038791D"/>
    <w:rsid w:val="003943A1"/>
    <w:rsid w:val="00397572"/>
    <w:rsid w:val="003A1476"/>
    <w:rsid w:val="003B5693"/>
    <w:rsid w:val="003C30CF"/>
    <w:rsid w:val="003E5609"/>
    <w:rsid w:val="003F02A1"/>
    <w:rsid w:val="004102A5"/>
    <w:rsid w:val="0041248B"/>
    <w:rsid w:val="00422E34"/>
    <w:rsid w:val="00425028"/>
    <w:rsid w:val="00426492"/>
    <w:rsid w:val="00433E57"/>
    <w:rsid w:val="004427B6"/>
    <w:rsid w:val="004569BE"/>
    <w:rsid w:val="004816C6"/>
    <w:rsid w:val="00497D9F"/>
    <w:rsid w:val="004E0379"/>
    <w:rsid w:val="004E5ADE"/>
    <w:rsid w:val="004F08B9"/>
    <w:rsid w:val="004F5B76"/>
    <w:rsid w:val="00502C2B"/>
    <w:rsid w:val="00502DB0"/>
    <w:rsid w:val="00506846"/>
    <w:rsid w:val="0051180E"/>
    <w:rsid w:val="0051190F"/>
    <w:rsid w:val="00513B71"/>
    <w:rsid w:val="00514B83"/>
    <w:rsid w:val="00526520"/>
    <w:rsid w:val="005315ED"/>
    <w:rsid w:val="00542519"/>
    <w:rsid w:val="005522B5"/>
    <w:rsid w:val="00555E18"/>
    <w:rsid w:val="00566BBB"/>
    <w:rsid w:val="0056738D"/>
    <w:rsid w:val="00570DF7"/>
    <w:rsid w:val="00583E39"/>
    <w:rsid w:val="00586F35"/>
    <w:rsid w:val="0059577D"/>
    <w:rsid w:val="005A4CB8"/>
    <w:rsid w:val="005A515B"/>
    <w:rsid w:val="005B4BA8"/>
    <w:rsid w:val="005C4471"/>
    <w:rsid w:val="005D0ACA"/>
    <w:rsid w:val="005D1F76"/>
    <w:rsid w:val="005F3175"/>
    <w:rsid w:val="005F3F58"/>
    <w:rsid w:val="005F4155"/>
    <w:rsid w:val="005F6EA4"/>
    <w:rsid w:val="00600C65"/>
    <w:rsid w:val="00605736"/>
    <w:rsid w:val="006107F3"/>
    <w:rsid w:val="00610D49"/>
    <w:rsid w:val="0061284F"/>
    <w:rsid w:val="00613ACA"/>
    <w:rsid w:val="00614223"/>
    <w:rsid w:val="006145A7"/>
    <w:rsid w:val="00615A9B"/>
    <w:rsid w:val="00642039"/>
    <w:rsid w:val="00642EFC"/>
    <w:rsid w:val="006527A6"/>
    <w:rsid w:val="00656E48"/>
    <w:rsid w:val="006631A7"/>
    <w:rsid w:val="00667429"/>
    <w:rsid w:val="006721DC"/>
    <w:rsid w:val="006B0E03"/>
    <w:rsid w:val="006B61BD"/>
    <w:rsid w:val="006C538F"/>
    <w:rsid w:val="006C6EED"/>
    <w:rsid w:val="006E47C8"/>
    <w:rsid w:val="006E791F"/>
    <w:rsid w:val="006F789A"/>
    <w:rsid w:val="007132B6"/>
    <w:rsid w:val="007150A3"/>
    <w:rsid w:val="007156F8"/>
    <w:rsid w:val="00715867"/>
    <w:rsid w:val="00720FB0"/>
    <w:rsid w:val="00721BD2"/>
    <w:rsid w:val="00724267"/>
    <w:rsid w:val="00766709"/>
    <w:rsid w:val="007823A1"/>
    <w:rsid w:val="007910EE"/>
    <w:rsid w:val="007B0754"/>
    <w:rsid w:val="007D5B7D"/>
    <w:rsid w:val="007E436F"/>
    <w:rsid w:val="007E4FC8"/>
    <w:rsid w:val="007F54EE"/>
    <w:rsid w:val="008155AA"/>
    <w:rsid w:val="008266AB"/>
    <w:rsid w:val="00840159"/>
    <w:rsid w:val="00841FAB"/>
    <w:rsid w:val="00867A39"/>
    <w:rsid w:val="008703BE"/>
    <w:rsid w:val="00894E94"/>
    <w:rsid w:val="0089655D"/>
    <w:rsid w:val="008A177A"/>
    <w:rsid w:val="008C7261"/>
    <w:rsid w:val="008D7B06"/>
    <w:rsid w:val="008D7D92"/>
    <w:rsid w:val="009019BC"/>
    <w:rsid w:val="009046F8"/>
    <w:rsid w:val="00933CE0"/>
    <w:rsid w:val="00955D7E"/>
    <w:rsid w:val="00957735"/>
    <w:rsid w:val="009659EA"/>
    <w:rsid w:val="00966347"/>
    <w:rsid w:val="00982302"/>
    <w:rsid w:val="00982922"/>
    <w:rsid w:val="009A5B54"/>
    <w:rsid w:val="009A6DAF"/>
    <w:rsid w:val="009F22E7"/>
    <w:rsid w:val="009F27DF"/>
    <w:rsid w:val="009F4EEC"/>
    <w:rsid w:val="00A16FB9"/>
    <w:rsid w:val="00A240AE"/>
    <w:rsid w:val="00A31598"/>
    <w:rsid w:val="00A31DA2"/>
    <w:rsid w:val="00A5551E"/>
    <w:rsid w:val="00A64678"/>
    <w:rsid w:val="00A7403E"/>
    <w:rsid w:val="00A83406"/>
    <w:rsid w:val="00A87947"/>
    <w:rsid w:val="00A94700"/>
    <w:rsid w:val="00A96A7B"/>
    <w:rsid w:val="00AB71E9"/>
    <w:rsid w:val="00AC1161"/>
    <w:rsid w:val="00AE6DC2"/>
    <w:rsid w:val="00B02E38"/>
    <w:rsid w:val="00B043CD"/>
    <w:rsid w:val="00B16B6A"/>
    <w:rsid w:val="00B21C11"/>
    <w:rsid w:val="00B224D5"/>
    <w:rsid w:val="00B36C84"/>
    <w:rsid w:val="00B4055C"/>
    <w:rsid w:val="00B447F7"/>
    <w:rsid w:val="00B46ACE"/>
    <w:rsid w:val="00B54C4D"/>
    <w:rsid w:val="00B6421F"/>
    <w:rsid w:val="00B94F56"/>
    <w:rsid w:val="00BA2A89"/>
    <w:rsid w:val="00BA707A"/>
    <w:rsid w:val="00BB0A66"/>
    <w:rsid w:val="00BD27A5"/>
    <w:rsid w:val="00BF6814"/>
    <w:rsid w:val="00C103F1"/>
    <w:rsid w:val="00C21649"/>
    <w:rsid w:val="00C324BB"/>
    <w:rsid w:val="00C35181"/>
    <w:rsid w:val="00C4091C"/>
    <w:rsid w:val="00C71A38"/>
    <w:rsid w:val="00C82E7B"/>
    <w:rsid w:val="00C85E65"/>
    <w:rsid w:val="00C9760B"/>
    <w:rsid w:val="00CC2901"/>
    <w:rsid w:val="00CD2985"/>
    <w:rsid w:val="00CD5106"/>
    <w:rsid w:val="00CD72BB"/>
    <w:rsid w:val="00D043DB"/>
    <w:rsid w:val="00D06209"/>
    <w:rsid w:val="00D06599"/>
    <w:rsid w:val="00D06B36"/>
    <w:rsid w:val="00D07FEF"/>
    <w:rsid w:val="00D104D0"/>
    <w:rsid w:val="00D10C33"/>
    <w:rsid w:val="00D14169"/>
    <w:rsid w:val="00D22D7F"/>
    <w:rsid w:val="00D2646F"/>
    <w:rsid w:val="00D304E6"/>
    <w:rsid w:val="00D415E3"/>
    <w:rsid w:val="00D45670"/>
    <w:rsid w:val="00D62DE3"/>
    <w:rsid w:val="00D65271"/>
    <w:rsid w:val="00D66726"/>
    <w:rsid w:val="00D85622"/>
    <w:rsid w:val="00D940B4"/>
    <w:rsid w:val="00D94863"/>
    <w:rsid w:val="00D967D3"/>
    <w:rsid w:val="00DA052B"/>
    <w:rsid w:val="00DB3FD9"/>
    <w:rsid w:val="00DB6231"/>
    <w:rsid w:val="00DB6A65"/>
    <w:rsid w:val="00DB71B7"/>
    <w:rsid w:val="00DC753D"/>
    <w:rsid w:val="00DC7F8D"/>
    <w:rsid w:val="00DD36D4"/>
    <w:rsid w:val="00DE6766"/>
    <w:rsid w:val="00DF1CF8"/>
    <w:rsid w:val="00DF365F"/>
    <w:rsid w:val="00E021C6"/>
    <w:rsid w:val="00E13D98"/>
    <w:rsid w:val="00E213F4"/>
    <w:rsid w:val="00E24D51"/>
    <w:rsid w:val="00E44F57"/>
    <w:rsid w:val="00E50444"/>
    <w:rsid w:val="00E51A18"/>
    <w:rsid w:val="00E55722"/>
    <w:rsid w:val="00E6045D"/>
    <w:rsid w:val="00E73623"/>
    <w:rsid w:val="00E969B7"/>
    <w:rsid w:val="00EA0CB3"/>
    <w:rsid w:val="00EC012A"/>
    <w:rsid w:val="00EC0529"/>
    <w:rsid w:val="00ED79A0"/>
    <w:rsid w:val="00EE2494"/>
    <w:rsid w:val="00EE3FC2"/>
    <w:rsid w:val="00EF6B97"/>
    <w:rsid w:val="00F01F21"/>
    <w:rsid w:val="00F15739"/>
    <w:rsid w:val="00F5169D"/>
    <w:rsid w:val="00F55B4B"/>
    <w:rsid w:val="00F94934"/>
    <w:rsid w:val="00FA1C59"/>
    <w:rsid w:val="00FC5F87"/>
    <w:rsid w:val="00FD446E"/>
    <w:rsid w:val="00FE58FB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922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922"/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11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80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semiHidden/>
    <w:unhideWhenUsed/>
    <w:rsid w:val="006E47C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3">
    <w:name w:val="Body Text Indent 3"/>
    <w:basedOn w:val="a"/>
    <w:link w:val="30"/>
    <w:unhideWhenUsed/>
    <w:rsid w:val="006E47C8"/>
    <w:pPr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6E47C8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7">
    <w:name w:val="樣式7"/>
    <w:basedOn w:val="a"/>
    <w:rsid w:val="006E47C8"/>
    <w:pPr>
      <w:kinsoku w:val="0"/>
      <w:adjustRightInd w:val="0"/>
      <w:spacing w:after="0"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 w:val="24"/>
      <w:szCs w:val="20"/>
      <w:lang w:eastAsia="zh-TW"/>
    </w:rPr>
  </w:style>
  <w:style w:type="paragraph" w:styleId="aa">
    <w:name w:val="List Paragraph"/>
    <w:basedOn w:val="a"/>
    <w:uiPriority w:val="34"/>
    <w:qFormat/>
    <w:rsid w:val="007910EE"/>
    <w:pPr>
      <w:ind w:leftChars="200" w:left="480"/>
    </w:pPr>
  </w:style>
  <w:style w:type="paragraph" w:styleId="ab">
    <w:name w:val="Plain Text"/>
    <w:basedOn w:val="a"/>
    <w:link w:val="ac"/>
    <w:rsid w:val="00295C2B"/>
    <w:pPr>
      <w:spacing w:after="0" w:line="240" w:lineRule="auto"/>
    </w:pPr>
    <w:rPr>
      <w:rFonts w:ascii="細明體" w:eastAsia="細明體" w:hAnsi="Courier New" w:cs="Courier New"/>
      <w:sz w:val="24"/>
      <w:szCs w:val="24"/>
      <w:lang w:eastAsia="zh-TW"/>
    </w:rPr>
  </w:style>
  <w:style w:type="character" w:customStyle="1" w:styleId="ac">
    <w:name w:val="純文字 字元"/>
    <w:basedOn w:val="a0"/>
    <w:link w:val="ab"/>
    <w:rsid w:val="00295C2B"/>
    <w:rPr>
      <w:rFonts w:ascii="細明體" w:eastAsia="細明體" w:hAnsi="Courier New" w:cs="Courier New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94934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F94934"/>
    <w:rPr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9493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934"/>
    <w:pPr>
      <w:spacing w:after="0" w:line="240" w:lineRule="auto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922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922"/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11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80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semiHidden/>
    <w:unhideWhenUsed/>
    <w:rsid w:val="006E47C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3">
    <w:name w:val="Body Text Indent 3"/>
    <w:basedOn w:val="a"/>
    <w:link w:val="30"/>
    <w:unhideWhenUsed/>
    <w:rsid w:val="006E47C8"/>
    <w:pPr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6E47C8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7">
    <w:name w:val="樣式7"/>
    <w:basedOn w:val="a"/>
    <w:rsid w:val="006E47C8"/>
    <w:pPr>
      <w:kinsoku w:val="0"/>
      <w:adjustRightInd w:val="0"/>
      <w:spacing w:after="0"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 w:val="24"/>
      <w:szCs w:val="20"/>
      <w:lang w:eastAsia="zh-TW"/>
    </w:rPr>
  </w:style>
  <w:style w:type="paragraph" w:styleId="aa">
    <w:name w:val="List Paragraph"/>
    <w:basedOn w:val="a"/>
    <w:uiPriority w:val="34"/>
    <w:qFormat/>
    <w:rsid w:val="007910EE"/>
    <w:pPr>
      <w:ind w:leftChars="200" w:left="480"/>
    </w:pPr>
  </w:style>
  <w:style w:type="paragraph" w:styleId="ab">
    <w:name w:val="Plain Text"/>
    <w:basedOn w:val="a"/>
    <w:link w:val="ac"/>
    <w:rsid w:val="00295C2B"/>
    <w:pPr>
      <w:spacing w:after="0" w:line="240" w:lineRule="auto"/>
    </w:pPr>
    <w:rPr>
      <w:rFonts w:ascii="細明體" w:eastAsia="細明體" w:hAnsi="Courier New" w:cs="Courier New"/>
      <w:sz w:val="24"/>
      <w:szCs w:val="24"/>
      <w:lang w:eastAsia="zh-TW"/>
    </w:rPr>
  </w:style>
  <w:style w:type="character" w:customStyle="1" w:styleId="ac">
    <w:name w:val="純文字 字元"/>
    <w:basedOn w:val="a0"/>
    <w:link w:val="ab"/>
    <w:rsid w:val="00295C2B"/>
    <w:rPr>
      <w:rFonts w:ascii="細明體" w:eastAsia="細明體" w:hAnsi="Courier New" w:cs="Courier New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94934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F94934"/>
    <w:rPr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9493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934"/>
    <w:pPr>
      <w:spacing w:after="0" w:line="240" w:lineRule="auto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4AF1-F741-49E3-8B97-FF8A055C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KUO</cp:lastModifiedBy>
  <cp:revision>20</cp:revision>
  <cp:lastPrinted>2017-09-22T05:27:00Z</cp:lastPrinted>
  <dcterms:created xsi:type="dcterms:W3CDTF">2017-09-16T10:05:00Z</dcterms:created>
  <dcterms:modified xsi:type="dcterms:W3CDTF">2017-09-22T05:30:00Z</dcterms:modified>
</cp:coreProperties>
</file>